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95E1E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112C2046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bookmarkStart w:id="0" w:name="_GoBack"/>
      <w:bookmarkEnd w:id="0"/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329565</wp:posOffset>
            </wp:positionV>
            <wp:extent cx="171450" cy="171450"/>
            <wp:effectExtent l="0" t="0" r="0" b="0"/>
            <wp:wrapNone/>
            <wp:docPr id="13" name="Picture 13" descr="C:\Users\HP\Downloads\ChatGPT Image Sep 14, 2026, 01_49_5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HP\Downloads\ChatGPT Image Sep 14, 2026, 01_49_51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786299EB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DECEMBER ASSIGNMENTS 2026</w:t>
      </w:r>
    </w:p>
    <w:p w14:paraId="1367C022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BUILDING CONTRUCTION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4EECE0A7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5B8213B0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74B28382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31FF59F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7958666A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INSTRUCTIONS TO CANDIDATES</w:t>
      </w:r>
    </w:p>
    <w:p w14:paraId="43CD78A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name in the spaces provided above.</w:t>
      </w:r>
    </w:p>
    <w:p w14:paraId="2C865B8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the name of your school and your stream in the spaces provided.</w:t>
      </w:r>
    </w:p>
    <w:p w14:paraId="7CD6942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admission number and the date of the assessment in the spaces provided.</w:t>
      </w:r>
    </w:p>
    <w:p w14:paraId="57FFAC23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This paper consists of two sections: A and B.</w:t>
      </w:r>
    </w:p>
    <w:p w14:paraId="021A237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Answer all questions in section A and section B.</w:t>
      </w:r>
    </w:p>
    <w:p w14:paraId="184FE7BC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Answer the questions in English.</w:t>
      </w:r>
    </w:p>
    <w:p w14:paraId="70279A13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All answers MUST be written in the spaces provided in the paper.</w:t>
      </w:r>
    </w:p>
    <w:p w14:paraId="38CF567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Do NOT remove any page from this question paper.</w:t>
      </w:r>
    </w:p>
    <w:p w14:paraId="57C0594B">
      <w:pPr>
        <w:pStyle w:val="20"/>
        <w:spacing w:before="100" w:beforeAutospacing="1" w:after="100" w:afterAutospacing="1"/>
        <w:jc w:val="center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FOR OFFICIAL USE ONLY (EXAMINER’S USE)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14:paraId="1EAC4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279951DE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78B0CD4B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5F9AF0AD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6DE8544C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46D8DCDF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316AC49B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7605C681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261A605A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7496A29D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229B061E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63B0EB74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147612A8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BE2</w:t>
            </w:r>
          </w:p>
        </w:tc>
      </w:tr>
      <w:tr w14:paraId="2AAF9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3B82AC5A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539E9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9B711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C197A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0D5B2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1AB0C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310BD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995F4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1BE80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1E775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711C7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57DBF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1-10</w:t>
            </w:r>
          </w:p>
        </w:tc>
      </w:tr>
      <w:tr w14:paraId="19C37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5E26999B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8102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5D96D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CC378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A0EE7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AEAF6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86A8D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B283F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4D5B8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93453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 POINT</w:t>
            </w:r>
          </w:p>
        </w:tc>
      </w:tr>
      <w:tr w14:paraId="34BE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7590AEC7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19650">
            <w:pPr>
              <w:spacing w:line="240" w:lineRule="auto"/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B4487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591E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7113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874F0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B756F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BEFA0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CC174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0402B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813A6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D90AB">
            <w:pPr>
              <w:spacing w:line="240" w:lineRule="auto"/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</w:tr>
    </w:tbl>
    <w:p w14:paraId="765E92B8">
      <w:pPr>
        <w:pStyle w:val="20"/>
        <w:spacing w:before="100" w:beforeAutospacing="1" w:after="100" w:afterAutospacing="1"/>
        <w:jc w:val="center"/>
        <w:outlineLvl w:val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SECTION A (30 MARKS)</w:t>
      </w:r>
    </w:p>
    <w:p w14:paraId="089BC981">
      <w:pPr>
        <w:pStyle w:val="20"/>
        <w:spacing w:before="100" w:beforeAutospacing="1" w:after="100" w:afterAutospacing="1"/>
        <w:jc w:val="left"/>
        <w:rPr>
          <w:rFonts w:ascii="Agency FB" w:hAnsi="Agency FB" w:eastAsia="Times New Roman" w:cs="Times New Roman"/>
          <w:bCs/>
          <w:sz w:val="24"/>
          <w:szCs w:val="24"/>
        </w:rPr>
      </w:pPr>
      <w:r>
        <w:rPr>
          <w:rFonts w:ascii="Courier New" w:hAnsi="Courier New" w:eastAsia="Times New Roman" w:cs="Courier New"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553085</wp:posOffset>
            </wp:positionV>
            <wp:extent cx="1842135" cy="1228725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364" cy="1234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4962525</wp:posOffset>
            </wp:positionH>
            <wp:positionV relativeFrom="paragraph">
              <wp:posOffset>212725</wp:posOffset>
            </wp:positionV>
            <wp:extent cx="1711325" cy="1734820"/>
            <wp:effectExtent l="0" t="0" r="317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gency FB" w:hAnsi="Agency FB" w:eastAsia="Times New Roman" w:cs="Times New Roman"/>
          <w:bCs/>
          <w:sz w:val="24"/>
          <w:szCs w:val="24"/>
        </w:rPr>
        <w:t xml:space="preserve">                                                                                   Answer ALL questions in this section.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</w:rPr>
        <w:t>Study the samples represented below and answer the questions.</w:t>
      </w:r>
      <w:r>
        <w:t xml:space="preserve"> </w:t>
      </w:r>
    </w:p>
    <w:p w14:paraId="045815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3175</wp:posOffset>
            </wp:positionV>
            <wp:extent cx="1936750" cy="1231900"/>
            <wp:effectExtent l="0" t="0" r="6350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23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D2B4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49534F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08F18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25CDC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71135E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4B9752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49F5DC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7483B4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1BAB2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  A                              B                             C</w:t>
      </w:r>
    </w:p>
    <w:p w14:paraId="6C1B9D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22DD1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DF6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building materials represented by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A, B and C</w:t>
      </w:r>
      <w:r>
        <w:rPr>
          <w:rFonts w:ascii="Times New Roman" w:hAnsi="Times New Roman" w:eastAsia="Times New Roman" w:cs="Times New Roman"/>
          <w:sz w:val="24"/>
          <w:szCs w:val="24"/>
        </w:rPr>
        <w:t>. (3 marks)</w:t>
      </w:r>
    </w:p>
    <w:p w14:paraId="73A652B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......................................................................................</w:t>
      </w:r>
    </w:p>
    <w:p w14:paraId="2F84FBD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......................................................................................</w:t>
      </w:r>
    </w:p>
    <w:p w14:paraId="6BCF1CA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C. ......................................................................................</w:t>
      </w:r>
    </w:p>
    <w:p w14:paraId="32DCAF5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use of material 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building construction. (1 mark)</w:t>
      </w:r>
    </w:p>
    <w:p w14:paraId="6D56EBE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</w:t>
      </w:r>
    </w:p>
    <w:p w14:paraId="3B4B129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property of a good building stone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53011E3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</w:t>
      </w:r>
    </w:p>
    <w:p w14:paraId="38D1B98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2. </w:t>
      </w:r>
      <w:r>
        <w:rPr>
          <w:rFonts w:ascii="Times New Roman" w:hAnsi="Times New Roman" w:eastAsia="Times New Roman" w:cs="Times New Roman"/>
          <w:sz w:val="24"/>
          <w:szCs w:val="24"/>
        </w:rPr>
        <w:t>Study the simplified cross-section below.</w:t>
      </w:r>
    </w:p>
    <w:p w14:paraId="41F14D7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</w:p>
    <w:p w14:paraId="38CF2D5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1515110</wp:posOffset>
                </wp:positionV>
                <wp:extent cx="571500" cy="40005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751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5pt;margin-top:119.3pt;height:31.5pt;width:45pt;z-index:251669504;v-text-anchor:middle;mso-width-relative:page;mso-height-relative:page;" fillcolor="#FFFFFF [3201]" filled="t" stroked="t" coordsize="21600,21600" o:gfxdata="UEsDBAoAAAAAAIdO4kAAAAAAAAAAAAAAAAAEAAAAZHJzL1BLAwQUAAAACACHTuJAU+xSE9cAAAAK&#10;AQAADwAAAGRycy9kb3ducmV2LnhtbE2PvU7EMBCEeyTewVokOs5OToQjZHMFCFEgkHKhofPFSxJh&#10;r6PY98Pb41RQzs5o9ptqe3ZWHGkOo2eEbKVAEHfejNwjfLTPNxsQIWo22nomhB8KsK0vLypdGn/i&#10;ho672ItUwqHUCEOMUyll6AZyOqz8RJy8Lz87HZOce2lmfUrlzspcqUI6PXL6MOiJHgfqvncHh+Dz&#10;7mVuWpm/tU/jffPplX1/VYjXV5l6ABHpHP/CsOAndKgT094f2ARhEe5u05SIkK83BYglUCyXPcJa&#10;ZQXIupL/J9S/UEsDBBQAAAAIAIdO4kDv+U5qXwIAAOwEAAAOAAAAZHJzL2Uyb0RvYy54bWytVE1v&#10;2zAMvQ/YfxB0X+wEyboFcYqgQYYBxVqsG3ZWZNkWoK9JSpzu1+9Jdtu066GH+WCTIk3yPZJaXZ60&#10;Ikfhg7SmotNJSYkw3NbStBX9+WP34RMlITJTM2WNqOi9CPRy/f7dqndLMbOdVbXwBEFMWPauol2M&#10;blkUgXdCszCxThgYG+s1i1B9W9Se9YiuVTEry49Fb33tvOUiBJxuByMdI/q3BLRNI7nYWn7QwsQh&#10;qheKRUAKnXSBrnO1TSN4vGmaICJRFQXSmN9IAnmf3sV6xZatZ66TfCyBvaWEF5g0kwZJH0NtWWTk&#10;4OU/obTk3gbbxAm3uhiAZEaAYlq+4OauY05kLKA6uEfSw/8Ly78dbz2RNSYBfTdMo+PfwRozrRIE&#10;ZyCod2EJvzt360ctQExoT43X6Qsc5JRJvX8kVZwi4ThcXEwXJejmMM3Lslxk0ounn50P8YuwmiSh&#10;oh7ZM5XseB0iEsL1wSXlClbJeieVyopv91fKkyNDf3f5SRXjl2duypC+orMF8qMQhqltMC0QtQPy&#10;YFpKmGqxDjz6nPvZ3+E8CRDgeS1JKnLLQjcUkyOMbsqgpMTiwFuS4ml/Gsnc2/oePfB2GM7g+E4i&#10;1DUL8ZZ5TCNqxr7GG7waZQHEjhIlnfV/XjtP/hgSWCnpMd0A+fvAvKBEfTUYn8/T+RxhY1bmi4sZ&#10;FH9u2Z9bzEFfWRA8xc3geBaTf1QPYuOt/oW13qSsMDHDkXugc1Su4rB1uBi42GyyG1bAsXht7hxP&#10;wVNDjd0com1kbnwiamBn5A9LkJs7LmzasnM9ez1dUu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U+xSE9cAAAAKAQAADwAAAAAAAAABACAAAAAiAAAAZHJzL2Rvd25yZXYueG1sUEsBAhQAFAAAAAgA&#10;h07iQO/5TmpfAgAA7AQAAA4AAAAAAAAAAQAgAAAAJgEAAGRycy9lMm9Eb2MueG1sUEsFBgAAAAAG&#10;AAYAWQEAAPcF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2E7751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3738245" cy="26003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52496" cy="260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5D0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component labelled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z w:val="24"/>
          <w:szCs w:val="24"/>
        </w:rPr>
        <w:t>.   (1 mark)</w:t>
      </w:r>
    </w:p>
    <w:p w14:paraId="7DFAA33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5049CCA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functions of  X</w:t>
      </w:r>
      <w:r>
        <w:rPr>
          <w:rFonts w:ascii="Times New Roman" w:hAnsi="Times New Roman" w:eastAsia="Times New Roman" w:cs="Times New Roman"/>
          <w:sz w:val="24"/>
          <w:szCs w:val="24"/>
        </w:rPr>
        <w:t>.   (2 marks)</w:t>
      </w:r>
    </w:p>
    <w:p w14:paraId="7F570AB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.................................................................................................................................................................................</w:t>
      </w:r>
    </w:p>
    <w:p w14:paraId="4D07030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................................................................................................................................................................................</w:t>
      </w:r>
    </w:p>
    <w:p w14:paraId="00568F4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factors that influence foundation depth</w:t>
      </w:r>
      <w:r>
        <w:rPr>
          <w:rFonts w:ascii="Times New Roman" w:hAnsi="Times New Roman" w:eastAsia="Times New Roman" w:cs="Times New Roman"/>
          <w:sz w:val="24"/>
          <w:szCs w:val="24"/>
        </w:rPr>
        <w:t>.   (2 marks)</w:t>
      </w:r>
    </w:p>
    <w:p w14:paraId="73F9DB5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..........................................................................................................................................................................................</w:t>
      </w:r>
    </w:p>
    <w:p w14:paraId="163A157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........................................................................................................................................................................................</w:t>
      </w:r>
    </w:p>
    <w:p w14:paraId="11B1242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69CB2AE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75DF814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3. </w:t>
      </w:r>
      <w:r>
        <w:rPr>
          <w:rFonts w:ascii="Times New Roman" w:hAnsi="Times New Roman" w:eastAsia="Times New Roman" w:cs="Times New Roman"/>
          <w:sz w:val="24"/>
          <w:szCs w:val="24"/>
        </w:rPr>
        <w:t>Study the tools shown below.</w:t>
      </w:r>
    </w:p>
    <w:p w14:paraId="03361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-181610</wp:posOffset>
            </wp:positionV>
            <wp:extent cx="995680" cy="3886200"/>
            <wp:effectExtent l="0" t="969327" r="0" b="969328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43346">
                      <a:off x="0" y="0"/>
                      <a:ext cx="995581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 w:eastAsia="Times New Roman" w:cs="Courier New"/>
          <w:sz w:val="20"/>
          <w:szCs w:val="20"/>
        </w:rPr>
        <w:t xml:space="preserve">                       A                                      B                    </w:t>
      </w:r>
    </w:p>
    <w:p w14:paraId="448D3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</w:t>
      </w:r>
    </w:p>
    <w:p w14:paraId="5C98F8C7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3810000</wp:posOffset>
            </wp:positionH>
            <wp:positionV relativeFrom="paragraph">
              <wp:posOffset>283845</wp:posOffset>
            </wp:positionV>
            <wp:extent cx="3331845" cy="2247900"/>
            <wp:effectExtent l="0" t="0" r="1905" b="0"/>
            <wp:wrapNone/>
            <wp:docPr id="22" name="Picture 22" descr="Marathon Tools Builders Square - 200mm x 300mm | Shop Today. Get i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Marathon Tools Builders Square - 200mm x 300mm | Shop Today. Get it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3" t="22329" r="5299" b="18564"/>
                    <a:stretch>
                      <a:fillRect/>
                    </a:stretch>
                  </pic:blipFill>
                  <pic:spPr>
                    <a:xfrm>
                      <a:off x="0" y="0"/>
                      <a:ext cx="3331887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9124B4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16521C2F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63C76D61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726A8860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A9AE5E3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613D7DCE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3988C59A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394543CC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6EC401DF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FED582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two setting-out tools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represented above. (2 marks)</w:t>
      </w:r>
    </w:p>
    <w:p w14:paraId="2464E1D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......................................................................................</w:t>
      </w:r>
    </w:p>
    <w:p w14:paraId="42945BF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...................................................................................</w:t>
      </w:r>
    </w:p>
    <w:p w14:paraId="1CADBAE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use of a builder's square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6E87178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</w:t>
      </w:r>
    </w:p>
    <w:p w14:paraId="4FE209D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4. </w:t>
      </w:r>
      <w:r>
        <w:rPr>
          <w:rFonts w:ascii="Times New Roman" w:hAnsi="Times New Roman" w:eastAsia="Times New Roman" w:cs="Times New Roman"/>
          <w:sz w:val="24"/>
          <w:szCs w:val="24"/>
        </w:rPr>
        <w:t>Study the line below.</w:t>
      </w:r>
    </w:p>
    <w:p w14:paraId="0813B0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>A ●────────────────────────────● B</w:t>
      </w:r>
    </w:p>
    <w:p w14:paraId="371D3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600 mm</w:t>
      </w:r>
    </w:p>
    <w:p w14:paraId="42771E4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line represents a wall on a building drawing. The actual wall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 metres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long.</w:t>
      </w:r>
    </w:p>
    <w:p w14:paraId="336608D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Calculate the scale of the drawing. (2 marks)</w:t>
      </w:r>
    </w:p>
    <w:p w14:paraId="33188A8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2B4FC1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36464A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FDF4A3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importance of scale in building drawing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016BA0E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5B2098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69F2273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5. </w:t>
      </w:r>
      <w:r>
        <w:rPr>
          <w:rFonts w:ascii="Times New Roman" w:hAnsi="Times New Roman" w:eastAsia="Times New Roman" w:cs="Times New Roman"/>
          <w:sz w:val="24"/>
          <w:szCs w:val="24"/>
        </w:rPr>
        <w:t>Study the simplified building representation.</w:t>
      </w:r>
    </w:p>
    <w:p w14:paraId="241E9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FRONT ELEVATION</w:t>
      </w:r>
    </w:p>
    <w:p w14:paraId="2648AC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3FD17A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┌─────────────┐</w:t>
      </w:r>
    </w:p>
    <w:p w14:paraId="5449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┌───────┐  │</w:t>
      </w:r>
    </w:p>
    <w:p w14:paraId="3F83C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│       │  │</w:t>
      </w:r>
    </w:p>
    <w:p w14:paraId="2F4CD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│       │  │</w:t>
      </w:r>
    </w:p>
    <w:p w14:paraId="78C76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└───────┘  │</w:t>
      </w:r>
    </w:p>
    <w:p w14:paraId="4799AA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   ┌──┐    │</w:t>
      </w:r>
    </w:p>
    <w:p w14:paraId="203FCA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│     │  │    │</w:t>
      </w:r>
    </w:p>
    <w:p w14:paraId="43D06A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└─────┴──┴────┘</w:t>
      </w:r>
    </w:p>
    <w:p w14:paraId="4831D40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type of building drawing shown.   (1 mark)</w:t>
      </w:r>
    </w:p>
    <w:p w14:paraId="1579ACE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6A9487A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pieces of information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may be obtained from this type of drawing. (2 marks)</w:t>
      </w:r>
    </w:p>
    <w:p w14:paraId="6291653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</w:t>
      </w:r>
    </w:p>
    <w:p w14:paraId="609E35E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</w:t>
      </w:r>
    </w:p>
    <w:p w14:paraId="4C8989E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6. </w:t>
      </w:r>
      <w:r>
        <w:rPr>
          <w:rFonts w:ascii="Times New Roman" w:hAnsi="Times New Roman" w:eastAsia="Times New Roman" w:cs="Times New Roman"/>
          <w:sz w:val="24"/>
          <w:szCs w:val="24"/>
        </w:rPr>
        <w:t>Susan was asked to list the materials used in making concrete.</w:t>
      </w:r>
    </w:p>
    <w:p w14:paraId="004067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</w:t>
      </w:r>
    </w:p>
    <w:p w14:paraId="4D580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four basic materials. (4 marks)</w:t>
      </w:r>
    </w:p>
    <w:p w14:paraId="4400EE3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......................................................................................</w:t>
      </w:r>
    </w:p>
    <w:p w14:paraId="57ED56E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......................................................................................</w:t>
      </w:r>
    </w:p>
    <w:p w14:paraId="25D3463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C. ......................................................................................</w:t>
      </w:r>
    </w:p>
    <w:p w14:paraId="7948BDA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D. ......................................................................................</w:t>
      </w:r>
    </w:p>
    <w:p w14:paraId="4B8A3C4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purpose of water in concrete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4D49415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5B75F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278130</wp:posOffset>
            </wp:positionV>
            <wp:extent cx="2009140" cy="24860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68" cy="248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7. </w:t>
      </w:r>
      <w:r>
        <w:rPr>
          <w:rFonts w:ascii="Times New Roman" w:hAnsi="Times New Roman" w:eastAsia="Times New Roman" w:cs="Times New Roman"/>
          <w:sz w:val="24"/>
          <w:szCs w:val="24"/>
        </w:rPr>
        <w:t>Study the excavation shown below.</w:t>
      </w:r>
    </w:p>
    <w:p w14:paraId="6BF6C21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4426AD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EBAD9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2C788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490EC1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FDA1E9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DAD0A2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3C97F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construction activity represented by the diagram. (1 mark)</w:t>
      </w:r>
    </w:p>
    <w:p w14:paraId="52A2D10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5E976CB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Name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danger associated with unsupported deep excavations</w:t>
      </w:r>
      <w:r>
        <w:rPr>
          <w:rFonts w:ascii="Times New Roman" w:hAnsi="Times New Roman" w:eastAsia="Times New Roman" w:cs="Times New Roman"/>
          <w:sz w:val="24"/>
          <w:szCs w:val="24"/>
        </w:rPr>
        <w:t>.(1 mark)</w:t>
      </w:r>
    </w:p>
    <w:p w14:paraId="25F0CDC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</w:t>
      </w:r>
    </w:p>
    <w:p w14:paraId="22F1B49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method of preventing collapse of the excavation sides</w:t>
      </w:r>
      <w:r>
        <w:rPr>
          <w:rFonts w:ascii="Times New Roman" w:hAnsi="Times New Roman" w:eastAsia="Times New Roman" w:cs="Times New Roman"/>
          <w:sz w:val="24"/>
          <w:szCs w:val="24"/>
        </w:rPr>
        <w:t>.(1 mark)</w:t>
      </w:r>
    </w:p>
    <w:p w14:paraId="3304E97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</w:t>
      </w:r>
    </w:p>
    <w:p w14:paraId="73FA916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8. </w:t>
      </w:r>
      <w:r>
        <w:rPr>
          <w:rFonts w:ascii="Times New Roman" w:hAnsi="Times New Roman" w:eastAsia="Times New Roman" w:cs="Times New Roman"/>
          <w:sz w:val="24"/>
          <w:szCs w:val="24"/>
        </w:rPr>
        <w:t>Study the diagram below.</w:t>
      </w:r>
    </w:p>
    <w:p w14:paraId="2DD6B20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2533650" cy="13906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4"/>
                    <a:srcRect l="292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9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40AC8">
      <w:pPr>
        <w:pStyle w:val="20"/>
        <w:numPr>
          <w:ilvl w:val="1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the construction support represented by the shaded members. .</w:t>
      </w:r>
    </w:p>
    <w:p w14:paraId="11FF392D">
      <w:pPr>
        <w:pStyle w:val="20"/>
        <w:spacing w:before="100" w:beforeAutospacing="1" w:after="100" w:afterAutospacing="1" w:line="240" w:lineRule="auto"/>
        <w:ind w:left="1440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70F1BF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2F10A63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reasons for providing this support</w:t>
      </w:r>
      <w:r>
        <w:rPr>
          <w:rFonts w:ascii="Times New Roman" w:hAnsi="Times New Roman" w:eastAsia="Times New Roman" w:cs="Times New Roman"/>
          <w:sz w:val="24"/>
          <w:szCs w:val="24"/>
        </w:rPr>
        <w:t>. (2 marks)</w:t>
      </w:r>
    </w:p>
    <w:p w14:paraId="6543928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..................................................................................................................................................................................</w:t>
      </w:r>
    </w:p>
    <w:p w14:paraId="724116A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...................................................................................................................................................................................</w:t>
      </w:r>
    </w:p>
    <w:p w14:paraId="491A3C5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Courier New" w:hAnsi="Courier New" w:eastAsia="Times New Roman" w:cs="Courier New"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132080</wp:posOffset>
            </wp:positionV>
            <wp:extent cx="2733675" cy="242189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EF7EC"/>
                        </a:clrFrom>
                        <a:clrTo>
                          <a:srgbClr val="FEF7E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6" t="4248" r="7526" b="266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42211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9. </w:t>
      </w:r>
      <w:r>
        <w:rPr>
          <w:rFonts w:ascii="Times New Roman" w:hAnsi="Times New Roman" w:eastAsia="Times New Roman" w:cs="Times New Roman"/>
          <w:sz w:val="24"/>
          <w:szCs w:val="24"/>
        </w:rPr>
        <w:t>Study the simplified floor construction.</w:t>
      </w:r>
    </w:p>
    <w:p w14:paraId="3B5F5A39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19BA7B7A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70450D2B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782A5BF1">
      <w:pPr>
        <w:spacing w:before="100" w:beforeAutospacing="1" w:after="100" w:afterAutospacing="1" w:line="240" w:lineRule="auto"/>
        <w:jc w:val="center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>T</w:t>
      </w:r>
    </w:p>
    <w:p w14:paraId="227FF8D2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43DA395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5F96F5C">
      <w:pPr>
        <w:spacing w:before="100" w:beforeAutospacing="1" w:after="100" w:afterAutospacing="1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54BDABF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the layer represented by the T. (1 mark)</w:t>
      </w:r>
    </w:p>
    <w:p w14:paraId="3B17D22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5DFF7B4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48E58B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purpose of hardcore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floor construction. (1 mark)</w:t>
      </w:r>
    </w:p>
    <w:p w14:paraId="24E7554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15F9845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reason for compacting the ground before laying a floor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4B61E5C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</w:t>
      </w:r>
    </w:p>
    <w:p w14:paraId="113FEE1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10. </w:t>
      </w:r>
      <w:r>
        <w:rPr>
          <w:rFonts w:ascii="Times New Roman" w:hAnsi="Times New Roman" w:eastAsia="Times New Roman" w:cs="Times New Roman"/>
          <w:sz w:val="24"/>
          <w:szCs w:val="24"/>
        </w:rPr>
        <w:t>Study the pipe fittings below.</w:t>
      </w:r>
    </w:p>
    <w:p w14:paraId="25A6B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A                                B                                  C</w:t>
      </w:r>
    </w:p>
    <w:p w14:paraId="245076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31115</wp:posOffset>
            </wp:positionV>
            <wp:extent cx="1362075" cy="1057275"/>
            <wp:effectExtent l="0" t="0" r="9525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CF7"/>
                        </a:clrFrom>
                        <a:clrTo>
                          <a:srgbClr val="FFFC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66" t="37617" r="27950" b="3644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57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97790</wp:posOffset>
            </wp:positionV>
            <wp:extent cx="1362075" cy="1057275"/>
            <wp:effectExtent l="0" t="0" r="952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CF7"/>
                        </a:clrFrom>
                        <a:clrTo>
                          <a:srgbClr val="FFFC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8" t="38086" r="77528" b="359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57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 w:eastAsia="Times New Roman" w:cs="Courier New"/>
          <w:sz w:val="20"/>
          <w:szCs w:val="20"/>
        </w:rPr>
        <w:t xml:space="preserve"> </w:t>
      </w:r>
    </w:p>
    <w:p w14:paraId="34C6237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39370</wp:posOffset>
            </wp:positionV>
            <wp:extent cx="1362075" cy="105727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CF7"/>
                        </a:clrFrom>
                        <a:clrTo>
                          <a:srgbClr val="FFFC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916" b="740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57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67608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E4F60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AFC894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564867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fittings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A, B and C</w:t>
      </w:r>
      <w:r>
        <w:rPr>
          <w:rFonts w:ascii="Times New Roman" w:hAnsi="Times New Roman" w:eastAsia="Times New Roman" w:cs="Times New Roman"/>
          <w:sz w:val="24"/>
          <w:szCs w:val="24"/>
        </w:rPr>
        <w:t>. (3 marks)</w:t>
      </w:r>
    </w:p>
    <w:p w14:paraId="5DF8DF9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A. ......................................................................................</w:t>
      </w:r>
    </w:p>
    <w:p w14:paraId="0DFAF1B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B. ......................................................................................</w:t>
      </w:r>
    </w:p>
    <w:p w14:paraId="630C821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C. ......................................................................................</w:t>
      </w:r>
    </w:p>
    <w:p w14:paraId="0B0CDD2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function of a tee fitting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14:paraId="7BFF78E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</w:t>
      </w:r>
    </w:p>
    <w:p w14:paraId="30498C9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Name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material used for manufacturing water pipes</w:t>
      </w:r>
      <w:r>
        <w:rPr>
          <w:rFonts w:ascii="Times New Roman" w:hAnsi="Times New Roman" w:eastAsia="Times New Roman" w:cs="Times New Roman"/>
          <w:sz w:val="24"/>
          <w:szCs w:val="24"/>
        </w:rPr>
        <w:t>. (1 mark)</w:t>
      </w:r>
    </w:p>
    <w:p w14:paraId="2D248C8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</w:t>
      </w:r>
    </w:p>
    <w:p w14:paraId="73D04284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 xml:space="preserve">SECTION B: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50 MARKS</w:t>
      </w:r>
    </w:p>
    <w:p w14:paraId="09B438EE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Answer ALL questions.</w:t>
      </w:r>
    </w:p>
    <w:p w14:paraId="76136A51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11. </w:t>
      </w:r>
      <w:r>
        <w:rPr>
          <w:rFonts w:ascii="Times New Roman" w:hAnsi="Times New Roman" w:eastAsia="Times New Roman" w:cs="Times New Roman"/>
          <w:sz w:val="24"/>
          <w:szCs w:val="24"/>
        </w:rPr>
        <w:t>A contractor has been given a piece of land on which a residential building is to be constructed. The site contains bushes, tree stumps, loose soil and some stones.</w:t>
      </w:r>
    </w:p>
    <w:p w14:paraId="514B9E1C">
      <w:pPr>
        <w:spacing w:before="100" w:beforeAutospacing="1" w:after="100" w:afterAutospacing="1" w:line="36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Identify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activities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should be undertaken during site preparation.(4 marks)</w:t>
      </w:r>
    </w:p>
    <w:p w14:paraId="37BE74E9">
      <w:pPr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445F9A89">
      <w:pPr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31E1D5DC">
      <w:pPr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0D9567B7">
      <w:pPr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 </w:t>
      </w:r>
    </w:p>
    <w:p w14:paraId="33D3EC97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53AA3AC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factors that should be investigated before construction begins</w:t>
      </w:r>
      <w:r>
        <w:rPr>
          <w:rFonts w:ascii="Times New Roman" w:hAnsi="Times New Roman" w:eastAsia="Times New Roman" w:cs="Times New Roman"/>
          <w:sz w:val="24"/>
          <w:szCs w:val="24"/>
        </w:rPr>
        <w:t>.(3 marks)</w:t>
      </w:r>
    </w:p>
    <w:p w14:paraId="4E578A47">
      <w:pPr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17731798">
      <w:pPr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3F92599D">
      <w:pPr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4CE3F03B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reasons why setting out must be accurate</w:t>
      </w:r>
      <w:r>
        <w:rPr>
          <w:rFonts w:ascii="Times New Roman" w:hAnsi="Times New Roman" w:eastAsia="Times New Roman" w:cs="Times New Roman"/>
          <w:sz w:val="24"/>
          <w:szCs w:val="24"/>
        </w:rPr>
        <w:t>. (3 marks)</w:t>
      </w:r>
    </w:p>
    <w:p w14:paraId="0F0B26DD">
      <w:pPr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07851DF3">
      <w:pPr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0760D2DE">
      <w:pPr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784733B4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12. </w:t>
      </w:r>
      <w:r>
        <w:rPr>
          <w:rFonts w:ascii="Times New Roman" w:hAnsi="Times New Roman" w:eastAsia="Times New Roman" w:cs="Times New Roman"/>
          <w:sz w:val="24"/>
          <w:szCs w:val="24"/>
        </w:rPr>
        <w:t>Study the setting-out illustration below.</w:t>
      </w:r>
    </w:p>
    <w:p w14:paraId="1D9B8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A────────────────────────B</w:t>
      </w:r>
    </w:p>
    <w:p w14:paraId="724B5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│                        │</w:t>
      </w:r>
    </w:p>
    <w:p w14:paraId="7011D3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│                        │</w:t>
      </w:r>
    </w:p>
    <w:p w14:paraId="0A8B6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│                        │</w:t>
      </w:r>
    </w:p>
    <w:p w14:paraId="5035B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│                        │</w:t>
      </w:r>
    </w:p>
    <w:p w14:paraId="0EA06F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D────────────────────────C</w:t>
      </w:r>
    </w:p>
    <w:p w14:paraId="63E57E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</w:p>
    <w:p w14:paraId="0301D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AB = DC</w:t>
      </w:r>
    </w:p>
    <w:p w14:paraId="0275A8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AD = BC</w:t>
      </w:r>
    </w:p>
    <w:p w14:paraId="7410FBE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</w:t>
      </w:r>
    </w:p>
    <w:p w14:paraId="0EEBD18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the shape of the building being set out. (1 mark)</w:t>
      </w:r>
    </w:p>
    <w:p w14:paraId="6C84228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1042FB8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steps involved in setting out the building shown above</w:t>
      </w:r>
      <w:r>
        <w:rPr>
          <w:rFonts w:ascii="Times New Roman" w:hAnsi="Times New Roman" w:eastAsia="Times New Roman" w:cs="Times New Roman"/>
          <w:sz w:val="24"/>
          <w:szCs w:val="24"/>
        </w:rPr>
        <w:t>. (4 marks)</w:t>
      </w:r>
    </w:p>
    <w:p w14:paraId="3E979873">
      <w:pPr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6C01228F">
      <w:pPr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76E69854">
      <w:pPr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42151692">
      <w:pPr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 </w:t>
      </w:r>
    </w:p>
    <w:p w14:paraId="3C55B0E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methods/tools that can be used to ensure that corners A, B, C and D are accurately positioned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(3 marks)</w:t>
      </w:r>
    </w:p>
    <w:p w14:paraId="7DE101FF">
      <w:pPr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09717FC2">
      <w:pPr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5CBFFFB0">
      <w:pPr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7948CAF6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d)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checks that should be made before excavation begins</w:t>
      </w:r>
      <w:r>
        <w:rPr>
          <w:rFonts w:ascii="Times New Roman" w:hAnsi="Times New Roman" w:eastAsia="Times New Roman" w:cs="Times New Roman"/>
          <w:sz w:val="24"/>
          <w:szCs w:val="24"/>
        </w:rPr>
        <w:t>. (2 marks)</w:t>
      </w:r>
    </w:p>
    <w:p w14:paraId="5B0EF88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</w:t>
      </w:r>
    </w:p>
    <w:p w14:paraId="663D0D7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</w:t>
      </w:r>
    </w:p>
    <w:p w14:paraId="148B87AD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13. </w:t>
      </w:r>
      <w:r>
        <w:rPr>
          <w:rFonts w:ascii="Times New Roman" w:hAnsi="Times New Roman" w:eastAsia="Times New Roman" w:cs="Times New Roman"/>
          <w:sz w:val="24"/>
          <w:szCs w:val="24"/>
        </w:rPr>
        <w:t>Study the simplified plan below.</w:t>
      </w:r>
    </w:p>
    <w:p w14:paraId="1A856D4D">
      <w:pPr>
        <w:spacing w:before="100" w:beforeAutospacing="1" w:after="100" w:afterAutospacing="1" w:line="240" w:lineRule="auto"/>
        <w:jc w:val="left"/>
        <w:outlineLvl w:val="2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drawing>
          <wp:inline distT="0" distB="0" distL="0" distR="0">
            <wp:extent cx="3829050" cy="26904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39919" cy="269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E0B8A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a) </w:t>
      </w:r>
      <w:r>
        <w:rPr>
          <w:rFonts w:ascii="Times New Roman" w:hAnsi="Times New Roman" w:eastAsia="Times New Roman" w:cs="Times New Roman"/>
          <w:sz w:val="24"/>
          <w:szCs w:val="24"/>
        </w:rPr>
        <w:t>Identify the type of drawing shown. (1 mark)</w:t>
      </w:r>
    </w:p>
    <w:p w14:paraId="29DC1FE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6478BA01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features visible on the drawing</w:t>
      </w:r>
      <w:r>
        <w:rPr>
          <w:rFonts w:ascii="Times New Roman" w:hAnsi="Times New Roman" w:eastAsia="Times New Roman" w:cs="Times New Roman"/>
          <w:sz w:val="24"/>
          <w:szCs w:val="24"/>
        </w:rPr>
        <w:t>. (4 marks)</w:t>
      </w:r>
    </w:p>
    <w:p w14:paraId="04DCC273">
      <w:pPr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</w:t>
      </w:r>
    </w:p>
    <w:p w14:paraId="1FD55F77">
      <w:pPr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68969A5C">
      <w:pPr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  </w:t>
      </w:r>
    </w:p>
    <w:p w14:paraId="2E423691">
      <w:pPr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 </w:t>
      </w:r>
    </w:p>
    <w:p w14:paraId="07F511F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The actual length of the building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8 metres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On a drawing it measures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16 cm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7DEF772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Calculate the scale. (3 marks)</w:t>
      </w:r>
    </w:p>
    <w:p w14:paraId="52913DA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75CB1A5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311E2A3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d)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reasons why dimensions are included on building drawings</w:t>
      </w:r>
      <w:r>
        <w:rPr>
          <w:rFonts w:ascii="Times New Roman" w:hAnsi="Times New Roman" w:eastAsia="Times New Roman" w:cs="Times New Roman"/>
          <w:sz w:val="24"/>
          <w:szCs w:val="24"/>
        </w:rPr>
        <w:t>. (2 marks)</w:t>
      </w:r>
    </w:p>
    <w:p w14:paraId="5DC3766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</w:t>
      </w:r>
    </w:p>
    <w:p w14:paraId="1AE4480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</w:t>
      </w:r>
    </w:p>
    <w:p w14:paraId="2EDAD9C7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14. </w:t>
      </w:r>
    </w:p>
    <w:p w14:paraId="3C774F5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Identify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components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shown in the cross-section. (4 marks)</w:t>
      </w:r>
    </w:p>
    <w:p w14:paraId="4DFE395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</w:t>
      </w:r>
    </w:p>
    <w:p w14:paraId="30D8FF2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</w:t>
      </w:r>
    </w:p>
    <w:p w14:paraId="75B13D3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</w:t>
      </w:r>
    </w:p>
    <w:p w14:paraId="4A8A693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iv. ..........................................................................................</w:t>
      </w:r>
    </w:p>
    <w:p w14:paraId="40437B7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functions of the foundation</w:t>
      </w:r>
      <w:r>
        <w:rPr>
          <w:rFonts w:ascii="Times New Roman" w:hAnsi="Times New Roman" w:eastAsia="Times New Roman" w:cs="Times New Roman"/>
          <w:sz w:val="24"/>
          <w:szCs w:val="24"/>
        </w:rPr>
        <w:t>. (3 marks)</w:t>
      </w:r>
    </w:p>
    <w:p w14:paraId="3CC7D55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..........................................................................................................................................................................................</w:t>
      </w:r>
    </w:p>
    <w:p w14:paraId="6BB98FE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.........................................................................................................................................................................................</w:t>
      </w:r>
    </w:p>
    <w:p w14:paraId="70E1E3A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........................................................................................................................................................................................</w:t>
      </w:r>
    </w:p>
    <w:p w14:paraId="36E74B72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requirements of a good ground floor</w:t>
      </w:r>
      <w:r>
        <w:rPr>
          <w:rFonts w:ascii="Times New Roman" w:hAnsi="Times New Roman" w:eastAsia="Times New Roman" w:cs="Times New Roman"/>
          <w:sz w:val="24"/>
          <w:szCs w:val="24"/>
        </w:rPr>
        <w:t>.(3 marks)</w:t>
      </w:r>
    </w:p>
    <w:p w14:paraId="488867D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.........................................................................................................................................................................................</w:t>
      </w:r>
    </w:p>
    <w:p w14:paraId="732195F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......................................................................................................................................................................................</w:t>
      </w:r>
    </w:p>
    <w:p w14:paraId="77BBA91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......................................................................................................................................................................................</w:t>
      </w:r>
    </w:p>
    <w:p w14:paraId="4512720F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15.</w:t>
      </w:r>
      <w:r>
        <w:rPr>
          <w:rFonts w:ascii="Times New Roman" w:hAnsi="Times New Roman" w:eastAsia="Times New Roman" w:cs="Times New Roman"/>
          <w:sz w:val="24"/>
          <w:szCs w:val="24"/>
        </w:rPr>
        <w:t>Study the two illustrations below.</w:t>
      </w:r>
    </w:p>
    <w:p w14:paraId="457FCA0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A. CONCRETE MIXING</w:t>
      </w:r>
    </w:p>
    <w:p w14:paraId="02C813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WATER</w:t>
      </w:r>
    </w:p>
    <w:p w14:paraId="7055A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  ↓</w:t>
      </w:r>
    </w:p>
    <w:p w14:paraId="269A77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┌───────────────┐</w:t>
      </w:r>
    </w:p>
    <w:p w14:paraId="7F1813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│   CEMENT      │</w:t>
      </w:r>
    </w:p>
    <w:p w14:paraId="44D15C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│ + SAND        │</w:t>
      </w:r>
    </w:p>
    <w:p w14:paraId="05E4A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│ + AGGREGATE   │</w:t>
      </w:r>
    </w:p>
    <w:p w14:paraId="2B36B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└───────────────┘</w:t>
      </w:r>
    </w:p>
    <w:p w14:paraId="6AD7DC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 ↓</w:t>
      </w:r>
    </w:p>
    <w:p w14:paraId="19EDC9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MIXING</w:t>
      </w:r>
    </w:p>
    <w:p w14:paraId="7587C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   ↓</w:t>
      </w:r>
    </w:p>
    <w:p w14:paraId="702A4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CONCRETE</w:t>
      </w:r>
    </w:p>
    <w:p w14:paraId="3B8F0D7D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B. PLUMBING SYSTEM</w:t>
      </w:r>
    </w:p>
    <w:p w14:paraId="1AD4D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WATER TANK</w:t>
      </w:r>
    </w:p>
    <w:p w14:paraId="01F4A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│</w:t>
      </w:r>
    </w:p>
    <w:p w14:paraId="56706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│</w:t>
      </w:r>
    </w:p>
    <w:p w14:paraId="1C433E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▼</w:t>
      </w:r>
    </w:p>
    <w:p w14:paraId="298A7A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┌─────────┐</w:t>
      </w:r>
    </w:p>
    <w:p w14:paraId="1EB61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│  VALVE  │</w:t>
      </w:r>
    </w:p>
    <w:p w14:paraId="22175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└────┬────┘</w:t>
      </w:r>
    </w:p>
    <w:p w14:paraId="57CED7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│</w:t>
      </w:r>
    </w:p>
    <w:p w14:paraId="5E61E7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├───────────┐</w:t>
      </w:r>
    </w:p>
    <w:p w14:paraId="42796D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│           │</w:t>
      </w:r>
    </w:p>
    <w:p w14:paraId="21CB2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  ▼           ▼</w:t>
      </w:r>
    </w:p>
    <w:p w14:paraId="73B7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hAnsi="Courier New" w:eastAsia="Times New Roman" w:cs="Courier New"/>
          <w:sz w:val="20"/>
          <w:szCs w:val="20"/>
        </w:rPr>
      </w:pPr>
      <w:r>
        <w:rPr>
          <w:rFonts w:ascii="Courier New" w:hAnsi="Courier New" w:eastAsia="Times New Roman" w:cs="Courier New"/>
          <w:sz w:val="20"/>
          <w:szCs w:val="20"/>
        </w:rPr>
        <w:t xml:space="preserve">         TAP          TAP</w:t>
      </w:r>
    </w:p>
    <w:p w14:paraId="130C0A7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</w:t>
      </w:r>
    </w:p>
    <w:p w14:paraId="3EB478A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From illustration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operations involved in producing good concrete</w:t>
      </w:r>
      <w:r>
        <w:rPr>
          <w:rFonts w:ascii="Times New Roman" w:hAnsi="Times New Roman" w:eastAsia="Times New Roman" w:cs="Times New Roman"/>
          <w:sz w:val="24"/>
          <w:szCs w:val="24"/>
        </w:rPr>
        <w:t>. (4 marks)</w:t>
      </w:r>
    </w:p>
    <w:p w14:paraId="3B33C76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</w:t>
      </w:r>
    </w:p>
    <w:p w14:paraId="279422A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</w:t>
      </w:r>
    </w:p>
    <w:p w14:paraId="509672F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</w:t>
      </w:r>
    </w:p>
    <w:p w14:paraId="6C3949A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iv. ..........................................................................................</w:t>
      </w:r>
    </w:p>
    <w:p w14:paraId="7D12E41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</w:t>
      </w:r>
    </w:p>
    <w:p w14:paraId="4B7574D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functions of a valve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a water-supply system. (3 marks)</w:t>
      </w:r>
    </w:p>
    <w:p w14:paraId="22097C4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</w:t>
      </w:r>
    </w:p>
    <w:p w14:paraId="45D1E77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</w:t>
      </w:r>
    </w:p>
    <w:p w14:paraId="736421D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</w:t>
      </w:r>
    </w:p>
    <w:p w14:paraId="2E51BF2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</w:t>
      </w:r>
    </w:p>
    <w:p w14:paraId="536C59A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safety precautions when carrying out plumbing work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(3 marks)</w:t>
      </w:r>
    </w:p>
    <w:p w14:paraId="4985FC6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............................................................................................</w:t>
      </w:r>
    </w:p>
    <w:p w14:paraId="5A354FD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...........................................................................................</w:t>
      </w:r>
    </w:p>
    <w:p w14:paraId="2F1B8F3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..........................................................................................</w:t>
      </w:r>
    </w:p>
    <w:p w14:paraId="3E613245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6AE054C2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4CD56398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1E103E52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00464380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7B0C0E8B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65D7FF5B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20E9F357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39A94F4D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</w:p>
    <w:p w14:paraId="0E8EDDC6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GRADE 10 – BUILDING CONSTRUCTION</w:t>
      </w:r>
    </w:p>
    <w:p w14:paraId="72CE9B9B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MARKING SCHEME</w:t>
      </w:r>
    </w:p>
    <w:p w14:paraId="0EBCF311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1. </w:t>
      </w:r>
    </w:p>
    <w:p w14:paraId="7699825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 Identify the materials:</w:t>
      </w:r>
    </w:p>
    <w:p w14:paraId="19BE669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Stone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Brick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Aggregate/ballast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1E41E6A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One use of stone:</w:t>
      </w:r>
    </w:p>
    <w:p w14:paraId="1190B7D3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Construction of walls. </w:t>
      </w:r>
    </w:p>
    <w:p w14:paraId="5246739F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Construction of foundations. </w:t>
      </w:r>
    </w:p>
    <w:p w14:paraId="500B656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Construction of retaining walls. </w:t>
      </w:r>
    </w:p>
    <w:p w14:paraId="1A6F40B8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Road works. </w:t>
      </w:r>
    </w:p>
    <w:p w14:paraId="72257C0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2366D8D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 One property of good building stone:</w:t>
      </w:r>
    </w:p>
    <w:p w14:paraId="5B7AF9EA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Strong. </w:t>
      </w:r>
    </w:p>
    <w:p w14:paraId="7D560B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Durable. </w:t>
      </w:r>
    </w:p>
    <w:p w14:paraId="23A749EE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Hard. </w:t>
      </w:r>
    </w:p>
    <w:p w14:paraId="42010599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Resistant to weathering. </w:t>
      </w:r>
    </w:p>
    <w:p w14:paraId="24039111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Free from cracks. </w:t>
      </w:r>
    </w:p>
    <w:p w14:paraId="0AE07B52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Has good appearance. </w:t>
      </w:r>
    </w:p>
    <w:p w14:paraId="1E8103C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7B97545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2. </w:t>
      </w:r>
    </w:p>
    <w:p w14:paraId="0EF5F83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component identified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FOOTING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is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foundation footing/base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7CDCB95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Two functions of a foundation/footing:</w:t>
      </w:r>
    </w:p>
    <w:p w14:paraId="7C4CADC7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Transfers building loads safely to the ground. </w:t>
      </w:r>
    </w:p>
    <w:p w14:paraId="702233B8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Distributes the load over a larger area of soil. </w:t>
      </w:r>
    </w:p>
    <w:p w14:paraId="50013641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Provides a stable base for the building. </w:t>
      </w:r>
    </w:p>
    <w:p w14:paraId="7BCB8169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Prevents excessive settlement. </w:t>
      </w:r>
    </w:p>
    <w:p w14:paraId="1180071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3263B01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 Two factors influencing foundation depth:</w:t>
      </w:r>
    </w:p>
    <w:p w14:paraId="420D4982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Type and bearing capacity of soil. </w:t>
      </w:r>
    </w:p>
    <w:p w14:paraId="5D63DA39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Load/weight of the building. </w:t>
      </w:r>
    </w:p>
    <w:p w14:paraId="5EF17037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Depth of firm bearing stratum. </w:t>
      </w:r>
    </w:p>
    <w:p w14:paraId="60DC09DB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Groundwater conditions. </w:t>
      </w:r>
    </w:p>
    <w:p w14:paraId="582F8D7A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Nature of the site. </w:t>
      </w:r>
    </w:p>
    <w:p w14:paraId="46FE2D1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61B25FF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3. </w:t>
      </w:r>
    </w:p>
    <w:p w14:paraId="35C6531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 Identification:</w:t>
      </w:r>
    </w:p>
    <w:p w14:paraId="0AA7810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intended setting-out tools are:</w:t>
      </w:r>
    </w:p>
    <w:p w14:paraId="298A11D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Ranging rod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Builder's square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46B6AF7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Accept another correctly identified setting-out tool where the learner's identification matches the intended illustration.</w:t>
      </w:r>
    </w:p>
    <w:p w14:paraId="6FB2753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Use of a builder's square:</w:t>
      </w:r>
    </w:p>
    <w:p w14:paraId="3661DDEA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set out/check a right angle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90°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6125964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ensure corners of a building are square. </w:t>
      </w:r>
    </w:p>
    <w:p w14:paraId="7BDB650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383848C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3 marks</w:t>
      </w:r>
    </w:p>
    <w:p w14:paraId="4249884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4. </w:t>
      </w:r>
    </w:p>
    <w:p w14:paraId="3CDA9C9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Actual length =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 m = 600 cm</w:t>
      </w:r>
    </w:p>
    <w:p w14:paraId="12CDD7D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Drawing length =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600 mm = 60 cm</w:t>
      </w:r>
    </w:p>
    <w:p w14:paraId="6019747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Therefore:</w:t>
      </w:r>
    </w:p>
    <w:p w14:paraId="5D39EB1A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Scale=60600\text{Scale}=\frac{60}{600} =110=\frac{1}{10} </w:t>
      </w:r>
    </w:p>
    <w:p w14:paraId="0BEDB4E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Scale = 1:10</w:t>
      </w:r>
    </w:p>
    <w:p w14:paraId="47C61D8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 marks</w:t>
      </w:r>
    </w:p>
    <w:p w14:paraId="67DF60E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original question illustration states 600 mm while the text states 6 metres. Therefore, the correct interpretation is that the drawing line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600 mm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giving a scale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1:10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5374720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Importance of scale:</w:t>
      </w:r>
    </w:p>
    <w:p w14:paraId="6140F476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Allows large objects/buildings to be represented on a manageable drawing sheet. </w:t>
      </w:r>
    </w:p>
    <w:p w14:paraId="7115D742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Maintains proportional accuracy. </w:t>
      </w:r>
    </w:p>
    <w:p w14:paraId="16447458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Enables actual dimensions to be determined from the drawing. </w:t>
      </w:r>
    </w:p>
    <w:p w14:paraId="176BD04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1 – 1 mark</w:t>
      </w:r>
    </w:p>
    <w:p w14:paraId="31E75B0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5. </w:t>
      </w:r>
    </w:p>
    <w:p w14:paraId="167126E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drawing is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front elevation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5F51358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Information obtained from an elevation:</w:t>
      </w:r>
    </w:p>
    <w:p w14:paraId="21062634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External appearance of the building. </w:t>
      </w:r>
    </w:p>
    <w:p w14:paraId="781AEA3E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Position and size of doors. </w:t>
      </w:r>
    </w:p>
    <w:p w14:paraId="6FD582D8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Position and size of windows. </w:t>
      </w:r>
    </w:p>
    <w:p w14:paraId="7C46CE07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Height of the building. </w:t>
      </w:r>
    </w:p>
    <w:p w14:paraId="02613920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Roof shape. </w:t>
      </w:r>
    </w:p>
    <w:p w14:paraId="7AF9B035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Vertical dimensions. </w:t>
      </w:r>
    </w:p>
    <w:p w14:paraId="77411EA1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External finishes. </w:t>
      </w:r>
    </w:p>
    <w:p w14:paraId="2ED8FF1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66CFF9D7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6. </w:t>
      </w:r>
    </w:p>
    <w:p w14:paraId="3AB244D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 Identification of the four basic materials:</w:t>
      </w:r>
    </w:p>
    <w:p w14:paraId="4A8CD29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Cement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Sand/fine aggregate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Coarse aggregate/ballast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Water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6FCD512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Purpose of water:</w:t>
      </w:r>
    </w:p>
    <w:p w14:paraId="7EA17316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reacts with cement during hydration. </w:t>
      </w:r>
    </w:p>
    <w:p w14:paraId="5EC852F4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makes the mixture workable. </w:t>
      </w:r>
    </w:p>
    <w:p w14:paraId="23701C7A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assists in bonding the ingredients. </w:t>
      </w:r>
    </w:p>
    <w:p w14:paraId="3EED919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652BCC87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7. </w:t>
      </w:r>
    </w:p>
    <w:p w14:paraId="3C3FF6B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Excavation of a foundation trench.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083D40F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One danger:</w:t>
      </w:r>
    </w:p>
    <w:p w14:paraId="14B2F480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Collapse of trench sides. </w:t>
      </w:r>
    </w:p>
    <w:p w14:paraId="075A04AC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Burial of workers. </w:t>
      </w:r>
    </w:p>
    <w:p w14:paraId="0DF2D728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Injury or death. </w:t>
      </w:r>
    </w:p>
    <w:p w14:paraId="72659605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Falling materials into the excavation. </w:t>
      </w:r>
    </w:p>
    <w:p w14:paraId="1481D95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70E88B7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 One method of preventing collapse:</w:t>
      </w:r>
    </w:p>
    <w:p w14:paraId="33ED1677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Timbering/shoring. </w:t>
      </w:r>
    </w:p>
    <w:p w14:paraId="583C31B2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Proper battering/sloping of sides. </w:t>
      </w:r>
    </w:p>
    <w:p w14:paraId="56611B7A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Providing suitable excavation support. </w:t>
      </w:r>
    </w:p>
    <w:p w14:paraId="3FCABB5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4A82666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8. </w:t>
      </w:r>
    </w:p>
    <w:p w14:paraId="6C8721A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support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timbering/shoring of an excavation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4877363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Two reasons for timbering:</w:t>
      </w:r>
    </w:p>
    <w:p w14:paraId="2EF32224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Prevents collapse of excavation sides. </w:t>
      </w:r>
    </w:p>
    <w:p w14:paraId="452132D7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Protects workers from being buried or injured. </w:t>
      </w:r>
    </w:p>
    <w:p w14:paraId="1FBEB6D4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Maintains the shape and dimensions of the trench. </w:t>
      </w:r>
    </w:p>
    <w:p w14:paraId="0D2A3081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Improves safety during excavation. </w:t>
      </w:r>
    </w:p>
    <w:p w14:paraId="01D229F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1DE0EEF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3 marks</w:t>
      </w:r>
    </w:p>
    <w:p w14:paraId="577B951D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9. </w:t>
      </w:r>
    </w:p>
    <w:p w14:paraId="3C776A5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shaded layer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hardcore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23AD0F1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One purpose of hardcore:</w:t>
      </w:r>
    </w:p>
    <w:p w14:paraId="36770E9D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Provides a firm and stable base for the floor slab. </w:t>
      </w:r>
    </w:p>
    <w:p w14:paraId="10D80807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Helps raise the floor level. </w:t>
      </w:r>
    </w:p>
    <w:p w14:paraId="3EB7318F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Improves drainage and reduces settlement when properly selected and compacted. </w:t>
      </w:r>
    </w:p>
    <w:p w14:paraId="6AE19DF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26DB8DC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 Reason for compacting ground:</w:t>
      </w:r>
    </w:p>
    <w:p w14:paraId="75F819AA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reduce settlement. </w:t>
      </w:r>
    </w:p>
    <w:p w14:paraId="0E6390A2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provide a firm and stable base. </w:t>
      </w:r>
    </w:p>
    <w:p w14:paraId="4C135B0A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increase the bearing capacity of the ground. </w:t>
      </w:r>
    </w:p>
    <w:p w14:paraId="096A1FC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769C88F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10. </w:t>
      </w:r>
    </w:p>
    <w:p w14:paraId="5C78FA3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 Identification:</w:t>
      </w:r>
    </w:p>
    <w:p w14:paraId="5C57DDC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Elbow</w:t>
      </w:r>
      <w:r>
        <w:rPr>
          <w:rFonts w:ascii="Times New Roman" w:hAnsi="Times New Roman" w:eastAsia="Times New Roman" w:cs="Times New Roman"/>
          <w:sz w:val="24"/>
          <w:szCs w:val="24"/>
        </w:rPr>
        <w:t>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Union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Cross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2B3CB5E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 Function of a tee:</w:t>
      </w:r>
    </w:p>
    <w:p w14:paraId="3096B86B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Provides a branch connection from the main pipe. </w:t>
      </w:r>
    </w:p>
    <w:p w14:paraId="18A8600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Divides/directs water into another pipe. </w:t>
      </w:r>
    </w:p>
    <w:p w14:paraId="46B9D44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122FB9C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 One material used for water pipes:</w:t>
      </w:r>
    </w:p>
    <w:p w14:paraId="0897C51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PVC/uPVC. </w:t>
      </w:r>
    </w:p>
    <w:p w14:paraId="4056687B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Copper. </w:t>
      </w:r>
    </w:p>
    <w:p w14:paraId="5A7AA6B5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PEX. </w:t>
      </w:r>
    </w:p>
    <w:p w14:paraId="23B63F19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Galvanised steel. </w:t>
      </w:r>
    </w:p>
    <w:p w14:paraId="2631AA3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one – 1 mark</w:t>
      </w:r>
    </w:p>
    <w:p w14:paraId="3F2CF7E4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11. </w:t>
      </w:r>
    </w:p>
    <w:p w14:paraId="050CC54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 Four site-preparation activities</w:t>
      </w:r>
    </w:p>
    <w:p w14:paraId="04872ACF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Clearing vegetation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removing bushes, grass and unwanted trees. </w:t>
      </w:r>
    </w:p>
    <w:p w14:paraId="3BEACDA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Removing tree stumps and roots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clearing obstacles that may interfere with construction. </w:t>
      </w:r>
    </w:p>
    <w:p w14:paraId="478C9B77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Removing stones and debris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preparing a clean construction area. </w:t>
      </w:r>
    </w:p>
    <w:p w14:paraId="4DA9CE0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Demolition/removal of unwanted structures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where applicable. </w:t>
      </w:r>
    </w:p>
    <w:p w14:paraId="08C949E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Levelling/grading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site. </w:t>
      </w:r>
    </w:p>
    <w:p w14:paraId="7863A31E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Disposal of waste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an appropriate location. </w:t>
      </w:r>
    </w:p>
    <w:p w14:paraId="4DC400D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4 × 1 = 4 marks</w:t>
      </w:r>
    </w:p>
    <w:p w14:paraId="54C32A16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 Three factors to investigate before construction</w:t>
      </w:r>
    </w:p>
    <w:p w14:paraId="612BD1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Soil condition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determine the type and bearing capacity of soil. </w:t>
      </w:r>
    </w:p>
    <w:p w14:paraId="187C418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Site levels/topography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establish slopes and levels of the land. </w:t>
      </w:r>
    </w:p>
    <w:p w14:paraId="68510607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Drainage/groundwater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determine water conditions and drainage requirements. </w:t>
      </w:r>
    </w:p>
    <w:p w14:paraId="3C4257C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Access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determine how workers, materials and equipment will reach the site. </w:t>
      </w:r>
    </w:p>
    <w:p w14:paraId="4BBF0BAE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Availability of services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establish water, electricity and other services. </w:t>
      </w:r>
    </w:p>
    <w:p w14:paraId="5A216D8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Boundaries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establish the correct site boundaries. </w:t>
      </w:r>
    </w:p>
    <w:p w14:paraId="03D8171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6A05731A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 Three reasons for accurate setting out</w:t>
      </w:r>
    </w:p>
    <w:p w14:paraId="050F01D1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Ensures the building is positioned correctly on the site. </w:t>
      </w:r>
    </w:p>
    <w:p w14:paraId="3DB652D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Ensures correct building dimensions. </w:t>
      </w:r>
    </w:p>
    <w:p w14:paraId="3B1633BC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Ensures walls are correctly aligned. </w:t>
      </w:r>
    </w:p>
    <w:p w14:paraId="738B233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Ensures corners are accurately positioned. </w:t>
      </w:r>
    </w:p>
    <w:p w14:paraId="1829C559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Prevents costly construction errors. </w:t>
      </w:r>
    </w:p>
    <w:p w14:paraId="59818E27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Ensures the building follows the approved drawings. </w:t>
      </w:r>
    </w:p>
    <w:p w14:paraId="6A41AC3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509A47A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11 = 10 marks</w:t>
      </w:r>
    </w:p>
    <w:p w14:paraId="086A668B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12. </w:t>
      </w:r>
    </w:p>
    <w:p w14:paraId="7FB8B9D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</w:t>
      </w:r>
    </w:p>
    <w:p w14:paraId="2E13D80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shape is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rectangle/rectangular building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4876A202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 Four steps in setting out</w:t>
      </w:r>
    </w:p>
    <w:p w14:paraId="250DEDC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 suitable procedure is:</w:t>
      </w:r>
    </w:p>
    <w:p w14:paraId="01D36928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Study the building plan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establish the required dimensions. </w:t>
      </w:r>
    </w:p>
    <w:p w14:paraId="7E44E0FF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Establish a baseline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which the building will be measured. </w:t>
      </w:r>
    </w:p>
    <w:p w14:paraId="43767271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Fix pegs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at the required positions. </w:t>
      </w:r>
    </w:p>
    <w:p w14:paraId="0F398981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Stretch string lines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between the pegs to indicate wall positions. </w:t>
      </w:r>
    </w:p>
    <w:p w14:paraId="57DD5EF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Establish right angles using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builder's square or 3:4:5 method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009B0DB9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Measure the required length and width. </w:t>
      </w:r>
    </w:p>
    <w:p w14:paraId="48B001A6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 the diagonals to ensure the corners are correctly positioned. </w:t>
      </w:r>
    </w:p>
    <w:p w14:paraId="43775F0E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Fix profile boards outside the excavation area. </w:t>
      </w:r>
    </w:p>
    <w:p w14:paraId="5734088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4 × 1 = 4 marks</w:t>
      </w:r>
    </w:p>
    <w:p w14:paraId="23F34816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 Three methods/tools for accurate positioning</w:t>
      </w:r>
    </w:p>
    <w:p w14:paraId="3A709233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Builder's square. </w:t>
      </w:r>
    </w:p>
    <w:p w14:paraId="09781286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Tape measure. </w:t>
      </w:r>
    </w:p>
    <w:p w14:paraId="35CF8F19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3:4:5 method. </w:t>
      </w:r>
    </w:p>
    <w:p w14:paraId="220042A4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Theodolite. </w:t>
      </w:r>
    </w:p>
    <w:p w14:paraId="61EE1B3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Ranging rods. </w:t>
      </w:r>
    </w:p>
    <w:p w14:paraId="5E5DC033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Spirit level. </w:t>
      </w:r>
    </w:p>
    <w:p w14:paraId="1318FDDB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Optical/laser level. </w:t>
      </w:r>
    </w:p>
    <w:p w14:paraId="60726C6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Checking diagonals. </w:t>
      </w:r>
    </w:p>
    <w:p w14:paraId="2FD914B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1C87183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d) Two checks before excavation</w:t>
      </w:r>
    </w:p>
    <w:p w14:paraId="3A51B3C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 the building dimensions against the working drawing. </w:t>
      </w:r>
    </w:p>
    <w:p w14:paraId="2860A4A8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 that corners are square/right-angled. </w:t>
      </w:r>
    </w:p>
    <w:p w14:paraId="2A5CAB9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 the diagonals. </w:t>
      </w:r>
    </w:p>
    <w:p w14:paraId="71D22E4B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Check alignment and levels. </w:t>
      </w:r>
    </w:p>
    <w:p w14:paraId="2606B803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Confirm the building is correctly positioned within the site boundaries. </w:t>
      </w:r>
    </w:p>
    <w:p w14:paraId="1BB0FF0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30ADAD52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12 = 10 marks</w:t>
      </w:r>
    </w:p>
    <w:p w14:paraId="602B3A52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13.</w:t>
      </w:r>
    </w:p>
    <w:p w14:paraId="1968D40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</w:t>
      </w:r>
    </w:p>
    <w:p w14:paraId="241F18B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drawing is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building plan/floor plan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322C2DCA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 Four features visible</w:t>
      </w:r>
    </w:p>
    <w:p w14:paraId="77B9B1F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Any four:</w:t>
      </w:r>
    </w:p>
    <w:p w14:paraId="574BC8B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Bedrooms. </w:t>
      </w:r>
    </w:p>
    <w:p w14:paraId="1F7F08B1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Living room. </w:t>
      </w:r>
    </w:p>
    <w:p w14:paraId="42B459AF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Kitchen. </w:t>
      </w:r>
    </w:p>
    <w:p w14:paraId="4609C5B9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Internal walls. </w:t>
      </w:r>
    </w:p>
    <w:p w14:paraId="39F60299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External walls. </w:t>
      </w:r>
    </w:p>
    <w:p w14:paraId="411F0DE3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Room divisions. </w:t>
      </w:r>
    </w:p>
    <w:p w14:paraId="5A9ABB6B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Dimensions. </w:t>
      </w:r>
    </w:p>
    <w:p w14:paraId="1AB19465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Door/window positions. </w:t>
      </w:r>
    </w:p>
    <w:p w14:paraId="3A90198D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4 × 1 = 4 marks</w:t>
      </w:r>
    </w:p>
    <w:p w14:paraId="63190D4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 Scale calculation</w:t>
      </w:r>
    </w:p>
    <w:p w14:paraId="0CC8B70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Actual length =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8 metres</w:t>
      </w:r>
    </w:p>
    <w:p w14:paraId="0449C31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Convert to centimetres:</w:t>
      </w:r>
    </w:p>
    <w:p w14:paraId="0F0E7F5F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8m=800cm8m = 800cm </w:t>
      </w:r>
    </w:p>
    <w:p w14:paraId="2A15640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Drawing length =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16 cm</w:t>
      </w:r>
    </w:p>
    <w:p w14:paraId="1180972E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Scale=16800\text{Scale}=\frac{16}{800} =150=\frac{1}{50} </w:t>
      </w:r>
    </w:p>
    <w:p w14:paraId="76BBE8D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Scale = 1:50</w:t>
      </w:r>
    </w:p>
    <w:p w14:paraId="0485980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Working – 2 marks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Answer – 1 mark</w:t>
      </w:r>
    </w:p>
    <w:p w14:paraId="2F46DFB3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d) Two reasons for including dimensions</w:t>
      </w:r>
    </w:p>
    <w:p w14:paraId="4D15745E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indicate the actual size of building components. </w:t>
      </w:r>
    </w:p>
    <w:p w14:paraId="0F372251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guide the construction team during construction. </w:t>
      </w:r>
    </w:p>
    <w:p w14:paraId="21F7B0F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enable accurate setting out. </w:t>
      </w:r>
    </w:p>
    <w:p w14:paraId="59126B41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reduce construction errors. </w:t>
      </w:r>
    </w:p>
    <w:p w14:paraId="7AC1B606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 indicate distances between different building elements. </w:t>
      </w:r>
    </w:p>
    <w:p w14:paraId="2985AB0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2 × 1 = 2 marks</w:t>
      </w:r>
    </w:p>
    <w:p w14:paraId="7FC1511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13 = 10 marks</w:t>
      </w:r>
    </w:p>
    <w:p w14:paraId="3F512AEB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14. </w:t>
      </w:r>
    </w:p>
    <w:p w14:paraId="3F6AE5E2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 Four components shown</w:t>
      </w:r>
    </w:p>
    <w:p w14:paraId="049C346C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Any four:</w:t>
      </w:r>
    </w:p>
    <w:p w14:paraId="760ACE3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Wall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Foundation wall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Footing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Hardcore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v.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Compacted ground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3E999D9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4 = 4 marks</w:t>
      </w:r>
    </w:p>
    <w:p w14:paraId="42C0628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 Three functions of a foundation</w:t>
      </w:r>
    </w:p>
    <w:p w14:paraId="2BB6F20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Transfers the load of the building safely to the ground. </w:t>
      </w:r>
    </w:p>
    <w:p w14:paraId="5A1D5D96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Distributes the building load over a suitable area. </w:t>
      </w:r>
    </w:p>
    <w:p w14:paraId="26D8459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Provides stability to the building. </w:t>
      </w:r>
    </w:p>
    <w:p w14:paraId="0432D108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Reduces excessive settlement. </w:t>
      </w:r>
    </w:p>
    <w:p w14:paraId="4445BCA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Prevents movement caused by unstable ground. </w:t>
      </w:r>
    </w:p>
    <w:p w14:paraId="5D49F00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356FD54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 Three requirements of a good ground floor</w:t>
      </w:r>
    </w:p>
    <w:p w14:paraId="4E1994D9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be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strong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enough to carry imposed loads. </w:t>
      </w:r>
    </w:p>
    <w:p w14:paraId="450A4283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be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level and even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46B5B0A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be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durable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7F309D83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resist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ground moisture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756F149F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be properly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compacted and supported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10F4AE77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have an appropriate finish. </w:t>
      </w:r>
    </w:p>
    <w:p w14:paraId="7EEC3226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It should provide suitable thermal insulation where required. </w:t>
      </w:r>
    </w:p>
    <w:p w14:paraId="7093108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015F2AE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14 = 10 marks</w:t>
      </w:r>
    </w:p>
    <w:p w14:paraId="20378769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15. </w:t>
      </w:r>
    </w:p>
    <w:p w14:paraId="17FA291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a) Four operations involved in producing good concrete</w:t>
      </w:r>
    </w:p>
    <w:p w14:paraId="0C4B71B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Batching/measuring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ingredients in the required proportions. </w:t>
      </w:r>
    </w:p>
    <w:p w14:paraId="27DA9493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Mixing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cement, sand and aggregate thoroughly. </w:t>
      </w:r>
    </w:p>
    <w:p w14:paraId="071BE749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Adding water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the correct quantity. </w:t>
      </w:r>
    </w:p>
    <w:p w14:paraId="22152E9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Placing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concrete in the required position. </w:t>
      </w:r>
    </w:p>
    <w:p w14:paraId="34C40F3E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Compacting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concrete to remove trapped air. </w:t>
      </w:r>
    </w:p>
    <w:p w14:paraId="5A802AB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Finishing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surface. </w:t>
      </w:r>
    </w:p>
    <w:p w14:paraId="23BC4769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Curing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concrete adequately. </w:t>
      </w:r>
    </w:p>
    <w:p w14:paraId="46876AA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4 × 1 = 4 marks</w:t>
      </w:r>
    </w:p>
    <w:p w14:paraId="1F8130AB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b) Three functions of a valve</w:t>
      </w:r>
    </w:p>
    <w:p w14:paraId="488C09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Controls the flow of water. </w:t>
      </w:r>
    </w:p>
    <w:p w14:paraId="2EF23178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Stops the flow of water when necessary. </w:t>
      </w:r>
    </w:p>
    <w:p w14:paraId="4397F5D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Allows sections of the plumbing system to be isolated for maintenance or repair. </w:t>
      </w:r>
    </w:p>
    <w:p w14:paraId="64A8647F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Regulates water flow in suitable applications. </w:t>
      </w:r>
    </w:p>
    <w:p w14:paraId="361257B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335CB16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c) Three plumbing safety precautions</w:t>
      </w:r>
    </w:p>
    <w:p w14:paraId="42D239E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Wear appropriate PPE such as gloves and safety footwear. </w:t>
      </w:r>
    </w:p>
    <w:p w14:paraId="345AA14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the correct tools for each task. </w:t>
      </w:r>
    </w:p>
    <w:p w14:paraId="25A4BBB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Turn off the water supply before repairing or modifying pipes. </w:t>
      </w:r>
    </w:p>
    <w:p w14:paraId="635923D7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Keep the working area clean and free from hazards. </w:t>
      </w:r>
    </w:p>
    <w:p w14:paraId="602D301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Handle sharp tools carefully. </w:t>
      </w:r>
    </w:p>
    <w:p w14:paraId="6B951E3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Ensure electrical equipment is kept away from water. </w:t>
      </w:r>
    </w:p>
    <w:p w14:paraId="3E84583F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Inspect tools before use. </w:t>
      </w:r>
    </w:p>
    <w:p w14:paraId="060CA18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Any 3 × 1 = 3 marks</w:t>
      </w:r>
    </w:p>
    <w:p w14:paraId="2F6025D2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CE3139E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0538CB9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63A1DB41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AEE8C68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2FC77C4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4EEB31F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058C0DF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3B56FD7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0A0D91A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85AA516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3005500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D209703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E953C91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698A7A9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3501142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66ECC408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6D36A0FA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B5FF896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TERM 3: PROJECT BASED ASSESSMENT 2026</w:t>
      </w:r>
    </w:p>
    <w:p w14:paraId="2FBF8740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BUILDING CONTRUCTION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5944F133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59E2B10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586D838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660340D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65DA0CF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PROJECT-BASED ASSESSMENT TEST</w:t>
      </w:r>
    </w:p>
    <w:p w14:paraId="74E27CCB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BRIEF</w:t>
      </w:r>
    </w:p>
    <w:p w14:paraId="6961379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have been asked to design and construct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simple masonry structure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suitable for a small domestic building.</w:t>
      </w:r>
    </w:p>
    <w:p w14:paraId="70BB5E0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your ability to:</w:t>
      </w:r>
    </w:p>
    <w:p w14:paraId="5682B5D7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Interpret a building requirement. </w:t>
      </w:r>
    </w:p>
    <w:p w14:paraId="6EACACC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floor plan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78F55B2F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Produce a basic building drawing. </w:t>
      </w:r>
    </w:p>
    <w:p w14:paraId="6C7D7A9B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appropriate materials and tools. </w:t>
      </w:r>
    </w:p>
    <w:p w14:paraId="4074FD23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Set out the structure. </w:t>
      </w:r>
    </w:p>
    <w:p w14:paraId="3FA12FD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 a masonry wall section. </w:t>
      </w:r>
    </w:p>
    <w:p w14:paraId="6A7E64C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Observe safety requirements. </w:t>
      </w:r>
    </w:p>
    <w:p w14:paraId="3868F177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Evaluate the completed project. </w:t>
      </w:r>
    </w:p>
    <w:p w14:paraId="2377993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teacher will provide or approve the available materials before construction begins.</w:t>
      </w:r>
    </w:p>
    <w:p w14:paraId="51F6BCA7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A: PROJECT DESIGN AND FLOOR PLAN – 6 MARKS</w:t>
      </w:r>
    </w:p>
    <w:p w14:paraId="5088A55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Prepare a simple floor plan of a small building containing:</w:t>
      </w:r>
    </w:p>
    <w:p w14:paraId="53D3B9F8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main room </w:t>
      </w:r>
    </w:p>
    <w:p w14:paraId="5A01E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additional room </w:t>
      </w:r>
    </w:p>
    <w:p w14:paraId="44EE3FB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door </w:t>
      </w:r>
    </w:p>
    <w:p w14:paraId="434C48C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two windows </w:t>
      </w:r>
    </w:p>
    <w:p w14:paraId="75D5600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Internal dimensions </w:t>
      </w:r>
    </w:p>
    <w:p w14:paraId="270C0646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External dimensions </w:t>
      </w:r>
    </w:p>
    <w:p w14:paraId="2D748E2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5DF4020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C1D251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483BBB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F6EFC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Space for floor plan:</w:t>
      </w:r>
    </w:p>
    <w:p w14:paraId="73BF9A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0342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6A7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02C9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127B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A58B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833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26088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8F666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511C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A236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A5DF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25FCA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716AE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31D8E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B170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11661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6770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6877E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8289F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90DC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8BC9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341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03F8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6B52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6236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783F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F6BA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3F690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4238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0DA3E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24815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174A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0608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7B691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540D6B38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Label the following on your floor plan:</w:t>
      </w:r>
    </w:p>
    <w:p w14:paraId="72F9072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Door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b) Windows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c) Rooms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d) Dimensions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</w:p>
    <w:p w14:paraId="6CC3E92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2 marks</w:t>
      </w:r>
    </w:p>
    <w:p w14:paraId="51965124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Drawing requirements</w:t>
      </w:r>
    </w:p>
    <w:p w14:paraId="46C385E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demonstrate:</w:t>
      </w:r>
    </w:p>
    <w:p w14:paraId="69C7BBC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of appropriate drawing instruments. </w:t>
      </w:r>
    </w:p>
    <w:p w14:paraId="49307F45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Reasonable proportion and neatness. </w:t>
      </w:r>
    </w:p>
    <w:p w14:paraId="6EAACBF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use of conventional building symbols. </w:t>
      </w:r>
    </w:p>
    <w:p w14:paraId="6C6B7B31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Clear labelling and dimensions. </w:t>
      </w:r>
    </w:p>
    <w:p w14:paraId="5EB8C596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B: PROJECT PLANNING – 3 MARKS</w:t>
      </w:r>
    </w:p>
    <w:p w14:paraId="357F3AEE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List THREE materials required for the construction project.(1½ marks)</w:t>
      </w:r>
    </w:p>
    <w:p w14:paraId="32BFF70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</w:t>
      </w:r>
    </w:p>
    <w:p w14:paraId="26E3C1B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</w:t>
      </w:r>
    </w:p>
    <w:p w14:paraId="59463C5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</w:t>
      </w:r>
    </w:p>
    <w:p w14:paraId="7F55A67B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List THREE tools/equipment required for the project.(1½ marks)</w:t>
      </w:r>
    </w:p>
    <w:p w14:paraId="2E2F451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</w:t>
      </w:r>
    </w:p>
    <w:p w14:paraId="4AC36D0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</w:t>
      </w:r>
    </w:p>
    <w:p w14:paraId="5604E09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</w:t>
      </w:r>
    </w:p>
    <w:p w14:paraId="2F2A2AC2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C: PRACTICAL CONSTRUCTION – 8 MARKS</w:t>
      </w:r>
    </w:p>
    <w:p w14:paraId="3783E28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Using your approved plan, construct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small section of the proposed masonry wall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AC898D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wall section should demonstrate appropriate: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8"/>
        <w:gridCol w:w="896"/>
      </w:tblGrid>
      <w:tr w14:paraId="5A7A2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58650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Indicator</w:t>
            </w:r>
          </w:p>
        </w:tc>
        <w:tc>
          <w:tcPr>
            <w:tcW w:w="0" w:type="auto"/>
          </w:tcPr>
          <w:p w14:paraId="0CCE66D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6183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95F1E4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Setting out according to the plan</w:t>
            </w:r>
          </w:p>
        </w:tc>
        <w:tc>
          <w:tcPr>
            <w:tcW w:w="0" w:type="auto"/>
          </w:tcPr>
          <w:p w14:paraId="758CA0E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5EC3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7A8C6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selection and preparation of materials</w:t>
            </w:r>
          </w:p>
        </w:tc>
        <w:tc>
          <w:tcPr>
            <w:tcW w:w="0" w:type="auto"/>
          </w:tcPr>
          <w:p w14:paraId="57B1BD1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647A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BE96D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Preparation and appropriate use of mortar</w:t>
            </w:r>
          </w:p>
        </w:tc>
        <w:tc>
          <w:tcPr>
            <w:tcW w:w="0" w:type="auto"/>
          </w:tcPr>
          <w:p w14:paraId="03333E8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B94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715B5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laying of bricks/blocks</w:t>
            </w:r>
          </w:p>
        </w:tc>
        <w:tc>
          <w:tcPr>
            <w:tcW w:w="0" w:type="auto"/>
          </w:tcPr>
          <w:p w14:paraId="1F9E3CF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F89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0260F4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Maintaining line, level and verticality</w:t>
            </w:r>
          </w:p>
        </w:tc>
        <w:tc>
          <w:tcPr>
            <w:tcW w:w="0" w:type="auto"/>
          </w:tcPr>
          <w:p w14:paraId="5B70D5E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61EC6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40516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bonding</w:t>
            </w:r>
          </w:p>
        </w:tc>
        <w:tc>
          <w:tcPr>
            <w:tcW w:w="0" w:type="auto"/>
          </w:tcPr>
          <w:p w14:paraId="44DEE93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ACC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E02F1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Neatness and quality of workmanship</w:t>
            </w:r>
          </w:p>
        </w:tc>
        <w:tc>
          <w:tcPr>
            <w:tcW w:w="0" w:type="auto"/>
          </w:tcPr>
          <w:p w14:paraId="769DB65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7D3B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A67BE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49C181F6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7D36D81E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D: SAFETY AND WORKSITE MANAGEMENT – 2 MARKS</w:t>
      </w:r>
    </w:p>
    <w:p w14:paraId="035CC36A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Demonstrate the following during the project:</w:t>
      </w:r>
    </w:p>
    <w:p w14:paraId="3F0963EF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Safe and correct use of tools and equipment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5DCE295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Proper organisation and cleanliness of the work area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4CDAD9D7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E: PROJECT EVALUATION – 1 MARK</w:t>
      </w:r>
    </w:p>
    <w:p w14:paraId="07E224A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State ONE challenge experienced during the project and explain how you addressed it.(1 mark)</w:t>
      </w:r>
    </w:p>
    <w:p w14:paraId="2CA22C93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Challenge: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60155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How it was addressed: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895634">
      <w:pPr>
        <w:spacing w:before="0"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46AFC865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ASSESSMENT RUBRIC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2647"/>
        <w:gridCol w:w="2156"/>
        <w:gridCol w:w="2617"/>
        <w:gridCol w:w="2460"/>
      </w:tblGrid>
      <w:tr w14:paraId="48E7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D9816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Competency Area</w:t>
            </w:r>
          </w:p>
        </w:tc>
        <w:tc>
          <w:tcPr>
            <w:tcW w:w="0" w:type="auto"/>
          </w:tcPr>
          <w:p w14:paraId="1083942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Exceeds Expectations</w:t>
            </w:r>
          </w:p>
        </w:tc>
        <w:tc>
          <w:tcPr>
            <w:tcW w:w="0" w:type="auto"/>
          </w:tcPr>
          <w:p w14:paraId="1120913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Meets Expectations</w:t>
            </w:r>
          </w:p>
        </w:tc>
        <w:tc>
          <w:tcPr>
            <w:tcW w:w="0" w:type="auto"/>
          </w:tcPr>
          <w:p w14:paraId="75CCD7B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Approaching Expectations</w:t>
            </w:r>
          </w:p>
        </w:tc>
        <w:tc>
          <w:tcPr>
            <w:tcW w:w="0" w:type="auto"/>
          </w:tcPr>
          <w:p w14:paraId="13A9927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Below Expectations</w:t>
            </w:r>
          </w:p>
        </w:tc>
      </w:tr>
      <w:tr w14:paraId="41E2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4C156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Floor plan/drawing</w:t>
            </w:r>
          </w:p>
        </w:tc>
        <w:tc>
          <w:tcPr>
            <w:tcW w:w="0" w:type="auto"/>
          </w:tcPr>
          <w:p w14:paraId="0CD30154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Accurate, neat, correctly dimensioned and well labelled</w:t>
            </w:r>
          </w:p>
        </w:tc>
        <w:tc>
          <w:tcPr>
            <w:tcW w:w="0" w:type="auto"/>
          </w:tcPr>
          <w:p w14:paraId="5594432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Generally accurate with minor errors</w:t>
            </w:r>
          </w:p>
        </w:tc>
        <w:tc>
          <w:tcPr>
            <w:tcW w:w="0" w:type="auto"/>
          </w:tcPr>
          <w:p w14:paraId="6895F7E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Several errors in symbols/dimensions</w:t>
            </w:r>
          </w:p>
        </w:tc>
        <w:tc>
          <w:tcPr>
            <w:tcW w:w="0" w:type="auto"/>
          </w:tcPr>
          <w:p w14:paraId="395809B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Incomplete or poorly presented</w:t>
            </w:r>
          </w:p>
        </w:tc>
      </w:tr>
      <w:tr w14:paraId="332EA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842BE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Planning</w:t>
            </w:r>
          </w:p>
        </w:tc>
        <w:tc>
          <w:tcPr>
            <w:tcW w:w="0" w:type="auto"/>
          </w:tcPr>
          <w:p w14:paraId="5BB57DF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Materials and tools selected appropriately</w:t>
            </w:r>
          </w:p>
        </w:tc>
        <w:tc>
          <w:tcPr>
            <w:tcW w:w="0" w:type="auto"/>
          </w:tcPr>
          <w:p w14:paraId="28DB790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Most requirements identified</w:t>
            </w:r>
          </w:p>
        </w:tc>
        <w:tc>
          <w:tcPr>
            <w:tcW w:w="0" w:type="auto"/>
          </w:tcPr>
          <w:p w14:paraId="2D395A04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Some requirements identified</w:t>
            </w:r>
          </w:p>
        </w:tc>
        <w:tc>
          <w:tcPr>
            <w:tcW w:w="0" w:type="auto"/>
          </w:tcPr>
          <w:p w14:paraId="1517ED7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Poor planning</w:t>
            </w:r>
          </w:p>
        </w:tc>
      </w:tr>
      <w:tr w14:paraId="2C5B5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D76E4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Construction</w:t>
            </w:r>
          </w:p>
        </w:tc>
        <w:tc>
          <w:tcPr>
            <w:tcW w:w="0" w:type="auto"/>
          </w:tcPr>
          <w:p w14:paraId="10DF4FC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Excellent workmanship, alignment and bonding</w:t>
            </w:r>
          </w:p>
        </w:tc>
        <w:tc>
          <w:tcPr>
            <w:tcW w:w="0" w:type="auto"/>
          </w:tcPr>
          <w:p w14:paraId="150153EA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Good workmanship with minor errors</w:t>
            </w:r>
          </w:p>
        </w:tc>
        <w:tc>
          <w:tcPr>
            <w:tcW w:w="0" w:type="auto"/>
          </w:tcPr>
          <w:p w14:paraId="264BBA36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Some construction errors</w:t>
            </w:r>
          </w:p>
        </w:tc>
        <w:tc>
          <w:tcPr>
            <w:tcW w:w="0" w:type="auto"/>
          </w:tcPr>
          <w:p w14:paraId="2BA9CE0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Major errors/incomplete work</w:t>
            </w:r>
          </w:p>
        </w:tc>
      </w:tr>
      <w:tr w14:paraId="0657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7B9CC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Safety</w:t>
            </w:r>
          </w:p>
        </w:tc>
        <w:tc>
          <w:tcPr>
            <w:tcW w:w="0" w:type="auto"/>
          </w:tcPr>
          <w:p w14:paraId="7AD7CC5A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Consistently demonstrates safe practices</w:t>
            </w:r>
          </w:p>
        </w:tc>
        <w:tc>
          <w:tcPr>
            <w:tcW w:w="0" w:type="auto"/>
          </w:tcPr>
          <w:p w14:paraId="1DCDFF9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Generally safe</w:t>
            </w:r>
          </w:p>
        </w:tc>
        <w:tc>
          <w:tcPr>
            <w:tcW w:w="0" w:type="auto"/>
          </w:tcPr>
          <w:p w14:paraId="72BA23E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Requires occasional reminders</w:t>
            </w:r>
          </w:p>
        </w:tc>
        <w:tc>
          <w:tcPr>
            <w:tcW w:w="0" w:type="auto"/>
          </w:tcPr>
          <w:p w14:paraId="2F0A13A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Frequently ignores safety requirements</w:t>
            </w:r>
          </w:p>
        </w:tc>
      </w:tr>
      <w:tr w14:paraId="16BC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D1BBC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Evaluation</w:t>
            </w:r>
          </w:p>
        </w:tc>
        <w:tc>
          <w:tcPr>
            <w:tcW w:w="0" w:type="auto"/>
          </w:tcPr>
          <w:p w14:paraId="7AF4706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Clearly identifies problem and solution</w:t>
            </w:r>
          </w:p>
        </w:tc>
        <w:tc>
          <w:tcPr>
            <w:tcW w:w="0" w:type="auto"/>
          </w:tcPr>
          <w:p w14:paraId="2D83406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Identifies problem and solution</w:t>
            </w:r>
          </w:p>
        </w:tc>
        <w:tc>
          <w:tcPr>
            <w:tcW w:w="0" w:type="auto"/>
          </w:tcPr>
          <w:p w14:paraId="7CF186C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Limited explanation</w:t>
            </w:r>
          </w:p>
        </w:tc>
        <w:tc>
          <w:tcPr>
            <w:tcW w:w="0" w:type="auto"/>
          </w:tcPr>
          <w:p w14:paraId="4539041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Unable to evaluate project</w:t>
            </w:r>
          </w:p>
        </w:tc>
      </w:tr>
    </w:tbl>
    <w:p w14:paraId="5240B75E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PROJECT RECORD</w:t>
      </w:r>
    </w:p>
    <w:p w14:paraId="7BA4860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Learner's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__________________________________________</w:t>
      </w:r>
    </w:p>
    <w:p w14:paraId="16641CA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10 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Admission No.: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409"/>
        <w:gridCol w:w="1483"/>
        <w:gridCol w:w="790"/>
      </w:tblGrid>
      <w:tr w14:paraId="3A3D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C9A55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14:paraId="48CD812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</w:tcPr>
          <w:p w14:paraId="1F23E8D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Max. Marks</w:t>
            </w:r>
          </w:p>
        </w:tc>
        <w:tc>
          <w:tcPr>
            <w:tcW w:w="0" w:type="auto"/>
          </w:tcPr>
          <w:p w14:paraId="734DD5F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14:paraId="37F7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34E57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D7F120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Floor plan and building drawing</w:t>
            </w:r>
          </w:p>
        </w:tc>
        <w:tc>
          <w:tcPr>
            <w:tcW w:w="0" w:type="auto"/>
          </w:tcPr>
          <w:p w14:paraId="4E41807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E95B984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055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F51CA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7911CB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Project planning</w:t>
            </w:r>
          </w:p>
        </w:tc>
        <w:tc>
          <w:tcPr>
            <w:tcW w:w="0" w:type="auto"/>
          </w:tcPr>
          <w:p w14:paraId="51A5A16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62C318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E43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0369D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65FEF7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Practical construction</w:t>
            </w:r>
          </w:p>
        </w:tc>
        <w:tc>
          <w:tcPr>
            <w:tcW w:w="0" w:type="auto"/>
          </w:tcPr>
          <w:p w14:paraId="510A340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2AA2F93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D406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4DFE48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E36DB2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Safety and worksite management</w:t>
            </w:r>
          </w:p>
        </w:tc>
        <w:tc>
          <w:tcPr>
            <w:tcW w:w="0" w:type="auto"/>
          </w:tcPr>
          <w:p w14:paraId="4FA67E9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4DB436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BD5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88EBCF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3BCCEB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Project evaluation</w:t>
            </w:r>
          </w:p>
        </w:tc>
        <w:tc>
          <w:tcPr>
            <w:tcW w:w="0" w:type="auto"/>
          </w:tcPr>
          <w:p w14:paraId="6EC9890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D2DD97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134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A23F7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AE3B9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1671CCE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365CE0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DF590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Observation: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14:paraId="35334601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14:paraId="2D7ABEB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__________________________________________</w:t>
      </w:r>
    </w:p>
    <w:p w14:paraId="30A4A95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Signature: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</w:t>
      </w:r>
    </w:p>
    <w:p w14:paraId="1151C26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</w:t>
      </w:r>
    </w:p>
    <w:p w14:paraId="169A31DF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10314ECB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748F9299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255BE520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741D1328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1AD25230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 10 BUILDING TECHNOLOGY</w:t>
      </w:r>
    </w:p>
    <w:p w14:paraId="0B1DE51C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PROJECT-BASED ASSESSMENT – MARKING SCHEME</w:t>
      </w:r>
    </w:p>
    <w:p w14:paraId="63688402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Design and Construction of a Simple Masonry Structure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Marks: 20</w:t>
      </w:r>
    </w:p>
    <w:p w14:paraId="2DA00E2B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SECTION A: DRAWING AND FLOOR PLAN – 6 MARKS</w:t>
      </w:r>
    </w:p>
    <w:p w14:paraId="6FBCABD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Floor Plan – 4 Marks</w:t>
      </w:r>
    </w:p>
    <w:p w14:paraId="243CD67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Award marks as follows: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4"/>
        <w:gridCol w:w="896"/>
      </w:tblGrid>
      <w:tr w14:paraId="7B9D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B7716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Requirement</w:t>
            </w:r>
          </w:p>
        </w:tc>
        <w:tc>
          <w:tcPr>
            <w:tcW w:w="0" w:type="auto"/>
          </w:tcPr>
          <w:p w14:paraId="52BB80E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79F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25334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overall layout/proportion of the building</w:t>
            </w:r>
          </w:p>
        </w:tc>
        <w:tc>
          <w:tcPr>
            <w:tcW w:w="0" w:type="auto"/>
          </w:tcPr>
          <w:p w14:paraId="713E7CE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189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0C1D6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representation of walls and room arrangement</w:t>
            </w:r>
          </w:p>
        </w:tc>
        <w:tc>
          <w:tcPr>
            <w:tcW w:w="0" w:type="auto"/>
          </w:tcPr>
          <w:p w14:paraId="6358C5E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8C0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AD141E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Appropriate door and window positions/symbols</w:t>
            </w:r>
          </w:p>
        </w:tc>
        <w:tc>
          <w:tcPr>
            <w:tcW w:w="0" w:type="auto"/>
          </w:tcPr>
          <w:p w14:paraId="084FAB1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E06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A7538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Neatness and use of appropriate drawing conventions</w:t>
            </w:r>
          </w:p>
        </w:tc>
        <w:tc>
          <w:tcPr>
            <w:tcW w:w="0" w:type="auto"/>
          </w:tcPr>
          <w:p w14:paraId="4541575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0B26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EC74B4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5535F7A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2F474F75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Labelling and Dimensioning – 2 Marks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2"/>
        <w:gridCol w:w="896"/>
      </w:tblGrid>
      <w:tr w14:paraId="245F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960F8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Requirement</w:t>
            </w:r>
          </w:p>
        </w:tc>
        <w:tc>
          <w:tcPr>
            <w:tcW w:w="0" w:type="auto"/>
          </w:tcPr>
          <w:p w14:paraId="40D9D92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4317A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379D1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Rooms clearly labelled</w:t>
            </w:r>
          </w:p>
        </w:tc>
        <w:tc>
          <w:tcPr>
            <w:tcW w:w="0" w:type="auto"/>
          </w:tcPr>
          <w:p w14:paraId="74F91326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½</w:t>
            </w:r>
          </w:p>
        </w:tc>
      </w:tr>
      <w:tr w14:paraId="1CD0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4F1BF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Door correctly indicated/labelled</w:t>
            </w:r>
          </w:p>
        </w:tc>
        <w:tc>
          <w:tcPr>
            <w:tcW w:w="0" w:type="auto"/>
          </w:tcPr>
          <w:p w14:paraId="3547C84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½</w:t>
            </w:r>
          </w:p>
        </w:tc>
      </w:tr>
      <w:tr w14:paraId="173E1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ABF434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Windows correctly indicated/labelled</w:t>
            </w:r>
          </w:p>
        </w:tc>
        <w:tc>
          <w:tcPr>
            <w:tcW w:w="0" w:type="auto"/>
          </w:tcPr>
          <w:p w14:paraId="206D83D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½</w:t>
            </w:r>
          </w:p>
        </w:tc>
      </w:tr>
      <w:tr w14:paraId="3E95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65F74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Internal/external dimensions shown appropriately</w:t>
            </w:r>
          </w:p>
        </w:tc>
        <w:tc>
          <w:tcPr>
            <w:tcW w:w="0" w:type="auto"/>
          </w:tcPr>
          <w:p w14:paraId="1135DBE1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½</w:t>
            </w:r>
          </w:p>
        </w:tc>
      </w:tr>
      <w:tr w14:paraId="2F57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54CED6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0F32E4E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2A35518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Section A Total = 6 Marks</w:t>
      </w:r>
    </w:p>
    <w:p w14:paraId="05BDB9F0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B: PROJECT PLANNING – 3 MARKS</w:t>
      </w:r>
    </w:p>
    <w:p w14:paraId="1275148F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Materials – 1½ Marks</w:t>
      </w:r>
    </w:p>
    <w:p w14:paraId="0215508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Award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 for each correct material</w:t>
      </w:r>
      <w:r>
        <w:rPr>
          <w:rFonts w:ascii="Times New Roman" w:hAnsi="Times New Roman" w:eastAsia="Times New Roman" w:cs="Times New Roman"/>
          <w:sz w:val="24"/>
          <w:szCs w:val="24"/>
        </w:rPr>
        <w:t>, up to 3 materials.</w:t>
      </w:r>
    </w:p>
    <w:p w14:paraId="064CE50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Accept:</w:t>
      </w:r>
    </w:p>
    <w:p w14:paraId="32B8A08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Bricks/blocks </w:t>
      </w:r>
    </w:p>
    <w:p w14:paraId="1727492E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Cement </w:t>
      </w:r>
    </w:p>
    <w:p w14:paraId="0589D4FF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Sand </w:t>
      </w:r>
    </w:p>
    <w:p w14:paraId="6732509C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Water </w:t>
      </w:r>
    </w:p>
    <w:p w14:paraId="77641EE1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Damp-proof materials </w:t>
      </w:r>
    </w:p>
    <w:p w14:paraId="789E7ACE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Timber where applicable </w:t>
      </w:r>
    </w:p>
    <w:p w14:paraId="49D7CB6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Other appropriate building materials </w:t>
      </w:r>
    </w:p>
    <w:p w14:paraId="0962CE4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Maximum = 1½ marks</w:t>
      </w:r>
    </w:p>
    <w:p w14:paraId="63B7A32C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Tools/Equipment – 1½ Marks</w:t>
      </w:r>
    </w:p>
    <w:p w14:paraId="23D22E3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Award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 for each correct tool/equipment</w:t>
      </w:r>
      <w:r>
        <w:rPr>
          <w:rFonts w:ascii="Times New Roman" w:hAnsi="Times New Roman" w:eastAsia="Times New Roman" w:cs="Times New Roman"/>
          <w:sz w:val="24"/>
          <w:szCs w:val="24"/>
        </w:rPr>
        <w:t>, up to 3.</w:t>
      </w:r>
    </w:p>
    <w:p w14:paraId="303408B8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Accept:</w:t>
      </w:r>
    </w:p>
    <w:p w14:paraId="55E4899E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Brick trowel </w:t>
      </w:r>
    </w:p>
    <w:p w14:paraId="1AFD8F6E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Spirit level </w:t>
      </w:r>
    </w:p>
    <w:p w14:paraId="02A60BB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Tape measure </w:t>
      </w:r>
    </w:p>
    <w:p w14:paraId="6459B19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Plumb bob </w:t>
      </w:r>
    </w:p>
    <w:p w14:paraId="46EC508C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Builder's line </w:t>
      </w:r>
    </w:p>
    <w:p w14:paraId="603986F4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Mason's square </w:t>
      </w:r>
    </w:p>
    <w:p w14:paraId="2873A00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Shovel </w:t>
      </w:r>
    </w:p>
    <w:p w14:paraId="4B28DD1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Bucket </w:t>
      </w:r>
    </w:p>
    <w:p w14:paraId="08846B9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Straight edge </w:t>
      </w:r>
    </w:p>
    <w:p w14:paraId="53E708D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Other appropriate tools </w:t>
      </w:r>
    </w:p>
    <w:p w14:paraId="5F0DBA69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Maximum = 1½ marks</w:t>
      </w:r>
    </w:p>
    <w:p w14:paraId="67D575D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Section B Total = 3 Marks</w:t>
      </w:r>
    </w:p>
    <w:p w14:paraId="1FB24EFE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C: PRACTICAL CONSTRUCTION – 8 MARKS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6795"/>
        <w:gridCol w:w="896"/>
      </w:tblGrid>
      <w:tr w14:paraId="3081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637E4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Indicator</w:t>
            </w:r>
          </w:p>
        </w:tc>
        <w:tc>
          <w:tcPr>
            <w:tcW w:w="0" w:type="auto"/>
          </w:tcPr>
          <w:p w14:paraId="7032B76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Marking Points</w:t>
            </w:r>
          </w:p>
        </w:tc>
        <w:tc>
          <w:tcPr>
            <w:tcW w:w="0" w:type="auto"/>
          </w:tcPr>
          <w:p w14:paraId="5911FDE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2557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769C7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Setting out</w:t>
            </w:r>
          </w:p>
        </w:tc>
        <w:tc>
          <w:tcPr>
            <w:tcW w:w="0" w:type="auto"/>
          </w:tcPr>
          <w:p w14:paraId="4BF12546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Correctly transfers dimensions/layout from the plan to the work area</w:t>
            </w:r>
          </w:p>
        </w:tc>
        <w:tc>
          <w:tcPr>
            <w:tcW w:w="0" w:type="auto"/>
          </w:tcPr>
          <w:p w14:paraId="416E5A5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D71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67644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Material selection/preparation</w:t>
            </w:r>
          </w:p>
        </w:tc>
        <w:tc>
          <w:tcPr>
            <w:tcW w:w="0" w:type="auto"/>
          </w:tcPr>
          <w:p w14:paraId="07616987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Selects and handles suitable materials correctly</w:t>
            </w:r>
          </w:p>
        </w:tc>
        <w:tc>
          <w:tcPr>
            <w:tcW w:w="0" w:type="auto"/>
          </w:tcPr>
          <w:p w14:paraId="5AC6BFC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1C14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C9B00A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Mortar preparation/use</w:t>
            </w:r>
          </w:p>
        </w:tc>
        <w:tc>
          <w:tcPr>
            <w:tcW w:w="0" w:type="auto"/>
          </w:tcPr>
          <w:p w14:paraId="18AA8E8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Prepares/uses mortar appropriately and consistently</w:t>
            </w:r>
          </w:p>
        </w:tc>
        <w:tc>
          <w:tcPr>
            <w:tcW w:w="0" w:type="auto"/>
          </w:tcPr>
          <w:p w14:paraId="42FC5C8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789A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040D33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Laying bricks/blocks</w:t>
            </w:r>
          </w:p>
        </w:tc>
        <w:tc>
          <w:tcPr>
            <w:tcW w:w="0" w:type="auto"/>
          </w:tcPr>
          <w:p w14:paraId="5897E14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positioning and laying of units</w:t>
            </w:r>
          </w:p>
        </w:tc>
        <w:tc>
          <w:tcPr>
            <w:tcW w:w="0" w:type="auto"/>
          </w:tcPr>
          <w:p w14:paraId="45BCD12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938A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DEE41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Line, level &amp; verticality</w:t>
            </w:r>
          </w:p>
        </w:tc>
        <w:tc>
          <w:tcPr>
            <w:tcW w:w="0" w:type="auto"/>
          </w:tcPr>
          <w:p w14:paraId="68AD6F6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Maintains straightness, level and plumb</w:t>
            </w:r>
          </w:p>
        </w:tc>
        <w:tc>
          <w:tcPr>
            <w:tcW w:w="0" w:type="auto"/>
          </w:tcPr>
          <w:p w14:paraId="4E66514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A30B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980214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Bonding</w:t>
            </w:r>
          </w:p>
        </w:tc>
        <w:tc>
          <w:tcPr>
            <w:tcW w:w="0" w:type="auto"/>
          </w:tcPr>
          <w:p w14:paraId="567CAF3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Applies an appropriate masonry bond correctly</w:t>
            </w:r>
          </w:p>
        </w:tc>
        <w:tc>
          <w:tcPr>
            <w:tcW w:w="0" w:type="auto"/>
          </w:tcPr>
          <w:p w14:paraId="5F934EA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18FD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C7FF5A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Workmanship/neatness</w:t>
            </w:r>
          </w:p>
        </w:tc>
        <w:tc>
          <w:tcPr>
            <w:tcW w:w="0" w:type="auto"/>
          </w:tcPr>
          <w:p w14:paraId="7FDC99F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Joints, corners and finished work are neat</w:t>
            </w:r>
          </w:p>
        </w:tc>
        <w:tc>
          <w:tcPr>
            <w:tcW w:w="0" w:type="auto"/>
          </w:tcPr>
          <w:p w14:paraId="5E00D67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6CC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4B8109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0C97AFF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F9ADE2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63D7111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Detailed Awarding Guidance</w:t>
      </w:r>
    </w:p>
    <w:p w14:paraId="767331AA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Setting out – 1 mark</w:t>
      </w:r>
    </w:p>
    <w:p w14:paraId="6E6EFDCE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measurements and positions – ½ </w:t>
      </w:r>
    </w:p>
    <w:p w14:paraId="56A01D48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use of line/square or other setting-out method – ½ </w:t>
      </w:r>
    </w:p>
    <w:p w14:paraId="507E132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Material selection/preparation – 1 mark</w:t>
      </w:r>
    </w:p>
    <w:p w14:paraId="218592A4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materials selected – ½ </w:t>
      </w:r>
    </w:p>
    <w:p w14:paraId="42A544B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Materials properly prepared/handled – ½ </w:t>
      </w:r>
    </w:p>
    <w:p w14:paraId="0FFE800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Mortar – 1 mark</w:t>
      </w:r>
    </w:p>
    <w:p w14:paraId="51542F4E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mixing/preparation – ½ </w:t>
      </w:r>
    </w:p>
    <w:p w14:paraId="2FD0043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application – ½ </w:t>
      </w:r>
    </w:p>
    <w:p w14:paraId="3946F954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Laying bricks/blocks – 2 marks</w:t>
      </w:r>
    </w:p>
    <w:p w14:paraId="48E2FF51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positioning – 1 </w:t>
      </w:r>
    </w:p>
    <w:p w14:paraId="7B8B63DC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Proper and consistent laying – 1 </w:t>
      </w:r>
    </w:p>
    <w:p w14:paraId="3FF1066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Line, level and verticality – 1 mark</w:t>
      </w:r>
    </w:p>
    <w:p w14:paraId="3DEA0E2F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Maintains horizontal alignment – ½ </w:t>
      </w:r>
    </w:p>
    <w:p w14:paraId="7E8ED83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Maintains verticality/plumb – ½ </w:t>
      </w:r>
    </w:p>
    <w:p w14:paraId="005C892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Bonding – 1 mark</w:t>
      </w:r>
    </w:p>
    <w:p w14:paraId="5FC5C7C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bond selected – ½ </w:t>
      </w:r>
    </w:p>
    <w:p w14:paraId="66FB449E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Bond correctly maintained – ½ </w:t>
      </w:r>
    </w:p>
    <w:p w14:paraId="12302D16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Workmanship – 1 mark</w:t>
      </w:r>
    </w:p>
    <w:p w14:paraId="0F058EC6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Neat joints/finish – ½ </w:t>
      </w:r>
    </w:p>
    <w:p w14:paraId="2B18717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Overall quality of construction – ½ </w:t>
      </w:r>
    </w:p>
    <w:p w14:paraId="216F713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D: SAFETY AND WORKSITE MANAGEMENT – 2 MARKS</w:t>
      </w:r>
    </w:p>
    <w:p w14:paraId="59810E30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Safety Practices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5"/>
        <w:gridCol w:w="896"/>
      </w:tblGrid>
      <w:tr w14:paraId="3A25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7D9F4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Requirement</w:t>
            </w:r>
          </w:p>
        </w:tc>
        <w:tc>
          <w:tcPr>
            <w:tcW w:w="0" w:type="auto"/>
          </w:tcPr>
          <w:p w14:paraId="6D9CBD1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6ACE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BF4EE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Uses tools and equipment safely and correctly</w:t>
            </w:r>
          </w:p>
        </w:tc>
        <w:tc>
          <w:tcPr>
            <w:tcW w:w="0" w:type="auto"/>
          </w:tcPr>
          <w:p w14:paraId="6345E56D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0933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4C3B0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Maintains a clean, organised and safe working area</w:t>
            </w:r>
          </w:p>
        </w:tc>
        <w:tc>
          <w:tcPr>
            <w:tcW w:w="0" w:type="auto"/>
          </w:tcPr>
          <w:p w14:paraId="00430CCC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4EA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B48C1B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530AB68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544CCB25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Award only when the learner actually demonstrates the practice during the project.</w:t>
      </w:r>
    </w:p>
    <w:p w14:paraId="17F060F8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E: PROJECT EVALUATION – 1 MARK</w:t>
      </w:r>
    </w:p>
    <w:p w14:paraId="7D876B49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Challenge and Solution</w:t>
      </w:r>
    </w:p>
    <w:p w14:paraId="72DEEECB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Award:</w:t>
      </w:r>
    </w:p>
    <w:p w14:paraId="7ADED0C5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Correctly identifies a realistic challenge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565494EC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Gives an appropriate way of addressing the challenge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C2E7D6E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= 1 mark</w:t>
      </w:r>
    </w:p>
    <w:p w14:paraId="022B0DE7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Examples of acceptable challenges:</w:t>
      </w:r>
    </w:p>
    <w:p w14:paraId="13658FF8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Shortage of materials </w:t>
      </w:r>
    </w:p>
    <w:p w14:paraId="0717FB4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Difficulty maintaining alignment </w:t>
      </w:r>
    </w:p>
    <w:p w14:paraId="648351BA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Incorrect mortar consistency </w:t>
      </w:r>
    </w:p>
    <w:p w14:paraId="60147D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Limited working space </w:t>
      </w:r>
    </w:p>
    <w:p w14:paraId="6D32E0A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Difficulty maintaining dimensions </w:t>
      </w:r>
    </w:p>
    <w:p w14:paraId="644241CD">
      <w:pPr>
        <w:spacing w:before="100" w:beforeAutospacing="1" w:after="100" w:afterAutospacing="1" w:line="240" w:lineRule="auto"/>
        <w:jc w:val="left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PERFORMANCE LEVEL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769"/>
      </w:tblGrid>
      <w:tr w14:paraId="37D72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4895D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</w:tcPr>
          <w:p w14:paraId="21E3F0C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Performance</w:t>
            </w:r>
          </w:p>
        </w:tc>
      </w:tr>
      <w:tr w14:paraId="1BE8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C1D83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17–20</w:t>
            </w:r>
          </w:p>
        </w:tc>
        <w:tc>
          <w:tcPr>
            <w:tcW w:w="0" w:type="auto"/>
          </w:tcPr>
          <w:p w14:paraId="6F23CE6E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Exceeds Expectations</w:t>
            </w:r>
          </w:p>
        </w:tc>
      </w:tr>
      <w:tr w14:paraId="79E0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351253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13–16</w:t>
            </w:r>
          </w:p>
        </w:tc>
        <w:tc>
          <w:tcPr>
            <w:tcW w:w="0" w:type="auto"/>
          </w:tcPr>
          <w:p w14:paraId="0357B60A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Meets Expectations</w:t>
            </w:r>
          </w:p>
        </w:tc>
      </w:tr>
      <w:tr w14:paraId="6699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14B4C55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9–12</w:t>
            </w:r>
          </w:p>
        </w:tc>
        <w:tc>
          <w:tcPr>
            <w:tcW w:w="0" w:type="auto"/>
          </w:tcPr>
          <w:p w14:paraId="0072D0BF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Approaching Expectations</w:t>
            </w:r>
          </w:p>
        </w:tc>
      </w:tr>
      <w:tr w14:paraId="5692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E623F38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0–8</w:t>
            </w:r>
          </w:p>
        </w:tc>
        <w:tc>
          <w:tcPr>
            <w:tcW w:w="0" w:type="auto"/>
          </w:tcPr>
          <w:p w14:paraId="0DAC66E0">
            <w:pPr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Below Expectations</w:t>
            </w:r>
          </w:p>
        </w:tc>
      </w:tr>
    </w:tbl>
    <w:p w14:paraId="199A1E00">
      <w:p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Overall Comment: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E505F8">
      <w:pPr>
        <w:spacing w:before="100" w:beforeAutospacing="1" w:after="100" w:afterAutospacing="1" w:line="240" w:lineRule="auto"/>
        <w:jc w:val="left"/>
        <w:outlineLvl w:val="2"/>
      </w:pPr>
    </w:p>
    <w:sectPr>
      <w:pgSz w:w="12240" w:h="15840"/>
      <w:pgMar w:top="360" w:right="100" w:bottom="0" w:left="720" w:header="720" w:footer="720" w:gutter="0"/>
      <w:pgNumType w:start="1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DA1BFFD-9EF4-4941-B9EB-9960CB9F1521}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8A88448-2B6D-4F13-BDC7-C273E31B7F0C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376576E0-8853-4AC2-82EB-77B68DAFC3DD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BCACF2F0-297C-4E77-8D0D-365318FA3A2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5" w:fontKey="{7611B880-6076-45FE-92B5-C05D7F33E01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431C9C17-8964-475D-A703-442BC62DF548}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ED8541EA-F79E-49D8-BEC9-134EF38A064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8" w:fontKey="{D4FFFDFF-CE3B-4F21-B744-44C08F8C87D2}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  <w:embedRegular r:id="rId9" w:fontKey="{CA1E4E5F-86F7-41A1-95E3-F910856EA773}"/>
  </w:font>
  <w:font w:name="Agency FB">
    <w:panose1 w:val="020B0503020202020204"/>
    <w:charset w:val="00"/>
    <w:family w:val="swiss"/>
    <w:pitch w:val="default"/>
    <w:sig w:usb0="00000003" w:usb1="00000000" w:usb2="00000000" w:usb3="00000000" w:csb0="20000001" w:csb1="00000000"/>
    <w:embedRegular r:id="rId10" w:fontKey="{41C18715-7038-420B-AA18-06FC6F488DB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11" w:fontKey="{6A035A6E-48E9-47B7-A8B2-055233B93111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255E7"/>
    <w:multiLevelType w:val="multilevel"/>
    <w:tmpl w:val="002255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3934120"/>
    <w:multiLevelType w:val="multilevel"/>
    <w:tmpl w:val="039341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60A6359"/>
    <w:multiLevelType w:val="multilevel"/>
    <w:tmpl w:val="060A63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6523783"/>
    <w:multiLevelType w:val="multilevel"/>
    <w:tmpl w:val="065237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6CD2924"/>
    <w:multiLevelType w:val="multilevel"/>
    <w:tmpl w:val="06CD2924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79467EA"/>
    <w:multiLevelType w:val="multilevel"/>
    <w:tmpl w:val="079467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0AA93948"/>
    <w:multiLevelType w:val="multilevel"/>
    <w:tmpl w:val="0AA939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0B1E3DD1"/>
    <w:multiLevelType w:val="multilevel"/>
    <w:tmpl w:val="0B1E3D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10DE512D"/>
    <w:multiLevelType w:val="multilevel"/>
    <w:tmpl w:val="10DE51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123C291D"/>
    <w:multiLevelType w:val="multilevel"/>
    <w:tmpl w:val="123C29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131E1F66"/>
    <w:multiLevelType w:val="multilevel"/>
    <w:tmpl w:val="131E1F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16020C55"/>
    <w:multiLevelType w:val="multilevel"/>
    <w:tmpl w:val="16020C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163776AC"/>
    <w:multiLevelType w:val="multilevel"/>
    <w:tmpl w:val="163776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1C715F49"/>
    <w:multiLevelType w:val="multilevel"/>
    <w:tmpl w:val="1C715F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1CB8723C"/>
    <w:multiLevelType w:val="multilevel"/>
    <w:tmpl w:val="1CB8723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1E1B2A0E"/>
    <w:multiLevelType w:val="multilevel"/>
    <w:tmpl w:val="1E1B2A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1E8757D9"/>
    <w:multiLevelType w:val="multilevel"/>
    <w:tmpl w:val="1E8757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1EAB4917"/>
    <w:multiLevelType w:val="multilevel"/>
    <w:tmpl w:val="1EAB49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1F0366E1"/>
    <w:multiLevelType w:val="multilevel"/>
    <w:tmpl w:val="1F0366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205342D0"/>
    <w:multiLevelType w:val="multilevel"/>
    <w:tmpl w:val="205342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21770CF2"/>
    <w:multiLevelType w:val="multilevel"/>
    <w:tmpl w:val="21770C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252A75CC"/>
    <w:multiLevelType w:val="multilevel"/>
    <w:tmpl w:val="252A75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28ED5965"/>
    <w:multiLevelType w:val="multilevel"/>
    <w:tmpl w:val="28ED59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29D62742"/>
    <w:multiLevelType w:val="multilevel"/>
    <w:tmpl w:val="29D627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>
    <w:nsid w:val="2A1B7611"/>
    <w:multiLevelType w:val="multilevel"/>
    <w:tmpl w:val="2A1B7611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>
    <w:nsid w:val="2CAD2E31"/>
    <w:multiLevelType w:val="multilevel"/>
    <w:tmpl w:val="2CAD2E3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2F7675E5"/>
    <w:multiLevelType w:val="multilevel"/>
    <w:tmpl w:val="2F7675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35967272"/>
    <w:multiLevelType w:val="multilevel"/>
    <w:tmpl w:val="3596727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>
    <w:nsid w:val="3609458B"/>
    <w:multiLevelType w:val="multilevel"/>
    <w:tmpl w:val="360945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39A40DA2"/>
    <w:multiLevelType w:val="multilevel"/>
    <w:tmpl w:val="39A40DA2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41175788"/>
    <w:multiLevelType w:val="multilevel"/>
    <w:tmpl w:val="411757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>
    <w:nsid w:val="448D0EE8"/>
    <w:multiLevelType w:val="multilevel"/>
    <w:tmpl w:val="448D0EE8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48022EC7"/>
    <w:multiLevelType w:val="multilevel"/>
    <w:tmpl w:val="48022EC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>
    <w:nsid w:val="4D376B0F"/>
    <w:multiLevelType w:val="multilevel"/>
    <w:tmpl w:val="4D376B0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>
    <w:nsid w:val="4E182546"/>
    <w:multiLevelType w:val="multilevel"/>
    <w:tmpl w:val="4E1825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>
    <w:nsid w:val="4E445D46"/>
    <w:multiLevelType w:val="multilevel"/>
    <w:tmpl w:val="4E445D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>
    <w:nsid w:val="4FBE7C22"/>
    <w:multiLevelType w:val="multilevel"/>
    <w:tmpl w:val="4FBE7C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>
    <w:nsid w:val="5254204A"/>
    <w:multiLevelType w:val="multilevel"/>
    <w:tmpl w:val="525420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>
    <w:nsid w:val="595261EC"/>
    <w:multiLevelType w:val="multilevel"/>
    <w:tmpl w:val="595261EC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>
    <w:nsid w:val="5A1D6294"/>
    <w:multiLevelType w:val="multilevel"/>
    <w:tmpl w:val="5A1D62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>
    <w:nsid w:val="5B9352F2"/>
    <w:multiLevelType w:val="multilevel"/>
    <w:tmpl w:val="5B9352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>
    <w:nsid w:val="5C9A3B05"/>
    <w:multiLevelType w:val="multilevel"/>
    <w:tmpl w:val="5C9A3B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>
    <w:nsid w:val="5DB23B88"/>
    <w:multiLevelType w:val="multilevel"/>
    <w:tmpl w:val="5DB23B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>
    <w:nsid w:val="65B92758"/>
    <w:multiLevelType w:val="multilevel"/>
    <w:tmpl w:val="65B927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>
    <w:nsid w:val="6D547CAF"/>
    <w:multiLevelType w:val="multilevel"/>
    <w:tmpl w:val="6D547C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>
    <w:nsid w:val="700416A5"/>
    <w:multiLevelType w:val="multilevel"/>
    <w:tmpl w:val="700416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>
    <w:nsid w:val="731A73FD"/>
    <w:multiLevelType w:val="multilevel"/>
    <w:tmpl w:val="731A73F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>
    <w:nsid w:val="761145D3"/>
    <w:multiLevelType w:val="multilevel"/>
    <w:tmpl w:val="761145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8">
    <w:nsid w:val="7AB41650"/>
    <w:multiLevelType w:val="multilevel"/>
    <w:tmpl w:val="7AB416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9">
    <w:nsid w:val="7D7E263E"/>
    <w:multiLevelType w:val="multilevel"/>
    <w:tmpl w:val="7D7E263E"/>
    <w:lvl w:ilvl="0" w:tentative="0">
      <w:start w:val="1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5"/>
  </w:num>
  <w:num w:numId="2">
    <w:abstractNumId w:val="47"/>
  </w:num>
  <w:num w:numId="3">
    <w:abstractNumId w:val="38"/>
  </w:num>
  <w:num w:numId="4">
    <w:abstractNumId w:val="24"/>
  </w:num>
  <w:num w:numId="5">
    <w:abstractNumId w:val="31"/>
  </w:num>
  <w:num w:numId="6">
    <w:abstractNumId w:val="29"/>
  </w:num>
  <w:num w:numId="7">
    <w:abstractNumId w:val="4"/>
  </w:num>
  <w:num w:numId="8">
    <w:abstractNumId w:val="49"/>
  </w:num>
  <w:num w:numId="9">
    <w:abstractNumId w:val="19"/>
  </w:num>
  <w:num w:numId="10">
    <w:abstractNumId w:val="45"/>
  </w:num>
  <w:num w:numId="11">
    <w:abstractNumId w:val="25"/>
  </w:num>
  <w:num w:numId="12">
    <w:abstractNumId w:val="32"/>
  </w:num>
  <w:num w:numId="13">
    <w:abstractNumId w:val="46"/>
  </w:num>
  <w:num w:numId="14">
    <w:abstractNumId w:val="16"/>
  </w:num>
  <w:num w:numId="15">
    <w:abstractNumId w:val="43"/>
  </w:num>
  <w:num w:numId="16">
    <w:abstractNumId w:val="17"/>
  </w:num>
  <w:num w:numId="17">
    <w:abstractNumId w:val="18"/>
  </w:num>
  <w:num w:numId="18">
    <w:abstractNumId w:val="21"/>
  </w:num>
  <w:num w:numId="19">
    <w:abstractNumId w:val="8"/>
  </w:num>
  <w:num w:numId="20">
    <w:abstractNumId w:val="6"/>
  </w:num>
  <w:num w:numId="21">
    <w:abstractNumId w:val="26"/>
  </w:num>
  <w:num w:numId="22">
    <w:abstractNumId w:val="48"/>
  </w:num>
  <w:num w:numId="23">
    <w:abstractNumId w:val="9"/>
  </w:num>
  <w:num w:numId="24">
    <w:abstractNumId w:val="33"/>
  </w:num>
  <w:num w:numId="25">
    <w:abstractNumId w:val="34"/>
  </w:num>
  <w:num w:numId="26">
    <w:abstractNumId w:val="44"/>
  </w:num>
  <w:num w:numId="27">
    <w:abstractNumId w:val="15"/>
  </w:num>
  <w:num w:numId="28">
    <w:abstractNumId w:val="13"/>
  </w:num>
  <w:num w:numId="29">
    <w:abstractNumId w:val="10"/>
  </w:num>
  <w:num w:numId="30">
    <w:abstractNumId w:val="42"/>
  </w:num>
  <w:num w:numId="31">
    <w:abstractNumId w:val="2"/>
  </w:num>
  <w:num w:numId="32">
    <w:abstractNumId w:val="39"/>
  </w:num>
  <w:num w:numId="33">
    <w:abstractNumId w:val="41"/>
  </w:num>
  <w:num w:numId="34">
    <w:abstractNumId w:val="14"/>
  </w:num>
  <w:num w:numId="35">
    <w:abstractNumId w:val="0"/>
  </w:num>
  <w:num w:numId="36">
    <w:abstractNumId w:val="30"/>
  </w:num>
  <w:num w:numId="37">
    <w:abstractNumId w:val="36"/>
  </w:num>
  <w:num w:numId="38">
    <w:abstractNumId w:val="7"/>
  </w:num>
  <w:num w:numId="39">
    <w:abstractNumId w:val="20"/>
  </w:num>
  <w:num w:numId="40">
    <w:abstractNumId w:val="1"/>
  </w:num>
  <w:num w:numId="41">
    <w:abstractNumId w:val="23"/>
  </w:num>
  <w:num w:numId="42">
    <w:abstractNumId w:val="12"/>
  </w:num>
  <w:num w:numId="43">
    <w:abstractNumId w:val="37"/>
  </w:num>
  <w:num w:numId="44">
    <w:abstractNumId w:val="28"/>
  </w:num>
  <w:num w:numId="45">
    <w:abstractNumId w:val="3"/>
  </w:num>
  <w:num w:numId="46">
    <w:abstractNumId w:val="11"/>
  </w:num>
  <w:num w:numId="47">
    <w:abstractNumId w:val="22"/>
  </w:num>
  <w:num w:numId="48">
    <w:abstractNumId w:val="5"/>
  </w:num>
  <w:num w:numId="49">
    <w:abstractNumId w:val="40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15D39"/>
    <w:rsid w:val="00036596"/>
    <w:rsid w:val="00060D0C"/>
    <w:rsid w:val="0006538B"/>
    <w:rsid w:val="00085D74"/>
    <w:rsid w:val="00097C13"/>
    <w:rsid w:val="000D44AD"/>
    <w:rsid w:val="00125911"/>
    <w:rsid w:val="0013307E"/>
    <w:rsid w:val="001D2F80"/>
    <w:rsid w:val="00222CF1"/>
    <w:rsid w:val="0023214A"/>
    <w:rsid w:val="003139C1"/>
    <w:rsid w:val="003265E2"/>
    <w:rsid w:val="00342BA4"/>
    <w:rsid w:val="00345C40"/>
    <w:rsid w:val="00404D46"/>
    <w:rsid w:val="004121E2"/>
    <w:rsid w:val="00412BD1"/>
    <w:rsid w:val="004629F9"/>
    <w:rsid w:val="00482CF9"/>
    <w:rsid w:val="00591BB7"/>
    <w:rsid w:val="005C6CE2"/>
    <w:rsid w:val="0061208E"/>
    <w:rsid w:val="006550A7"/>
    <w:rsid w:val="006615E1"/>
    <w:rsid w:val="00677AD8"/>
    <w:rsid w:val="00687B50"/>
    <w:rsid w:val="006E02BB"/>
    <w:rsid w:val="006E5A0F"/>
    <w:rsid w:val="00727748"/>
    <w:rsid w:val="007611D1"/>
    <w:rsid w:val="007B4F77"/>
    <w:rsid w:val="008570AC"/>
    <w:rsid w:val="00865378"/>
    <w:rsid w:val="008663D0"/>
    <w:rsid w:val="00882696"/>
    <w:rsid w:val="00887DB7"/>
    <w:rsid w:val="00952141"/>
    <w:rsid w:val="00963640"/>
    <w:rsid w:val="009A7C60"/>
    <w:rsid w:val="009D571C"/>
    <w:rsid w:val="009F1214"/>
    <w:rsid w:val="00A24401"/>
    <w:rsid w:val="00A61D76"/>
    <w:rsid w:val="00A81F60"/>
    <w:rsid w:val="00B06B85"/>
    <w:rsid w:val="00B312A6"/>
    <w:rsid w:val="00B37416"/>
    <w:rsid w:val="00BA5B2D"/>
    <w:rsid w:val="00C920C4"/>
    <w:rsid w:val="00CA56AE"/>
    <w:rsid w:val="00CE3767"/>
    <w:rsid w:val="00D3339F"/>
    <w:rsid w:val="00D87FAC"/>
    <w:rsid w:val="00DF7C2C"/>
    <w:rsid w:val="00EB3ED0"/>
    <w:rsid w:val="00EC7289"/>
    <w:rsid w:val="00F200BF"/>
    <w:rsid w:val="00F43E91"/>
    <w:rsid w:val="00F5511F"/>
    <w:rsid w:val="00F8389D"/>
    <w:rsid w:val="00F93D9A"/>
    <w:rsid w:val="11335637"/>
    <w:rsid w:val="1211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99" w:semiHidden="0" w:name="HTML Code"/>
    <w:lsdException w:uiPriority="0" w:name="HTML Definition"/>
    <w:lsdException w:uiPriority="0" w:name="HTML Keyboard"/>
    <w:lsdException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76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17"/>
    <w:qFormat/>
    <w:uiPriority w:val="9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link w:val="18"/>
    <w:qFormat/>
    <w:uiPriority w:val="9"/>
    <w:pPr>
      <w:spacing w:before="100" w:beforeAutospacing="1" w:after="100" w:afterAutospacing="1" w:line="240" w:lineRule="auto"/>
      <w:jc w:val="left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link w:val="19"/>
    <w:qFormat/>
    <w:uiPriority w:val="9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5">
    <w:name w:val="heading 4"/>
    <w:basedOn w:val="1"/>
    <w:next w:val="1"/>
    <w:link w:val="24"/>
    <w:qFormat/>
    <w:uiPriority w:val="0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6"/>
    <w:basedOn w:val="1"/>
    <w:next w:val="1"/>
    <w:link w:val="23"/>
    <w:qFormat/>
    <w:uiPriority w:val="0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1"/>
    <w:uiPriority w:val="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styleId="10">
    <w:name w:val="Emphasis"/>
    <w:basedOn w:val="7"/>
    <w:qFormat/>
    <w:uiPriority w:val="20"/>
    <w:rPr>
      <w:i/>
      <w:iCs/>
    </w:rPr>
  </w:style>
  <w:style w:type="character" w:styleId="11">
    <w:name w:val="HTML Code"/>
    <w:basedOn w:val="7"/>
    <w:unhideWhenUsed/>
    <w:uiPriority w:val="99"/>
    <w:rPr>
      <w:rFonts w:ascii="Courier New" w:hAnsi="Courier New" w:eastAsia="Times New Roman" w:cs="Courier New"/>
      <w:sz w:val="20"/>
      <w:szCs w:val="20"/>
    </w:rPr>
  </w:style>
  <w:style w:type="paragraph" w:styleId="12">
    <w:name w:val="HTML Preformatted"/>
    <w:basedOn w:val="1"/>
    <w:link w:val="22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character" w:styleId="14">
    <w:name w:val="Strong"/>
    <w:basedOn w:val="7"/>
    <w:qFormat/>
    <w:uiPriority w:val="22"/>
    <w:rPr>
      <w:b/>
      <w:bCs/>
    </w:rPr>
  </w:style>
  <w:style w:type="table" w:styleId="15">
    <w:name w:val="Table Grid"/>
    <w:basedOn w:val="8"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No List1"/>
    <w:semiHidden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">
    <w:name w:val="Heading 1 Char"/>
    <w:basedOn w:val="7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8">
    <w:name w:val="Heading 2 Char"/>
    <w:basedOn w:val="7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9">
    <w:name w:val="Heading 3 Char"/>
    <w:basedOn w:val="7"/>
    <w:link w:val="4"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20">
    <w:name w:val="List Paragraph"/>
    <w:basedOn w:val="1"/>
    <w:qFormat/>
    <w:uiPriority w:val="0"/>
    <w:pPr>
      <w:ind w:left="720"/>
      <w:contextualSpacing/>
    </w:pPr>
  </w:style>
  <w:style w:type="character" w:customStyle="1" w:styleId="21">
    <w:name w:val="Balloon Text Char"/>
    <w:basedOn w:val="7"/>
    <w:link w:val="9"/>
    <w:uiPriority w:val="0"/>
    <w:rPr>
      <w:rFonts w:ascii="Tahoma" w:hAnsi="Tahoma" w:cs="Tahoma"/>
      <w:sz w:val="16"/>
      <w:szCs w:val="16"/>
    </w:rPr>
  </w:style>
  <w:style w:type="character" w:customStyle="1" w:styleId="22">
    <w:name w:val="HTML Preformatted Char"/>
    <w:basedOn w:val="7"/>
    <w:link w:val="12"/>
    <w:uiPriority w:val="99"/>
    <w:rPr>
      <w:rFonts w:ascii="Courier New" w:hAnsi="Courier New" w:eastAsia="Times New Roman" w:cs="Courier New"/>
      <w:sz w:val="20"/>
      <w:szCs w:val="20"/>
    </w:rPr>
  </w:style>
  <w:style w:type="character" w:customStyle="1" w:styleId="23">
    <w:name w:val="Heading 6 Char"/>
    <w:basedOn w:val="7"/>
    <w:link w:val="6"/>
    <w:uiPriority w:val="0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24">
    <w:name w:val="Heading 4 Char"/>
    <w:basedOn w:val="7"/>
    <w:link w:val="5"/>
    <w:uiPriority w:val="0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mord"/>
    <w:basedOn w:val="7"/>
    <w:uiPriority w:val="0"/>
  </w:style>
  <w:style w:type="character" w:customStyle="1" w:styleId="26">
    <w:name w:val="mrel"/>
    <w:basedOn w:val="7"/>
    <w:uiPriority w:val="0"/>
  </w:style>
  <w:style w:type="character" w:customStyle="1" w:styleId="27">
    <w:name w:val="mbin"/>
    <w:basedOn w:val="7"/>
    <w:uiPriority w:val="0"/>
  </w:style>
  <w:style w:type="character" w:customStyle="1" w:styleId="28">
    <w:name w:val="contents"/>
    <w:basedOn w:val="7"/>
    <w:uiPriority w:val="0"/>
  </w:style>
  <w:style w:type="character" w:customStyle="1" w:styleId="29">
    <w:name w:val="katex"/>
    <w:basedOn w:val="7"/>
    <w:qFormat/>
    <w:uiPriority w:val="0"/>
  </w:style>
  <w:style w:type="paragraph" w:customStyle="1" w:styleId="30">
    <w:name w:val="Revision"/>
    <w:hidden/>
    <w:semiHidden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166173-8ADC-41A2-AF79-0A6C87C861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26</Pages>
  <Words>3501</Words>
  <Characters>32148</Characters>
  <Lines>264</Lines>
  <Paragraphs>74</Paragraphs>
  <TotalTime>530</TotalTime>
  <ScaleCrop>false</ScaleCrop>
  <LinksUpToDate>false</LinksUpToDate>
  <CharactersWithSpaces>36215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2026-03-14T13:45:00Z</dcterms:created>
  <dc:creator>doc2pdf</dc:creator>
  <cp:lastModifiedBy>Admin</cp:lastModifiedBy>
  <dcterms:modified xsi:type="dcterms:W3CDTF">2026-10-08T06:43:56Z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eyJoZGlkIjoiNTdhNGUyM2ZjMjFhZTlhNjFhMzlkOWNjN2ZmZWQwZmYifQ==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2560C403151A4A4E83A93E85054FE102_12</vt:lpwstr>
  </property>
</Properties>
</file>