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CD03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6"/>
        </w:rPr>
        <w:t>TERM 3 HOLIDAY ASSIGNMENT 2026</w:t>
      </w:r>
    </w:p>
    <w:p w14:paraId="7122C148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6"/>
        </w:rPr>
        <w:t>FORM THREE</w:t>
      </w:r>
    </w:p>
    <w:p w14:paraId="5D5DD526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6"/>
        </w:rPr>
        <w:t>HISTORY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3C4CBD" w:rsidRPr="00CC0C0A" w14:paraId="2ED9F5F9" w14:textId="77777777">
        <w:trPr>
          <w:jc w:val="center"/>
        </w:trPr>
        <w:tc>
          <w:tcPr>
            <w:tcW w:w="2556" w:type="dxa"/>
          </w:tcPr>
          <w:p w14:paraId="02AD4AC5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2556" w:type="dxa"/>
          </w:tcPr>
          <w:p w14:paraId="4D1A0A55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  <w:b/>
              </w:rPr>
              <w:t>Question Numbers</w:t>
            </w:r>
          </w:p>
        </w:tc>
        <w:tc>
          <w:tcPr>
            <w:tcW w:w="2556" w:type="dxa"/>
          </w:tcPr>
          <w:p w14:paraId="7B0B4382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556" w:type="dxa"/>
          </w:tcPr>
          <w:p w14:paraId="7A29C0E4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  <w:b/>
              </w:rPr>
              <w:t>Candidate's Score</w:t>
            </w:r>
          </w:p>
        </w:tc>
      </w:tr>
      <w:tr w:rsidR="003C4CBD" w:rsidRPr="00CC0C0A" w14:paraId="5E176B1E" w14:textId="77777777">
        <w:trPr>
          <w:jc w:val="center"/>
        </w:trPr>
        <w:tc>
          <w:tcPr>
            <w:tcW w:w="2556" w:type="dxa"/>
          </w:tcPr>
          <w:p w14:paraId="7ABE10C5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56" w:type="dxa"/>
          </w:tcPr>
          <w:p w14:paraId="6896420F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 – 16</w:t>
            </w:r>
          </w:p>
        </w:tc>
        <w:tc>
          <w:tcPr>
            <w:tcW w:w="2556" w:type="dxa"/>
          </w:tcPr>
          <w:p w14:paraId="67713A40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7DD48C4D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38A2AFDC" w14:textId="77777777">
        <w:trPr>
          <w:jc w:val="center"/>
        </w:trPr>
        <w:tc>
          <w:tcPr>
            <w:tcW w:w="2556" w:type="dxa"/>
          </w:tcPr>
          <w:p w14:paraId="4375558F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07602BDD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6" w:type="dxa"/>
          </w:tcPr>
          <w:p w14:paraId="0F7F79C1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286EAAFF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3F0F68EB" w14:textId="77777777">
        <w:trPr>
          <w:jc w:val="center"/>
        </w:trPr>
        <w:tc>
          <w:tcPr>
            <w:tcW w:w="2556" w:type="dxa"/>
          </w:tcPr>
          <w:p w14:paraId="54415FBD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6B02C72D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6" w:type="dxa"/>
          </w:tcPr>
          <w:p w14:paraId="649FEA4E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65EC8DF9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0B244C80" w14:textId="77777777">
        <w:trPr>
          <w:jc w:val="center"/>
        </w:trPr>
        <w:tc>
          <w:tcPr>
            <w:tcW w:w="2556" w:type="dxa"/>
          </w:tcPr>
          <w:p w14:paraId="4D38C295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158DA559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6" w:type="dxa"/>
          </w:tcPr>
          <w:p w14:paraId="760D0B4A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6D770C6B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31CF7986" w14:textId="77777777">
        <w:trPr>
          <w:jc w:val="center"/>
        </w:trPr>
        <w:tc>
          <w:tcPr>
            <w:tcW w:w="2556" w:type="dxa"/>
          </w:tcPr>
          <w:p w14:paraId="0A978612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71FF2386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6" w:type="dxa"/>
          </w:tcPr>
          <w:p w14:paraId="6402B45A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56CDD775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547D1F06" w14:textId="77777777">
        <w:trPr>
          <w:jc w:val="center"/>
        </w:trPr>
        <w:tc>
          <w:tcPr>
            <w:tcW w:w="2556" w:type="dxa"/>
          </w:tcPr>
          <w:p w14:paraId="7F75D13C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65E8D68B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6" w:type="dxa"/>
          </w:tcPr>
          <w:p w14:paraId="307B7421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0B22E378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59DCDA76" w14:textId="77777777">
        <w:trPr>
          <w:jc w:val="center"/>
        </w:trPr>
        <w:tc>
          <w:tcPr>
            <w:tcW w:w="2556" w:type="dxa"/>
          </w:tcPr>
          <w:p w14:paraId="5F1C1E5E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54C5D949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56" w:type="dxa"/>
          </w:tcPr>
          <w:p w14:paraId="452D96E4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01028CB6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5B8C3EAA" w14:textId="77777777">
        <w:trPr>
          <w:jc w:val="center"/>
        </w:trPr>
        <w:tc>
          <w:tcPr>
            <w:tcW w:w="2556" w:type="dxa"/>
          </w:tcPr>
          <w:p w14:paraId="08B5D17D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42326793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56" w:type="dxa"/>
          </w:tcPr>
          <w:p w14:paraId="22BC50F7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2D7AD00D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  <w:tr w:rsidR="003C4CBD" w:rsidRPr="00CC0C0A" w14:paraId="54C51EA5" w14:textId="77777777">
        <w:trPr>
          <w:jc w:val="center"/>
        </w:trPr>
        <w:tc>
          <w:tcPr>
            <w:tcW w:w="2556" w:type="dxa"/>
          </w:tcPr>
          <w:p w14:paraId="2E4CE596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556" w:type="dxa"/>
          </w:tcPr>
          <w:p w14:paraId="57107F90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Best 3 in B + Best 2 in C</w:t>
            </w:r>
          </w:p>
        </w:tc>
        <w:tc>
          <w:tcPr>
            <w:tcW w:w="2556" w:type="dxa"/>
          </w:tcPr>
          <w:p w14:paraId="2EFA8983" w14:textId="77777777" w:rsidR="003C4CBD" w:rsidRPr="00CC0C0A" w:rsidRDefault="00000000">
            <w:pPr>
              <w:rPr>
                <w:rFonts w:ascii="Times New Roman" w:hAnsi="Times New Roman" w:cs="Times New Roman"/>
              </w:rPr>
            </w:pPr>
            <w:r w:rsidRPr="00CC0C0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56" w:type="dxa"/>
          </w:tcPr>
          <w:p w14:paraId="5C7A2408" w14:textId="77777777" w:rsidR="003C4CBD" w:rsidRPr="00CC0C0A" w:rsidRDefault="003C4CBD">
            <w:pPr>
              <w:rPr>
                <w:rFonts w:ascii="Times New Roman" w:hAnsi="Times New Roman" w:cs="Times New Roman"/>
              </w:rPr>
            </w:pPr>
          </w:p>
        </w:tc>
      </w:tr>
    </w:tbl>
    <w:p w14:paraId="293594AE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4"/>
        </w:rPr>
        <w:t>SECTION A (25 MARKS)</w:t>
      </w:r>
    </w:p>
    <w:p w14:paraId="14B051A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1. </w:t>
      </w:r>
      <w:r w:rsidRPr="00CC0C0A">
        <w:rPr>
          <w:rFonts w:ascii="Times New Roman" w:hAnsi="Times New Roman" w:cs="Times New Roman"/>
        </w:rPr>
        <w:t>State two forms of government. (2 marks)</w:t>
      </w:r>
    </w:p>
    <w:p w14:paraId="4B39554D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718A387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2. </w:t>
      </w:r>
      <w:r w:rsidRPr="00CC0C0A">
        <w:rPr>
          <w:rFonts w:ascii="Times New Roman" w:hAnsi="Times New Roman" w:cs="Times New Roman"/>
        </w:rPr>
        <w:t>Identify one theory that explains the origin of human beings. (1 mark)</w:t>
      </w:r>
    </w:p>
    <w:p w14:paraId="5EA4669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3FFE44D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3. </w:t>
      </w:r>
      <w:r w:rsidRPr="00CC0C0A">
        <w:rPr>
          <w:rFonts w:ascii="Times New Roman" w:hAnsi="Times New Roman" w:cs="Times New Roman"/>
        </w:rPr>
        <w:t>Name two species of the genus Homo associated with human evolution. (2 marks)</w:t>
      </w:r>
    </w:p>
    <w:p w14:paraId="6AE6421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81C685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lastRenderedPageBreak/>
        <w:t xml:space="preserve">4. </w:t>
      </w:r>
      <w:r w:rsidRPr="00CC0C0A">
        <w:rPr>
          <w:rFonts w:ascii="Times New Roman" w:hAnsi="Times New Roman" w:cs="Times New Roman"/>
        </w:rPr>
        <w:t>State two characteristics of the Agrarian Revolution in Britain. (2 marks)</w:t>
      </w:r>
    </w:p>
    <w:p w14:paraId="73A99A4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C909E5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5. </w:t>
      </w:r>
      <w:r w:rsidRPr="00CC0C0A">
        <w:rPr>
          <w:rFonts w:ascii="Times New Roman" w:hAnsi="Times New Roman" w:cs="Times New Roman"/>
        </w:rPr>
        <w:t>State the two main methods of trade. (2 marks)</w:t>
      </w:r>
    </w:p>
    <w:p w14:paraId="63163B1A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6E63EB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6. </w:t>
      </w:r>
      <w:r w:rsidRPr="00CC0C0A">
        <w:rPr>
          <w:rFonts w:ascii="Times New Roman" w:hAnsi="Times New Roman" w:cs="Times New Roman"/>
        </w:rPr>
        <w:t>Give two reasons why the camel was well suited as a pack animal in desert regions. (2 marks)</w:t>
      </w:r>
    </w:p>
    <w:p w14:paraId="29FFFBD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C6E5F3E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7. </w:t>
      </w:r>
      <w:r w:rsidRPr="00CC0C0A">
        <w:rPr>
          <w:rFonts w:ascii="Times New Roman" w:hAnsi="Times New Roman" w:cs="Times New Roman"/>
        </w:rPr>
        <w:t>Identify two characteristics of McAdam roads. (2 marks)</w:t>
      </w:r>
    </w:p>
    <w:p w14:paraId="1148C76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017B51B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8. </w:t>
      </w:r>
      <w:r w:rsidRPr="00CC0C0A">
        <w:rPr>
          <w:rFonts w:ascii="Times New Roman" w:hAnsi="Times New Roman" w:cs="Times New Roman"/>
        </w:rPr>
        <w:t>Name the inventor of the telephone. (1 mark)</w:t>
      </w:r>
    </w:p>
    <w:p w14:paraId="188BA71A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963F3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9. </w:t>
      </w:r>
      <w:r w:rsidRPr="00CC0C0A">
        <w:rPr>
          <w:rFonts w:ascii="Times New Roman" w:hAnsi="Times New Roman" w:cs="Times New Roman"/>
        </w:rPr>
        <w:t>Identify one early source of energy used by human beings. (1 mark)</w:t>
      </w:r>
    </w:p>
    <w:p w14:paraId="5F036E8D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1B50E1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10. </w:t>
      </w:r>
      <w:r w:rsidRPr="00CC0C0A">
        <w:rPr>
          <w:rFonts w:ascii="Times New Roman" w:hAnsi="Times New Roman" w:cs="Times New Roman"/>
        </w:rPr>
        <w:t>State one limitation of wind as an early source of energy. (1 mark)</w:t>
      </w:r>
    </w:p>
    <w:p w14:paraId="39E9327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240B62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11. </w:t>
      </w:r>
      <w:r w:rsidRPr="00CC0C0A">
        <w:rPr>
          <w:rFonts w:ascii="Times New Roman" w:hAnsi="Times New Roman" w:cs="Times New Roman"/>
        </w:rPr>
        <w:t>Name two theories that explain the origin of iron working in Africa. (2 marks)</w:t>
      </w:r>
    </w:p>
    <w:p w14:paraId="4797AF6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130209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12. </w:t>
      </w:r>
      <w:r w:rsidRPr="00CC0C0A">
        <w:rPr>
          <w:rFonts w:ascii="Times New Roman" w:hAnsi="Times New Roman" w:cs="Times New Roman"/>
        </w:rPr>
        <w:t>State the main reason for the decline of Kilwa as an ancient urban centre. (1 mark)</w:t>
      </w:r>
    </w:p>
    <w:p w14:paraId="4E5E059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0A0E9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13. </w:t>
      </w:r>
      <w:r w:rsidRPr="00CC0C0A">
        <w:rPr>
          <w:rFonts w:ascii="Times New Roman" w:hAnsi="Times New Roman" w:cs="Times New Roman"/>
        </w:rPr>
        <w:t>Identify the symbol of national unity among the Shona. (1 mark)</w:t>
      </w:r>
    </w:p>
    <w:p w14:paraId="04DE4CF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3B433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14. </w:t>
      </w:r>
      <w:r w:rsidRPr="00CC0C0A">
        <w:rPr>
          <w:rFonts w:ascii="Times New Roman" w:hAnsi="Times New Roman" w:cs="Times New Roman"/>
        </w:rPr>
        <w:t>State two sources of the principles on which the British constitution is based. (2 marks)</w:t>
      </w:r>
    </w:p>
    <w:p w14:paraId="7F8FA57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4CBE7C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15. </w:t>
      </w:r>
      <w:r w:rsidRPr="00CC0C0A">
        <w:rPr>
          <w:rFonts w:ascii="Times New Roman" w:hAnsi="Times New Roman" w:cs="Times New Roman"/>
        </w:rPr>
        <w:t>Name one historical source of information about the East African Coast. (1 mark)</w:t>
      </w:r>
    </w:p>
    <w:p w14:paraId="5D87887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8A5E5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16. </w:t>
      </w:r>
      <w:r w:rsidRPr="00CC0C0A">
        <w:rPr>
          <w:rFonts w:ascii="Times New Roman" w:hAnsi="Times New Roman" w:cs="Times New Roman"/>
        </w:rPr>
        <w:t>State two functions performed by Emirs in Northern Nigeria. (2 marks)</w:t>
      </w:r>
    </w:p>
    <w:p w14:paraId="5E533DF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7E5786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4"/>
        </w:rPr>
        <w:t>SECTION B (45 MARKS)</w:t>
      </w:r>
    </w:p>
    <w:p w14:paraId="1BF07B23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0"/>
        </w:rPr>
        <w:t>Answer any THREE questions from this section.</w:t>
      </w:r>
    </w:p>
    <w:p w14:paraId="73B09DD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17. </w:t>
      </w:r>
      <w:r w:rsidRPr="00CC0C0A">
        <w:rPr>
          <w:rFonts w:ascii="Times New Roman" w:hAnsi="Times New Roman" w:cs="Times New Roman"/>
        </w:rPr>
        <w:t>(a) State five stages in the evolution of human beings before Homo erectus. (5 marks)</w:t>
      </w:r>
    </w:p>
    <w:p w14:paraId="59A34C4B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8B2AC5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298A704E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032CFD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Describe the way of life of human beings during the Late Stone Age period. (10 marks)</w:t>
      </w:r>
    </w:p>
    <w:p w14:paraId="77E1B8C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97AA67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15062DE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3EDB75D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A0470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D17BA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B81CB0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18. </w:t>
      </w:r>
      <w:r w:rsidRPr="00CC0C0A">
        <w:rPr>
          <w:rFonts w:ascii="Times New Roman" w:hAnsi="Times New Roman" w:cs="Times New Roman"/>
        </w:rPr>
        <w:t>(a) Give three negative effects of scientific inventions on agriculture. (3 marks)</w:t>
      </w:r>
    </w:p>
    <w:p w14:paraId="7D559949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7E6810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EFC407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Explain six factors that have hindered industrialization in Africa. (12 marks)</w:t>
      </w:r>
    </w:p>
    <w:p w14:paraId="49401104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9D9A37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D5FE97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38D262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8FE1DA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C48E4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A93D26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19. </w:t>
      </w:r>
      <w:r w:rsidRPr="00CC0C0A">
        <w:rPr>
          <w:rFonts w:ascii="Times New Roman" w:hAnsi="Times New Roman" w:cs="Times New Roman"/>
        </w:rPr>
        <w:t>(a) State five methods used by the British to establish colonial control over Buganda. (5 marks)</w:t>
      </w:r>
    </w:p>
    <w:p w14:paraId="63FB764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F4AEB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5DED20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02B6D6B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Explain five benefits that the Baganda obtained as a result of their collaboration with the British. (10 marks)</w:t>
      </w:r>
    </w:p>
    <w:p w14:paraId="2D1181C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3AC9C5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F58DEA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523694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F04AD2B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1744FE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lastRenderedPageBreak/>
        <w:t xml:space="preserve">20. </w:t>
      </w:r>
      <w:r w:rsidRPr="00CC0C0A">
        <w:rPr>
          <w:rFonts w:ascii="Times New Roman" w:hAnsi="Times New Roman" w:cs="Times New Roman"/>
        </w:rPr>
        <w:t>(a) State three ways in which the attainment of independence by Ghana contributed to the liberation of other African countries. (3 marks)</w:t>
      </w:r>
    </w:p>
    <w:p w14:paraId="062AC99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28513FB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5C4167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Describe six activities of African nationalists that intensified the struggle for independence in South Africa. (12 marks)</w:t>
      </w:r>
    </w:p>
    <w:p w14:paraId="0C45CF4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D2CCB59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82144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501CCB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B6D520A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BF12F9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EBC55C1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4"/>
        </w:rPr>
        <w:t>SECTION C (30 MARKS)</w:t>
      </w:r>
    </w:p>
    <w:p w14:paraId="2A329E0A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0"/>
        </w:rPr>
        <w:t>Answer any TWO questions from this section.</w:t>
      </w:r>
    </w:p>
    <w:p w14:paraId="72E59FB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21. </w:t>
      </w:r>
      <w:r w:rsidRPr="00CC0C0A">
        <w:rPr>
          <w:rFonts w:ascii="Times New Roman" w:hAnsi="Times New Roman" w:cs="Times New Roman"/>
        </w:rPr>
        <w:t>(a) Identify five privileges enjoyed by assimilated Africans in the Four Communes of Senegal. (5 marks)</w:t>
      </w:r>
    </w:p>
    <w:p w14:paraId="6E2C8D7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3BD663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89C6AC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3BA4EAE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Explain five reasons why the French policy of assimilation failed in Senegal and other French West African territories. (10 marks)</w:t>
      </w:r>
    </w:p>
    <w:p w14:paraId="5D694DFD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E1C884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FD62F1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6DA707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5191B3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F34BC6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22. </w:t>
      </w:r>
      <w:r w:rsidRPr="00CC0C0A">
        <w:rPr>
          <w:rFonts w:ascii="Times New Roman" w:hAnsi="Times New Roman" w:cs="Times New Roman"/>
        </w:rPr>
        <w:t>(a) Outline three features of direct rule in Zimbabwe. (3 marks)</w:t>
      </w:r>
    </w:p>
    <w:p w14:paraId="352BBB1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9B44F3E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550F615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Explain six disadvantages of indirect rule as a system of colonial administration. (12 marks)</w:t>
      </w:r>
    </w:p>
    <w:p w14:paraId="4DFD676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D75E51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E18B8C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2DB379EA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958C9D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433F87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4E8E76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23. </w:t>
      </w:r>
      <w:r w:rsidRPr="00CC0C0A">
        <w:rPr>
          <w:rFonts w:ascii="Times New Roman" w:hAnsi="Times New Roman" w:cs="Times New Roman"/>
        </w:rPr>
        <w:t>(a) State three terms of the Rudd Concession of 1888. (3 marks)</w:t>
      </w:r>
    </w:p>
    <w:p w14:paraId="66020739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76DC075F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7213B667" w14:textId="77777777" w:rsidR="003C4CBD" w:rsidRPr="00CC0C0A" w:rsidRDefault="00000000">
      <w:pPr>
        <w:ind w:left="259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</w:rPr>
        <w:t xml:space="preserve">(b) </w:t>
      </w:r>
      <w:r w:rsidRPr="00CC0C0A">
        <w:rPr>
          <w:rFonts w:ascii="Times New Roman" w:hAnsi="Times New Roman" w:cs="Times New Roman"/>
        </w:rPr>
        <w:t>State and explain six grievances of the Ndebele and Shona during the Chimurenga of 1896–1897. (12 marks)</w:t>
      </w:r>
    </w:p>
    <w:p w14:paraId="79498706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4CDE9E4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929B48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55BEFA0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3049821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724CFD02" w14:textId="77777777" w:rsidR="003C4CBD" w:rsidRPr="00CC0C0A" w:rsidRDefault="00000000">
      <w:pPr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E931976" w14:textId="77777777" w:rsidR="003C4CBD" w:rsidRPr="00CC0C0A" w:rsidRDefault="00000000">
      <w:pPr>
        <w:jc w:val="center"/>
        <w:rPr>
          <w:rFonts w:ascii="Times New Roman" w:hAnsi="Times New Roman" w:cs="Times New Roman"/>
        </w:rPr>
      </w:pPr>
      <w:r w:rsidRPr="00CC0C0A">
        <w:rPr>
          <w:rFonts w:ascii="Times New Roman" w:hAnsi="Times New Roman" w:cs="Times New Roman"/>
          <w:b/>
          <w:sz w:val="22"/>
        </w:rPr>
        <w:t>END OF QUESTION PAPER</w:t>
      </w:r>
    </w:p>
    <w:sectPr w:rsidR="003C4CBD" w:rsidRPr="00CC0C0A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FE31" w14:textId="77777777" w:rsidR="001462EE" w:rsidRDefault="001462EE">
      <w:pPr>
        <w:spacing w:after="0" w:line="240" w:lineRule="auto"/>
      </w:pPr>
      <w:r>
        <w:separator/>
      </w:r>
    </w:p>
  </w:endnote>
  <w:endnote w:type="continuationSeparator" w:id="0">
    <w:p w14:paraId="3C73728F" w14:textId="77777777" w:rsidR="001462EE" w:rsidRDefault="00146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ACE6" w14:textId="77777777" w:rsidR="003C4CBD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222C5" w14:textId="77777777" w:rsidR="001462EE" w:rsidRDefault="001462EE">
      <w:pPr>
        <w:spacing w:after="0" w:line="240" w:lineRule="auto"/>
      </w:pPr>
      <w:r>
        <w:separator/>
      </w:r>
    </w:p>
  </w:footnote>
  <w:footnote w:type="continuationSeparator" w:id="0">
    <w:p w14:paraId="2F05ED36" w14:textId="77777777" w:rsidR="001462EE" w:rsidRDefault="00146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3560549">
    <w:abstractNumId w:val="8"/>
  </w:num>
  <w:num w:numId="2" w16cid:durableId="1083406258">
    <w:abstractNumId w:val="6"/>
  </w:num>
  <w:num w:numId="3" w16cid:durableId="1175265820">
    <w:abstractNumId w:val="5"/>
  </w:num>
  <w:num w:numId="4" w16cid:durableId="2001929443">
    <w:abstractNumId w:val="4"/>
  </w:num>
  <w:num w:numId="5" w16cid:durableId="1039235980">
    <w:abstractNumId w:val="7"/>
  </w:num>
  <w:num w:numId="6" w16cid:durableId="968121297">
    <w:abstractNumId w:val="3"/>
  </w:num>
  <w:num w:numId="7" w16cid:durableId="1036393817">
    <w:abstractNumId w:val="2"/>
  </w:num>
  <w:num w:numId="8" w16cid:durableId="1464421214">
    <w:abstractNumId w:val="1"/>
  </w:num>
  <w:num w:numId="9" w16cid:durableId="49749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62EE"/>
    <w:rsid w:val="0015074B"/>
    <w:rsid w:val="0029639D"/>
    <w:rsid w:val="00326F90"/>
    <w:rsid w:val="003C4CBD"/>
    <w:rsid w:val="008C7862"/>
    <w:rsid w:val="00AA1D8D"/>
    <w:rsid w:val="00B47730"/>
    <w:rsid w:val="00CB0664"/>
    <w:rsid w:val="00CC0C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99CE7"/>
  <w14:defaultImageDpi w14:val="300"/>
  <w15:docId w15:val="{41AE0127-1546-4695-A51F-55ACCE2B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2026-09-22T00:43:00Z</dcterms:modified>
  <cp:category/>
</cp:coreProperties>
</file>