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TERM 3 HOLIDAY ASSIGNMENT 2026</w:t>
      </w:r>
    </w:p>
    <w:p>
      <w:pPr>
        <w:jc w:val="center"/>
      </w:pPr>
      <w:r>
        <w:rPr>
          <w:b/>
          <w:sz w:val="32"/>
        </w:rPr>
        <w:t>FORM 3 C.R.E PAPER ONE</w:t>
      </w:r>
    </w:p>
    <w:p>
      <w:pPr>
        <w:jc w:val="center"/>
      </w:pPr>
      <w:r>
        <w:rPr>
          <w:b/>
        </w:rPr>
        <w:t>COMPLETE MARKING SCHEME &amp; EXAMINER'S GUIDE</w:t>
      </w:r>
    </w:p>
    <w:p>
      <w:r>
        <w:rPr>
          <w:b/>
        </w:rPr>
        <w:t xml:space="preserve">Assessment structure: </w:t>
      </w:r>
      <w:r>
        <w:t>Six questions are provided. Candidates answer any five. Each question carries 20 marks; maximum score = 100 marks.</w:t>
      </w:r>
    </w:p>
    <w:p>
      <w:pPr>
        <w:pStyle w:val="Heading1"/>
      </w:pPr>
      <w:r>
        <w:t>QUESTION 1 — 20 MARKS</w:t>
      </w:r>
    </w:p>
    <w:p>
      <w:r>
        <w:t>a) With reference to the creation accounts in Genesis 1 and 2, identify eight attributes of God. (8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God is the Creator of all things.</w:t>
      </w:r>
    </w:p>
    <w:p>
      <w:pPr>
        <w:spacing w:after="40"/>
        <w:ind w:left="360"/>
      </w:pPr>
      <w:r>
        <w:rPr>
          <w:b/>
        </w:rPr>
        <w:t xml:space="preserve">2. </w:t>
      </w:r>
      <w:r>
        <w:t>God is powerful/omnipotent.</w:t>
      </w:r>
    </w:p>
    <w:p>
      <w:pPr>
        <w:spacing w:after="40"/>
        <w:ind w:left="360"/>
      </w:pPr>
      <w:r>
        <w:rPr>
          <w:b/>
        </w:rPr>
        <w:t xml:space="preserve">3. </w:t>
      </w:r>
      <w:r>
        <w:t>God is wise.</w:t>
      </w:r>
    </w:p>
    <w:p>
      <w:pPr>
        <w:spacing w:after="40"/>
        <w:ind w:left="360"/>
      </w:pPr>
      <w:r>
        <w:rPr>
          <w:b/>
        </w:rPr>
        <w:t xml:space="preserve">4. </w:t>
      </w:r>
      <w:r>
        <w:t>God is loving.</w:t>
      </w:r>
    </w:p>
    <w:p>
      <w:pPr>
        <w:spacing w:after="40"/>
        <w:ind w:left="360"/>
      </w:pPr>
      <w:r>
        <w:rPr>
          <w:b/>
        </w:rPr>
        <w:t xml:space="preserve">5. </w:t>
      </w:r>
      <w:r>
        <w:t>God is orderly.</w:t>
      </w:r>
    </w:p>
    <w:p>
      <w:pPr>
        <w:spacing w:after="40"/>
        <w:ind w:left="360"/>
      </w:pPr>
      <w:r>
        <w:rPr>
          <w:b/>
        </w:rPr>
        <w:t xml:space="preserve">6. </w:t>
      </w:r>
      <w:r>
        <w:t>God is holy.</w:t>
      </w:r>
    </w:p>
    <w:p>
      <w:pPr>
        <w:spacing w:after="40"/>
        <w:ind w:left="360"/>
      </w:pPr>
      <w:r>
        <w:rPr>
          <w:b/>
        </w:rPr>
        <w:t xml:space="preserve">7. </w:t>
      </w:r>
      <w:r>
        <w:t>God is the giver/sustainer of life.</w:t>
      </w:r>
    </w:p>
    <w:p>
      <w:pPr>
        <w:spacing w:after="40"/>
        <w:ind w:left="360"/>
      </w:pPr>
      <w:r>
        <w:rPr>
          <w:b/>
        </w:rPr>
        <w:t xml:space="preserve">8. </w:t>
      </w:r>
      <w:r>
        <w:t>God is sovereign/has authority over creation.</w:t>
      </w:r>
    </w:p>
    <w:p>
      <w:r>
        <w:rPr>
          <w:b/>
        </w:rPr>
        <w:t xml:space="preserve">Scoring: </w:t>
      </w:r>
      <w:r>
        <w:t>Award 8 mark(s), normally one mark per valid point unless the item is specifically an explained response. Accept other correct, relevant responses consistent with the question.</w:t>
      </w:r>
    </w:p>
    <w:p>
      <w:r>
        <w:t>b) Outline the responsibilities entrusted to human beings by God in the Genesis accounts of creation.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To rule/manage creation responsibly.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To cultivate/work the land.</w:t>
      </w:r>
    </w:p>
    <w:p>
      <w:pPr>
        <w:spacing w:after="40"/>
        <w:ind w:left="360"/>
      </w:pPr>
      <w:r>
        <w:rPr>
          <w:b/>
        </w:rPr>
        <w:t xml:space="preserve">3. </w:t>
      </w:r>
      <w:r>
        <w:t>To care for and protect the environment.</w:t>
      </w:r>
    </w:p>
    <w:p>
      <w:pPr>
        <w:spacing w:after="40"/>
        <w:ind w:left="360"/>
      </w:pPr>
      <w:r>
        <w:rPr>
          <w:b/>
        </w:rPr>
        <w:t xml:space="preserve">4. </w:t>
      </w:r>
      <w:r>
        <w:t>To reproduce and fill the earth.</w:t>
      </w:r>
    </w:p>
    <w:p>
      <w:pPr>
        <w:spacing w:after="40"/>
        <w:ind w:left="360"/>
      </w:pPr>
      <w:r>
        <w:rPr>
          <w:b/>
        </w:rPr>
        <w:t xml:space="preserve">5. </w:t>
      </w:r>
      <w:r>
        <w:t>To exercise responsible dominion over other creatures.</w:t>
      </w:r>
    </w:p>
    <w:p>
      <w:pPr>
        <w:spacing w:after="40"/>
        <w:ind w:left="360"/>
      </w:pPr>
      <w:r>
        <w:rPr>
          <w:b/>
        </w:rPr>
        <w:t xml:space="preserve">6. </w:t>
      </w:r>
      <w:r>
        <w:t>To live in obedience to God's commands.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>
      <w:r>
        <w:t>c) Identify six reasons why human beings are considered special to God.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Human beings were created in God's image and likeness.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They were given dominion/responsibility over creation.</w:t>
      </w:r>
    </w:p>
    <w:p>
      <w:pPr>
        <w:spacing w:after="40"/>
        <w:ind w:left="360"/>
      </w:pPr>
      <w:r>
        <w:rPr>
          <w:b/>
        </w:rPr>
        <w:t xml:space="preserve">3. </w:t>
      </w:r>
      <w:r>
        <w:t>They were given the ability to reason and make choices.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They have a special relationship with God.</w:t>
      </w:r>
    </w:p>
    <w:p>
      <w:pPr>
        <w:spacing w:after="40"/>
        <w:ind w:left="360"/>
      </w:pPr>
      <w:r>
        <w:rPr>
          <w:b/>
        </w:rPr>
        <w:t xml:space="preserve">5. </w:t>
      </w:r>
      <w:r>
        <w:t>They were entrusted with caring for creation.</w:t>
      </w:r>
    </w:p>
    <w:p>
      <w:pPr>
        <w:spacing w:after="40"/>
        <w:ind w:left="360"/>
      </w:pPr>
      <w:r>
        <w:rPr>
          <w:b/>
        </w:rPr>
        <w:t xml:space="preserve">6. </w:t>
      </w:r>
      <w:r>
        <w:t>They have moral/spiritual responsibility before God.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/>
    <w:p>
      <w:pPr>
        <w:pStyle w:val="Heading1"/>
      </w:pPr>
      <w:r>
        <w:t>QUESTION 2 — 20 MARKS</w:t>
      </w:r>
    </w:p>
    <w:p>
      <w:r>
        <w:t>a) Describe seven ways in which Moses demonstrated obedience to God.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He accepted God's call to return to Egypt.</w:t>
      </w:r>
    </w:p>
    <w:p>
      <w:pPr>
        <w:spacing w:after="40"/>
        <w:ind w:left="360"/>
      </w:pPr>
      <w:r>
        <w:rPr>
          <w:b/>
        </w:rPr>
        <w:t xml:space="preserve">2. </w:t>
      </w:r>
      <w:r>
        <w:t>He confronted Pharaoh as instructed by God.</w:t>
      </w:r>
    </w:p>
    <w:p>
      <w:pPr>
        <w:spacing w:after="40"/>
        <w:ind w:left="360"/>
      </w:pPr>
      <w:r>
        <w:rPr>
          <w:b/>
        </w:rPr>
        <w:t xml:space="preserve">3. </w:t>
      </w:r>
      <w:r>
        <w:t>He led the Israelites out of Egypt.</w:t>
      </w:r>
    </w:p>
    <w:p>
      <w:pPr>
        <w:spacing w:after="40"/>
        <w:ind w:left="360"/>
      </w:pPr>
      <w:r>
        <w:rPr>
          <w:b/>
        </w:rPr>
        <w:t xml:space="preserve">4. </w:t>
      </w:r>
      <w:r>
        <w:t>He followed God's instructions during the journey through the wilderness.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He went up Mount Sinai to receive God's commandments.</w:t>
      </w:r>
    </w:p>
    <w:p>
      <w:pPr>
        <w:spacing w:after="40"/>
        <w:ind w:left="360"/>
      </w:pPr>
      <w:r>
        <w:rPr>
          <w:b/>
        </w:rPr>
        <w:t xml:space="preserve">6. </w:t>
      </w:r>
      <w:r>
        <w:t>He communicated God's commands to the Israelites.</w:t>
      </w:r>
    </w:p>
    <w:p>
      <w:pPr>
        <w:spacing w:after="40"/>
        <w:ind w:left="360"/>
      </w:pPr>
      <w:r>
        <w:rPr>
          <w:b/>
        </w:rPr>
        <w:t xml:space="preserve">7. </w:t>
      </w:r>
      <w:r>
        <w:t>He continued leading Israel despite opposition and difficulties.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>
      <w:r>
        <w:t>b) State six instructions given to Abraham concerning the covenant sign of circumcision.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Every male was to be circumcised.</w:t>
      </w:r>
    </w:p>
    <w:p>
      <w:pPr>
        <w:spacing w:after="40"/>
        <w:ind w:left="360"/>
      </w:pPr>
      <w:r>
        <w:rPr>
          <w:b/>
        </w:rPr>
        <w:t xml:space="preserve">2. </w:t>
      </w:r>
      <w:r>
        <w:t>Circumcision was to be performed on the eighth day for newborn males.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It applied to males born in Abraham's household.</w:t>
      </w:r>
    </w:p>
    <w:p>
      <w:pPr>
        <w:spacing w:after="40"/>
        <w:ind w:left="360"/>
      </w:pPr>
      <w:r>
        <w:rPr>
          <w:b/>
        </w:rPr>
        <w:t xml:space="preserve">4. </w:t>
      </w:r>
      <w:r>
        <w:t>Male servants bought with money were also to be circumcised.</w:t>
      </w:r>
    </w:p>
    <w:p>
      <w:pPr>
        <w:spacing w:after="40"/>
        <w:ind w:left="360"/>
      </w:pPr>
      <w:r>
        <w:rPr>
          <w:b/>
        </w:rPr>
        <w:t xml:space="preserve">5. </w:t>
      </w:r>
      <w:r>
        <w:t>The covenant sign was to be observed by Abraham's descendants.</w:t>
      </w:r>
    </w:p>
    <w:p>
      <w:pPr>
        <w:spacing w:after="40"/>
        <w:ind w:left="360"/>
      </w:pPr>
      <w:r>
        <w:rPr>
          <w:b/>
        </w:rPr>
        <w:t xml:space="preserve">6. </w:t>
      </w:r>
      <w:r>
        <w:t>An uncircumcised male was regarded as having broken the covenant.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>
      <w:r>
        <w:t>c) Identify seven ways in which covenants are important in modern life.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They establish agreements and commitments.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They promote trust between parties.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They clarify rights and responsibilities.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They promote peaceful relationships.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They provide a basis for accountability.</w:t>
      </w:r>
    </w:p>
    <w:p>
      <w:pPr>
        <w:spacing w:after="40"/>
        <w:ind w:left="360"/>
      </w:pPr>
      <w:r>
        <w:rPr>
          <w:b/>
        </w:rPr>
        <w:t xml:space="preserve">6. </w:t>
      </w:r>
      <w:r>
        <w:t>They help settle or prevent disputes.</w:t>
      </w:r>
    </w:p>
    <w:p>
      <w:pPr>
        <w:spacing w:after="40"/>
        <w:ind w:left="360"/>
      </w:pPr>
      <w:r>
        <w:rPr>
          <w:b/>
        </w:rPr>
        <w:t xml:space="preserve">7. </w:t>
      </w:r>
      <w:r>
        <w:t>They strengthen cooperation among individuals or groups.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/>
    <w:p>
      <w:pPr>
        <w:pStyle w:val="Heading1"/>
      </w:pPr>
      <w:r>
        <w:t>QUESTION 3 — 20 MARKS</w:t>
      </w:r>
    </w:p>
    <w:p>
      <w:r>
        <w:t>a) Give seven circumstances that contributed to the spread of idolatry in Israel.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Influence from neighbouring nations and their religions.</w:t>
      </w:r>
    </w:p>
    <w:p>
      <w:pPr>
        <w:spacing w:after="40"/>
        <w:ind w:left="360"/>
      </w:pPr>
      <w:r>
        <w:rPr>
          <w:b/>
        </w:rPr>
        <w:t xml:space="preserve">2. </w:t>
      </w:r>
      <w:r>
        <w:t>Intermarriage with people who worshipped other gods.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Adoption of foreign religious practices.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Failure to obey God's commandments.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Weak leadership that tolerated or promoted idol worship.</w:t>
      </w:r>
    </w:p>
    <w:p>
      <w:pPr>
        <w:spacing w:after="40"/>
        <w:ind w:left="360"/>
      </w:pPr>
      <w:r>
        <w:rPr>
          <w:b/>
        </w:rPr>
        <w:t xml:space="preserve">6. </w:t>
      </w:r>
      <w:r>
        <w:t>Material/social attraction of foreign religious practices.</w:t>
      </w:r>
    </w:p>
    <w:p>
      <w:pPr>
        <w:spacing w:after="40"/>
        <w:ind w:left="360"/>
      </w:pPr>
      <w:r>
        <w:rPr>
          <w:b/>
        </w:rPr>
        <w:t xml:space="preserve">7. </w:t>
      </w:r>
      <w:r>
        <w:t>People's departure from the covenant relationship with God.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>
      <w:r>
        <w:t>b) Explain seven reasons why Elijah experienced danger and hostility as a prophet of God.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He condemned King Ahab's wrongdoing.</w:t>
      </w:r>
    </w:p>
    <w:p>
      <w:pPr>
        <w:spacing w:after="40"/>
        <w:ind w:left="360"/>
      </w:pPr>
      <w:r>
        <w:rPr>
          <w:b/>
        </w:rPr>
        <w:t xml:space="preserve">2. </w:t>
      </w:r>
      <w:r>
        <w:t>He challenged Jezebel's promotion of Baal worship.</w:t>
      </w:r>
    </w:p>
    <w:p>
      <w:pPr>
        <w:spacing w:after="40"/>
        <w:ind w:left="360"/>
      </w:pPr>
      <w:r>
        <w:rPr>
          <w:b/>
        </w:rPr>
        <w:t xml:space="preserve">3. </w:t>
      </w:r>
      <w:r>
        <w:t>He opposed idolatry in Israel.</w:t>
      </w:r>
    </w:p>
    <w:p>
      <w:pPr>
        <w:spacing w:after="40"/>
        <w:ind w:left="360"/>
      </w:pPr>
      <w:r>
        <w:rPr>
          <w:b/>
        </w:rPr>
        <w:t xml:space="preserve">4. </w:t>
      </w:r>
      <w:r>
        <w:t>He announced God's judgement against Ahab and Jezebel.</w:t>
      </w:r>
    </w:p>
    <w:p>
      <w:pPr>
        <w:spacing w:after="40"/>
        <w:ind w:left="360"/>
      </w:pPr>
      <w:r>
        <w:rPr>
          <w:b/>
        </w:rPr>
        <w:t xml:space="preserve">5. </w:t>
      </w:r>
      <w:r>
        <w:t>He defeated/condemned the prophets of Baal at Mount Carmel.</w:t>
      </w:r>
    </w:p>
    <w:p>
      <w:pPr>
        <w:spacing w:after="40"/>
        <w:ind w:left="360"/>
      </w:pPr>
      <w:r>
        <w:rPr>
          <w:b/>
        </w:rPr>
        <w:t xml:space="preserve">6. </w:t>
      </w:r>
      <w:r>
        <w:t>His prophetic message threatened the interests of powerful people.</w:t>
      </w:r>
    </w:p>
    <w:p>
      <w:pPr>
        <w:spacing w:after="40"/>
        <w:ind w:left="360"/>
      </w:pPr>
      <w:r>
        <w:rPr>
          <w:b/>
        </w:rPr>
        <w:t xml:space="preserve">7. </w:t>
      </w:r>
      <w:r>
        <w:t>He remained committed to God's message despite opposition.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>
      <w:r>
        <w:t>c) Highlight six lessons Christians can learn about social justice from the account of Naboth's vineyard.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Respect other people's property and rights.</w:t>
      </w:r>
    </w:p>
    <w:p>
      <w:pPr>
        <w:spacing w:after="40"/>
        <w:ind w:left="360"/>
      </w:pPr>
      <w:r>
        <w:rPr>
          <w:b/>
        </w:rPr>
        <w:t xml:space="preserve">2. </w:t>
      </w:r>
      <w:r>
        <w:t>Condemn oppression and exploitation.</w:t>
      </w:r>
    </w:p>
    <w:p>
      <w:pPr>
        <w:spacing w:after="40"/>
        <w:ind w:left="360"/>
      </w:pPr>
      <w:r>
        <w:rPr>
          <w:b/>
        </w:rPr>
        <w:t xml:space="preserve">3. </w:t>
      </w:r>
      <w:r>
        <w:t>Stand against corruption and abuse of power.</w:t>
      </w:r>
    </w:p>
    <w:p>
      <w:pPr>
        <w:spacing w:after="40"/>
        <w:ind w:left="360"/>
      </w:pPr>
      <w:r>
        <w:rPr>
          <w:b/>
        </w:rPr>
        <w:t xml:space="preserve">4. </w:t>
      </w:r>
      <w:r>
        <w:t>Protect the vulnerable from injustice.</w:t>
      </w:r>
    </w:p>
    <w:p>
      <w:pPr>
        <w:spacing w:after="40"/>
        <w:ind w:left="360"/>
      </w:pPr>
      <w:r>
        <w:rPr>
          <w:b/>
        </w:rPr>
        <w:t xml:space="preserve">5. </w:t>
      </w:r>
      <w:r>
        <w:t>Promote fairness in society.</w:t>
      </w:r>
    </w:p>
    <w:p>
      <w:pPr>
        <w:spacing w:after="40"/>
        <w:ind w:left="360"/>
      </w:pPr>
      <w:r>
        <w:rPr>
          <w:b/>
        </w:rPr>
        <w:t xml:space="preserve">6. </w:t>
      </w:r>
      <w:r>
        <w:t>Use authority responsibly and accountably.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/>
    <w:p>
      <w:pPr>
        <w:pStyle w:val="Heading1"/>
      </w:pPr>
      <w:r>
        <w:t>QUESTION 4 — 20 MARKS</w:t>
      </w:r>
    </w:p>
    <w:p>
      <w:r>
        <w:t>a) Explain six ways in which prophetic messages were written and preserved.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Prophets proclaimed messages orally.</w:t>
      </w:r>
    </w:p>
    <w:p>
      <w:pPr>
        <w:spacing w:after="40"/>
        <w:ind w:left="360"/>
      </w:pPr>
      <w:r>
        <w:rPr>
          <w:b/>
        </w:rPr>
        <w:t xml:space="preserve">2. </w:t>
      </w:r>
      <w:r>
        <w:t>Messages were recorded in written form.</w:t>
      </w:r>
    </w:p>
    <w:p>
      <w:pPr>
        <w:spacing w:after="40"/>
        <w:ind w:left="360"/>
      </w:pPr>
      <w:r>
        <w:rPr>
          <w:b/>
        </w:rPr>
        <w:t xml:space="preserve">3. </w:t>
      </w:r>
      <w:r>
        <w:t>Prophetic words were written by prophets or scribes.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Messages were preserved for future generations.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Some messages were compiled into prophetic books.</w:t>
      </w:r>
    </w:p>
    <w:p>
      <w:pPr>
        <w:spacing w:after="40"/>
        <w:ind w:left="360"/>
      </w:pPr>
      <w:r>
        <w:rPr>
          <w:b/>
        </w:rPr>
        <w:t xml:space="preserve">6. </w:t>
      </w:r>
      <w:r>
        <w:t>Prophetic messages could be copied and circulated among the people.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>
      <w:r>
        <w:t>b) State eight teachings of Amos concerning the Lord's Day. (8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The Lord's Day was not to be treated as an ordinary commercial day.</w:t>
      </w:r>
    </w:p>
    <w:p>
      <w:pPr>
        <w:spacing w:after="40"/>
        <w:ind w:left="360"/>
      </w:pPr>
      <w:r>
        <w:rPr>
          <w:b/>
        </w:rPr>
        <w:t xml:space="preserve">2. </w:t>
      </w:r>
      <w:r>
        <w:t>Worshippers were expected to honour God.</w:t>
      </w:r>
    </w:p>
    <w:p>
      <w:pPr>
        <w:spacing w:after="40"/>
        <w:ind w:left="360"/>
      </w:pPr>
      <w:r>
        <w:rPr>
          <w:b/>
        </w:rPr>
        <w:t xml:space="preserve">3. </w:t>
      </w:r>
      <w:r>
        <w:t>Religious observance should be sincere rather than merely outward.</w:t>
      </w:r>
    </w:p>
    <w:p>
      <w:pPr>
        <w:spacing w:after="40"/>
        <w:ind w:left="360"/>
      </w:pPr>
      <w:r>
        <w:rPr>
          <w:b/>
        </w:rPr>
        <w:t xml:space="preserve">4. </w:t>
      </w:r>
      <w:r>
        <w:t>People were warned against exploiting others on the Lord's Day.</w:t>
      </w:r>
    </w:p>
    <w:p>
      <w:pPr>
        <w:spacing w:after="40"/>
        <w:ind w:left="360"/>
      </w:pPr>
      <w:r>
        <w:rPr>
          <w:b/>
        </w:rPr>
        <w:t xml:space="preserve">5. </w:t>
      </w:r>
      <w:r>
        <w:t>Economic activities should not replace devotion to God.</w:t>
      </w:r>
    </w:p>
    <w:p>
      <w:pPr>
        <w:spacing w:after="40"/>
        <w:ind w:left="360"/>
      </w:pPr>
      <w:r>
        <w:rPr>
          <w:b/>
        </w:rPr>
        <w:t xml:space="preserve">6. </w:t>
      </w:r>
      <w:r>
        <w:t>The day should reflect justice and proper worship.</w:t>
      </w:r>
    </w:p>
    <w:p>
      <w:pPr>
        <w:spacing w:after="40"/>
        <w:ind w:left="360"/>
      </w:pPr>
      <w:r>
        <w:rPr>
          <w:b/>
        </w:rPr>
        <w:t xml:space="preserve">7. </w:t>
      </w:r>
      <w:r>
        <w:t>God rejects religious observance accompanied by oppression.</w:t>
      </w:r>
    </w:p>
    <w:p>
      <w:pPr>
        <w:spacing w:after="40"/>
        <w:ind w:left="360"/>
      </w:pPr>
      <w:r>
        <w:rPr>
          <w:b/>
        </w:rPr>
        <w:t xml:space="preserve">8. </w:t>
      </w:r>
      <w:r>
        <w:t>The Lord's Day should be approached with reverence and obedience.</w:t>
      </w:r>
    </w:p>
    <w:p>
      <w:r>
        <w:rPr>
          <w:b/>
        </w:rPr>
        <w:t xml:space="preserve">Scoring: </w:t>
      </w:r>
      <w:r>
        <w:t>Award 8 mark(s), normally one mark per valid point unless the item is specifically an explained response. Accept other correct, relevant responses consistent with the question.</w:t>
      </w:r>
    </w:p>
    <w:p>
      <w:r>
        <w:t>c) What lessons do Christians learn from Amos' message concerning judgement?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God judges wrongdoing.</w:t>
      </w:r>
    </w:p>
    <w:p>
      <w:pPr>
        <w:spacing w:after="40"/>
        <w:ind w:left="360"/>
      </w:pPr>
      <w:r>
        <w:rPr>
          <w:b/>
        </w:rPr>
        <w:t xml:space="preserve">2. </w:t>
      </w:r>
      <w:r>
        <w:t>People should repent of sinful behaviour.</w:t>
      </w:r>
    </w:p>
    <w:p>
      <w:pPr>
        <w:spacing w:after="40"/>
        <w:ind w:left="360"/>
      </w:pPr>
      <w:r>
        <w:rPr>
          <w:b/>
        </w:rPr>
        <w:t xml:space="preserve">3. </w:t>
      </w:r>
      <w:r>
        <w:t>Christians should practise justice and righteousness.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Religious practice without right conduct is unacceptable.</w:t>
      </w:r>
    </w:p>
    <w:p>
      <w:pPr>
        <w:spacing w:after="40"/>
        <w:ind w:left="360"/>
      </w:pPr>
      <w:r>
        <w:rPr>
          <w:b/>
        </w:rPr>
        <w:t xml:space="preserve">5. </w:t>
      </w:r>
      <w:r>
        <w:t>Leaders are accountable for their actions.</w:t>
      </w:r>
    </w:p>
    <w:p>
      <w:pPr>
        <w:spacing w:after="40"/>
        <w:ind w:left="360"/>
      </w:pPr>
      <w:r>
        <w:rPr>
          <w:b/>
        </w:rPr>
        <w:t xml:space="preserve">6. </w:t>
      </w:r>
      <w:r>
        <w:t>Judgement should encourage believers to live responsibly before God.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/>
    <w:p>
      <w:pPr>
        <w:pStyle w:val="Heading1"/>
      </w:pPr>
      <w:r>
        <w:t>QUESTION 5 — 20 MARKS</w:t>
      </w:r>
    </w:p>
    <w:p>
      <w:r>
        <w:t>a) Briefly explain any four symbolic acts associated with judgement and punishment during the time of Jeremiah. (8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The linen belt: represented the spoiled condition of Judah because of disobedience.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The potter's vessel: illustrated God's authority to reshape or judge a nation.</w:t>
      </w:r>
    </w:p>
    <w:p>
      <w:pPr>
        <w:spacing w:after="40"/>
        <w:ind w:left="360"/>
      </w:pPr>
      <w:r>
        <w:rPr>
          <w:b/>
        </w:rPr>
        <w:t xml:space="preserve">3. </w:t>
      </w:r>
      <w:r>
        <w:t>The broken jar/flask: symbolised coming destruction and judgement.</w:t>
      </w:r>
    </w:p>
    <w:p>
      <w:pPr>
        <w:spacing w:after="40"/>
        <w:ind w:left="360"/>
      </w:pPr>
      <w:r>
        <w:rPr>
          <w:b/>
        </w:rPr>
        <w:t xml:space="preserve">4. </w:t>
      </w:r>
      <w:r>
        <w:t>The yoke: symbolised submission to Babylon and the consequences of resisting God's message.</w:t>
      </w:r>
    </w:p>
    <w:p>
      <w:r>
        <w:rPr>
          <w:b/>
        </w:rPr>
        <w:t xml:space="preserve">Scoring: </w:t>
      </w:r>
      <w:r>
        <w:t>Award 8 mark(s), normally one mark per valid point unless the item is specifically an explained response. Accept other correct, relevant responses consistent with the question.</w:t>
      </w:r>
    </w:p>
    <w:p>
      <w:r>
        <w:t>b) Mention six main points contained in Jeremiah's pastoral letter to the exiles.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The exiles were to build houses and settle in the land.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They were to plant gardens and eat their produce.</w:t>
      </w:r>
    </w:p>
    <w:p>
      <w:pPr>
        <w:spacing w:after="40"/>
        <w:ind w:left="360"/>
      </w:pPr>
      <w:r>
        <w:rPr>
          <w:b/>
        </w:rPr>
        <w:t xml:space="preserve">3. </w:t>
      </w:r>
      <w:r>
        <w:t>They were to marry and have families.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They were to seek the welfare/peace of the city where they lived.</w:t>
      </w:r>
    </w:p>
    <w:p>
      <w:pPr>
        <w:spacing w:after="40"/>
        <w:ind w:left="360"/>
      </w:pPr>
      <w:r>
        <w:rPr>
          <w:b/>
        </w:rPr>
        <w:t xml:space="preserve">5. </w:t>
      </w:r>
      <w:r>
        <w:t>They were to pray for the welfare of that city.</w:t>
      </w:r>
    </w:p>
    <w:p>
      <w:pPr>
        <w:spacing w:after="40"/>
        <w:ind w:left="360"/>
      </w:pPr>
      <w:r>
        <w:rPr>
          <w:b/>
        </w:rPr>
        <w:t xml:space="preserve">6. </w:t>
      </w:r>
      <w:r>
        <w:t>They were to reject false prophets and false hopes concerning an immediate return.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>
      <w:r>
        <w:t>c) Give six ways in which Jeremiah's Temple Sermon is relevant to Christians today.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Christians should not use places of worship as a cover for wrongdoing.</w:t>
      </w:r>
    </w:p>
    <w:p>
      <w:pPr>
        <w:spacing w:after="40"/>
        <w:ind w:left="360"/>
      </w:pPr>
      <w:r>
        <w:rPr>
          <w:b/>
        </w:rPr>
        <w:t xml:space="preserve">2. </w:t>
      </w:r>
      <w:r>
        <w:t>True worship should be accompanied by righteous living.</w:t>
      </w:r>
    </w:p>
    <w:p>
      <w:pPr>
        <w:spacing w:after="40"/>
        <w:ind w:left="360"/>
      </w:pPr>
      <w:r>
        <w:rPr>
          <w:b/>
        </w:rPr>
        <w:t xml:space="preserve">3. </w:t>
      </w:r>
      <w:r>
        <w:t>Believers should practise justice and protect the vulnerable.</w:t>
      </w:r>
    </w:p>
    <w:p>
      <w:pPr>
        <w:spacing w:after="40"/>
        <w:ind w:left="360"/>
      </w:pPr>
      <w:r>
        <w:rPr>
          <w:b/>
        </w:rPr>
        <w:t xml:space="preserve">4. </w:t>
      </w:r>
      <w:r>
        <w:t>God condemns hypocrisy in religious practice.</w:t>
      </w:r>
    </w:p>
    <w:p>
      <w:pPr>
        <w:spacing w:after="40"/>
        <w:ind w:left="360"/>
      </w:pPr>
      <w:r>
        <w:rPr>
          <w:b/>
        </w:rPr>
        <w:t xml:space="preserve">5. </w:t>
      </w:r>
      <w:r>
        <w:t>Christians should repent and change harmful behaviour.</w:t>
      </w:r>
    </w:p>
    <w:p>
      <w:pPr>
        <w:spacing w:after="40"/>
        <w:ind w:left="360"/>
      </w:pPr>
      <w:r>
        <w:rPr>
          <w:b/>
        </w:rPr>
        <w:t xml:space="preserve">6. </w:t>
      </w:r>
      <w:r>
        <w:t>Religious buildings do not protect people who persist in injustice and disobedience.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/>
    <w:p>
      <w:pPr>
        <w:pStyle w:val="Heading1"/>
      </w:pPr>
      <w:r>
        <w:t>QUESTION 6 — 20 MARKS</w:t>
      </w:r>
    </w:p>
    <w:p>
      <w:r>
        <w:t>a) State seven reasons why initiation is important in traditional African communities.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It marks the transition to a new stage of life.</w:t>
      </w:r>
    </w:p>
    <w:p>
      <w:pPr>
        <w:spacing w:after="40"/>
        <w:ind w:left="360"/>
      </w:pPr>
      <w:r>
        <w:rPr>
          <w:b/>
        </w:rPr>
        <w:t xml:space="preserve">2. </w:t>
      </w:r>
      <w:r>
        <w:t>It provides education about community values.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It teaches responsibilities expected of members.</w:t>
      </w:r>
    </w:p>
    <w:p>
      <w:pPr>
        <w:spacing w:after="40"/>
        <w:ind w:left="360"/>
      </w:pPr>
      <w:r>
        <w:rPr>
          <w:b/>
        </w:rPr>
        <w:t xml:space="preserve">4. </w:t>
      </w:r>
      <w:r>
        <w:t>It promotes discipline and acceptable behaviour.</w:t>
      </w:r>
    </w:p>
    <w:p>
      <w:pPr>
        <w:spacing w:after="40"/>
        <w:ind w:left="360"/>
      </w:pPr>
      <w:r>
        <w:rPr>
          <w:b/>
        </w:rPr>
        <w:t xml:space="preserve">5. </w:t>
      </w:r>
      <w:r>
        <w:t>It strengthens identity and belonging.</w:t>
      </w:r>
    </w:p>
    <w:p>
      <w:pPr>
        <w:spacing w:after="40"/>
        <w:ind w:left="360"/>
      </w:pPr>
      <w:r>
        <w:rPr>
          <w:b/>
        </w:rPr>
        <w:t xml:space="preserve">6. </w:t>
      </w:r>
      <w:r>
        <w:t>It prepares young people for adult roles.</w:t>
      </w:r>
    </w:p>
    <w:p>
      <w:pPr>
        <w:spacing w:after="40"/>
        <w:ind w:left="360"/>
      </w:pPr>
      <w:r>
        <w:rPr>
          <w:b/>
        </w:rPr>
        <w:t xml:space="preserve">7. </w:t>
      </w:r>
      <w:r>
        <w:t>It strengthens continuity of community traditions.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>
      <w:r>
        <w:t>b) State seven reasons why observance of blood kinship is important in traditional African societies. (7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It strengthens family unity.</w:t>
      </w:r>
    </w:p>
    <w:p>
      <w:pPr>
        <w:spacing w:after="40"/>
        <w:ind w:left="360"/>
      </w:pPr>
      <w:r>
        <w:rPr>
          <w:b/>
        </w:rPr>
        <w:t xml:space="preserve">2. </w:t>
      </w:r>
      <w:r>
        <w:t>It promotes mutual support among relatives.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It creates a sense of belonging.</w:t>
      </w:r>
    </w:p>
    <w:p>
      <w:pPr>
        <w:spacing w:after="40"/>
        <w:ind w:left="360"/>
      </w:pPr>
      <w:r>
        <w:rPr>
          <w:b/>
        </w:rPr>
        <w:t xml:space="preserve">4. </w:t>
      </w:r>
      <w:r>
        <w:t>It encourages responsibility towards relatives.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It provides social security in times of need.</w:t>
      </w:r>
    </w:p>
    <w:p>
      <w:pPr>
        <w:spacing w:after="40"/>
        <w:ind w:left="360"/>
      </w:pPr>
      <w:r>
        <w:rPr>
          <w:b/>
        </w:rPr>
        <w:t xml:space="preserve">6. </w:t>
      </w:r>
      <w:r>
        <w:t>It helps preserve family identity and relationships.</w:t>
      </w:r>
    </w:p>
    <w:p>
      <w:pPr>
        <w:spacing w:after="40"/>
        <w:ind w:left="360"/>
      </w:pPr>
      <w:r>
        <w:rPr>
          <w:b/>
        </w:rPr>
        <w:t xml:space="preserve">7. </w:t>
      </w:r>
      <w:r>
        <w:t>It promotes peaceful coexistence among members of the wider family.</w:t>
      </w:r>
    </w:p>
    <w:p>
      <w:r>
        <w:rPr>
          <w:b/>
        </w:rPr>
        <w:t xml:space="preserve">Scoring: </w:t>
      </w:r>
      <w:r>
        <w:t>Award 7 mark(s), normally one mark per valid point unless the item is specifically an explained response. Accept other correct, relevant responses consistent with the question.</w:t>
      </w:r>
    </w:p>
    <w:p>
      <w:r>
        <w:t>c) Highlight six factors that promote harmony and mutual responsibility in African communities. (6 marks)</w:t>
      </w:r>
    </w:p>
    <w:p>
      <w:pPr>
        <w:spacing w:after="40"/>
        <w:ind w:left="360"/>
      </w:pPr>
      <w:r>
        <w:rPr>
          <w:b/>
        </w:rPr>
        <w:t xml:space="preserve">1. </w:t>
      </w:r>
      <w:r>
        <w:t>Respect for one another.</w:t>
      </w:r>
    </w:p>
    <w:p>
      <w:pPr>
        <w:spacing w:after="40"/>
        <w:ind w:left="360"/>
      </w:pPr>
      <w:r>
        <w:rPr>
          <w:b/>
        </w:rPr>
        <w:t xml:space="preserve">2. </w:t>
      </w:r>
      <w:r>
        <w:t>Sharing resources and responsibilities.</w:t>
      </w:r>
    </w:p>
    <w:p>
      <w:pPr>
        <w:spacing w:after="40"/>
        <w:ind w:left="360"/>
      </w:pPr>
      <w:r>
        <w:rPr>
          <w:b/>
        </w:rPr>
        <w:t xml:space="preserve">3. </w:t>
      </w:r>
      <w:r>
        <w:t>Mutual assistance during times of need.</w:t>
      </w:r>
    </w:p>
    <w:p>
      <w:pPr>
        <w:spacing w:after="40"/>
        <w:ind w:left="360"/>
      </w:pPr>
      <w:r>
        <w:rPr>
          <w:b/>
        </w:rPr>
        <w:t xml:space="preserve">4. </w:t>
      </w:r>
      <w:r>
        <w:t>Observance of community rules and values.</w:t>
      </w:r>
    </w:p>
    <w:p>
      <w:pPr>
        <w:spacing w:after="40"/>
        <w:ind w:left="360"/>
      </w:pPr>
      <w:r>
        <w:rPr>
          <w:b/>
        </w:rPr>
        <w:t xml:space="preserve">5. </w:t>
      </w:r>
      <w:r>
        <w:t>Effective communication and cooperation.</w:t>
      </w:r>
    </w:p>
    <w:p>
      <w:pPr>
        <w:spacing w:after="40"/>
        <w:ind w:left="360"/>
      </w:pPr>
      <w:r>
        <w:rPr>
          <w:b/>
        </w:rPr>
        <w:t xml:space="preserve">6. </w:t>
      </w:r>
      <w:r>
        <w:t>Fairness and concern for the welfare of others.</w:t>
      </w:r>
    </w:p>
    <w:p>
      <w:r>
        <w:rPr>
          <w:b/>
        </w:rPr>
        <w:t xml:space="preserve">Scoring: </w:t>
      </w:r>
      <w:r>
        <w:t>Award 6 mark(s), normally one mark per valid point unless the item is specifically an explained response. Accept other correct, relevant responses consistent with the question.</w:t>
      </w:r>
    </w:p>
    <w:p>
      <w:pPr>
        <w:pStyle w:val="Heading1"/>
      </w:pPr>
      <w:r>
        <w:t>GENERAL EXAMINER GUIDANCE</w:t>
      </w:r>
    </w:p>
    <w:p>
      <w:pPr>
        <w:pStyle w:val="ListBullet"/>
      </w:pPr>
      <w:r>
        <w:t>Award marks only for responses relevant to the question asked.</w:t>
      </w:r>
    </w:p>
    <w:p>
      <w:pPr>
        <w:pStyle w:val="ListBullet"/>
      </w:pPr>
      <w:r>
        <w:t>Accept equivalent wording where the intended Christian Religious Education concept is clearly expressed.</w:t>
      </w:r>
    </w:p>
    <w:p>
      <w:pPr>
        <w:pStyle w:val="ListBullet"/>
      </w:pPr>
      <w:r>
        <w:t>Do not penalise minor grammatical or spelling errors where the meaning is clear.</w:t>
      </w:r>
    </w:p>
    <w:p>
      <w:pPr>
        <w:pStyle w:val="ListBullet"/>
      </w:pPr>
      <w:r>
        <w:t>For 'state', 'identify', 'mention' and 'give' items, award marks for correct points without requiring lengthy explanation.</w:t>
      </w:r>
    </w:p>
    <w:p>
      <w:pPr>
        <w:pStyle w:val="ListBullet"/>
      </w:pPr>
      <w:r>
        <w:t>For 'describe', 'explain' and 'briefly explain' items, award credit where the candidate demonstrates the required idea clearly.</w:t>
      </w:r>
    </w:p>
    <w:p>
      <w:pPr>
        <w:pStyle w:val="ListBullet"/>
      </w:pPr>
      <w:r>
        <w:t>Where a question specifies a number of responses, mark the required number only unless the school's marking policy provides otherwise.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