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DC19E" w14:textId="77777777" w:rsidR="005928FD" w:rsidRPr="008F410D" w:rsidRDefault="00B13B59" w:rsidP="00B13B59">
      <w:pPr>
        <w:tabs>
          <w:tab w:val="left" w:pos="5805"/>
        </w:tabs>
        <w:spacing w:after="0" w:line="360" w:lineRule="auto"/>
        <w:ind w:left="720" w:hanging="720"/>
        <w:rPr>
          <w:rFonts w:ascii="Times New Roman" w:eastAsia="Calibri" w:hAnsi="Times New Roman" w:cs="Times New Roman"/>
          <w:b/>
          <w:sz w:val="24"/>
          <w:szCs w:val="24"/>
        </w:rPr>
      </w:pPr>
      <w:r w:rsidRPr="008F410D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13D3D3A7" wp14:editId="3C1E02DD">
            <wp:simplePos x="0" y="0"/>
            <wp:positionH relativeFrom="column">
              <wp:posOffset>177165</wp:posOffset>
            </wp:positionH>
            <wp:positionV relativeFrom="paragraph">
              <wp:posOffset>320675</wp:posOffset>
            </wp:positionV>
            <wp:extent cx="1098550" cy="691515"/>
            <wp:effectExtent l="0" t="0" r="6350" b="0"/>
            <wp:wrapTight wrapText="bothSides">
              <wp:wrapPolygon edited="0">
                <wp:start x="0" y="0"/>
                <wp:lineTo x="0" y="20826"/>
                <wp:lineTo x="21350" y="20826"/>
                <wp:lineTo x="21350" y="0"/>
                <wp:lineTo x="0" y="0"/>
              </wp:wrapPolygon>
            </wp:wrapTight>
            <wp:docPr id="2" name="Picture 1224443049" descr="A picture containing logo, symbol, font, graphic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4443049" descr="A picture containing logo, symbol, font, graphics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410D">
        <w:rPr>
          <w:rFonts w:ascii="Times New Roman" w:eastAsia="Calibri" w:hAnsi="Times New Roman" w:cs="Times New Roman"/>
          <w:b/>
          <w:sz w:val="24"/>
          <w:szCs w:val="24"/>
        </w:rPr>
        <w:t xml:space="preserve">              </w:t>
      </w:r>
      <w:r w:rsidR="005928FD" w:rsidRPr="008F410D">
        <w:rPr>
          <w:rFonts w:ascii="Times New Roman" w:eastAsia="Calibri" w:hAnsi="Times New Roman" w:cs="Times New Roman"/>
          <w:b/>
          <w:sz w:val="24"/>
          <w:szCs w:val="24"/>
        </w:rPr>
        <w:t xml:space="preserve">       </w:t>
      </w:r>
    </w:p>
    <w:p w14:paraId="707E4055" w14:textId="40561699" w:rsidR="00AB74CD" w:rsidRPr="008F410D" w:rsidRDefault="00B13B59" w:rsidP="005928FD">
      <w:pPr>
        <w:tabs>
          <w:tab w:val="left" w:pos="5805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F410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B74CD" w:rsidRPr="008F410D">
        <w:rPr>
          <w:rFonts w:ascii="Times New Roman" w:eastAsia="Calibri" w:hAnsi="Times New Roman" w:cs="Times New Roman"/>
          <w:b/>
          <w:sz w:val="24"/>
          <w:szCs w:val="24"/>
        </w:rPr>
        <w:t xml:space="preserve">KALA FORM 4 </w:t>
      </w:r>
      <w:r w:rsidRPr="008F410D">
        <w:rPr>
          <w:rFonts w:ascii="Times New Roman" w:eastAsia="Calibri" w:hAnsi="Times New Roman" w:cs="Times New Roman"/>
          <w:b/>
          <w:sz w:val="24"/>
          <w:szCs w:val="24"/>
        </w:rPr>
        <w:t>PRETRIAL 202</w:t>
      </w:r>
      <w:r w:rsidR="005E6048" w:rsidRPr="008F410D"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0798DB17" w14:textId="77777777" w:rsidR="00B13B59" w:rsidRPr="008F410D" w:rsidRDefault="00AB74CD" w:rsidP="00B13B59">
      <w:pPr>
        <w:tabs>
          <w:tab w:val="left" w:pos="5805"/>
        </w:tabs>
        <w:spacing w:after="0" w:line="360" w:lineRule="auto"/>
        <w:ind w:left="720" w:hanging="72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F410D">
        <w:rPr>
          <w:rFonts w:ascii="Times New Roman" w:eastAsia="Calibri" w:hAnsi="Times New Roman" w:cs="Times New Roman"/>
          <w:b/>
          <w:i/>
          <w:sz w:val="24"/>
          <w:szCs w:val="24"/>
        </w:rPr>
        <w:t>Kenya Certificate of Secondary Education</w:t>
      </w:r>
    </w:p>
    <w:p w14:paraId="0BB2D901" w14:textId="473CEE90" w:rsidR="00AB74CD" w:rsidRPr="008F410D" w:rsidRDefault="00AB74CD" w:rsidP="00B13B59">
      <w:pPr>
        <w:tabs>
          <w:tab w:val="left" w:pos="5805"/>
        </w:tabs>
        <w:spacing w:after="0" w:line="360" w:lineRule="auto"/>
        <w:ind w:left="720" w:hanging="72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F410D">
        <w:rPr>
          <w:rFonts w:ascii="Times New Roman" w:eastAsia="Calibri" w:hAnsi="Times New Roman" w:cs="Times New Roman"/>
          <w:b/>
          <w:color w:val="7030A0"/>
          <w:sz w:val="24"/>
          <w:szCs w:val="24"/>
        </w:rPr>
        <w:t>CHEMISTRY PRACTICAL</w:t>
      </w:r>
    </w:p>
    <w:p w14:paraId="673BC23E" w14:textId="22EBB9B0" w:rsidR="00AB74CD" w:rsidRPr="008F410D" w:rsidRDefault="00AB74CD" w:rsidP="00AB74C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b/>
          <w:bCs/>
          <w:sz w:val="24"/>
          <w:szCs w:val="24"/>
        </w:rPr>
        <w:t>233/3</w:t>
      </w:r>
    </w:p>
    <w:p w14:paraId="7A97BE47" w14:textId="77777777" w:rsidR="00AB74CD" w:rsidRPr="008F410D" w:rsidRDefault="00AB74CD" w:rsidP="00AB74C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b/>
          <w:bCs/>
          <w:sz w:val="24"/>
          <w:szCs w:val="24"/>
        </w:rPr>
        <w:t>CHEMISTRY</w:t>
      </w:r>
    </w:p>
    <w:p w14:paraId="2A6BB05E" w14:textId="77777777" w:rsidR="00AB74CD" w:rsidRPr="008F410D" w:rsidRDefault="00AB74CD" w:rsidP="00AB74C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b/>
          <w:bCs/>
          <w:sz w:val="24"/>
          <w:szCs w:val="24"/>
        </w:rPr>
        <w:t>Time: 2¼ Hours</w:t>
      </w:r>
    </w:p>
    <w:p w14:paraId="0059C252" w14:textId="0E4B73D6" w:rsidR="00AB74CD" w:rsidRPr="008F410D" w:rsidRDefault="00F11556" w:rsidP="00373255">
      <w:pPr>
        <w:tabs>
          <w:tab w:val="left" w:pos="2865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410D">
        <w:rPr>
          <w:rFonts w:ascii="Times New Roman" w:eastAsia="Calibri" w:hAnsi="Times New Roman" w:cs="Times New Roman"/>
          <w:b/>
          <w:sz w:val="24"/>
          <w:szCs w:val="24"/>
        </w:rPr>
        <w:t>MARCH</w:t>
      </w:r>
      <w:r w:rsidR="00AB74CD" w:rsidRPr="008F410D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697A51" w:rsidRPr="008F410D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373255" w:rsidRPr="008F410D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0E8071CC" w14:textId="581AEEBA" w:rsidR="00AB74CD" w:rsidRPr="008F410D" w:rsidRDefault="00AB74CD" w:rsidP="00AB74CD">
      <w:pPr>
        <w:spacing w:after="0" w:line="48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  <w:r w:rsidRPr="008F410D">
        <w:rPr>
          <w:rFonts w:ascii="Times New Roman" w:eastAsia="Calibri" w:hAnsi="Times New Roman" w:cs="Times New Roman"/>
          <w:b/>
          <w:sz w:val="24"/>
          <w:szCs w:val="24"/>
        </w:rPr>
        <w:t xml:space="preserve">Name: </w:t>
      </w:r>
      <w:r w:rsidRPr="008F410D">
        <w:rPr>
          <w:rFonts w:ascii="Times New Roman" w:eastAsia="Calibri" w:hAnsi="Times New Roman" w:cs="Times New Roman"/>
          <w:sz w:val="24"/>
          <w:szCs w:val="24"/>
        </w:rPr>
        <w:t>……………………………………</w:t>
      </w:r>
      <w:r w:rsidRPr="008F410D">
        <w:rPr>
          <w:rFonts w:ascii="Times New Roman" w:eastAsia="Calibri" w:hAnsi="Times New Roman" w:cs="Times New Roman"/>
          <w:sz w:val="24"/>
          <w:szCs w:val="24"/>
        </w:rPr>
        <w:tab/>
      </w:r>
      <w:r w:rsidRPr="008F410D">
        <w:rPr>
          <w:rFonts w:ascii="Times New Roman" w:eastAsia="Calibri" w:hAnsi="Times New Roman" w:cs="Times New Roman"/>
          <w:b/>
          <w:sz w:val="24"/>
          <w:szCs w:val="24"/>
        </w:rPr>
        <w:t xml:space="preserve">Admission No: </w:t>
      </w:r>
      <w:r w:rsidRPr="008F410D">
        <w:rPr>
          <w:rFonts w:ascii="Times New Roman" w:eastAsia="Calibri" w:hAnsi="Times New Roman" w:cs="Times New Roman"/>
          <w:bCs/>
          <w:sz w:val="24"/>
          <w:szCs w:val="24"/>
        </w:rPr>
        <w:t>……………</w:t>
      </w:r>
      <w:r w:rsidR="00697A51" w:rsidRPr="008F410D">
        <w:rPr>
          <w:rFonts w:ascii="Times New Roman" w:eastAsia="Calibri" w:hAnsi="Times New Roman" w:cs="Times New Roman"/>
          <w:bCs/>
          <w:sz w:val="24"/>
          <w:szCs w:val="24"/>
        </w:rPr>
        <w:t>………</w:t>
      </w:r>
    </w:p>
    <w:p w14:paraId="709A66D1" w14:textId="197BEA9C" w:rsidR="00AB74CD" w:rsidRPr="008F410D" w:rsidRDefault="00AB74CD" w:rsidP="00AB74CD">
      <w:pPr>
        <w:spacing w:after="0" w:line="480" w:lineRule="auto"/>
        <w:ind w:left="720" w:hanging="720"/>
        <w:rPr>
          <w:rFonts w:ascii="Times New Roman" w:eastAsia="Calibri" w:hAnsi="Times New Roman" w:cs="Times New Roman"/>
          <w:b/>
          <w:sz w:val="24"/>
          <w:szCs w:val="24"/>
        </w:rPr>
      </w:pPr>
      <w:r w:rsidRPr="008F410D">
        <w:rPr>
          <w:rFonts w:ascii="Times New Roman" w:eastAsia="Calibri" w:hAnsi="Times New Roman" w:cs="Times New Roman"/>
          <w:b/>
          <w:sz w:val="24"/>
          <w:szCs w:val="24"/>
        </w:rPr>
        <w:t xml:space="preserve">Class: </w:t>
      </w:r>
      <w:r w:rsidRPr="008F410D">
        <w:rPr>
          <w:rFonts w:ascii="Times New Roman" w:eastAsia="Calibri" w:hAnsi="Times New Roman" w:cs="Times New Roman"/>
          <w:sz w:val="24"/>
          <w:szCs w:val="24"/>
        </w:rPr>
        <w:t>……………</w:t>
      </w:r>
      <w:r w:rsidRPr="008F410D">
        <w:rPr>
          <w:rFonts w:ascii="Times New Roman" w:eastAsia="Calibri" w:hAnsi="Times New Roman" w:cs="Times New Roman"/>
          <w:sz w:val="24"/>
          <w:szCs w:val="24"/>
        </w:rPr>
        <w:tab/>
      </w:r>
      <w:r w:rsidRPr="008F410D">
        <w:rPr>
          <w:rFonts w:ascii="Times New Roman" w:eastAsia="Calibri" w:hAnsi="Times New Roman" w:cs="Times New Roman"/>
          <w:sz w:val="24"/>
          <w:szCs w:val="24"/>
        </w:rPr>
        <w:tab/>
      </w:r>
      <w:r w:rsidRPr="008F410D">
        <w:rPr>
          <w:rFonts w:ascii="Times New Roman" w:eastAsia="Calibri" w:hAnsi="Times New Roman" w:cs="Times New Roman"/>
          <w:sz w:val="24"/>
          <w:szCs w:val="24"/>
        </w:rPr>
        <w:tab/>
      </w:r>
      <w:r w:rsidR="00697A51" w:rsidRPr="008F410D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F410D">
        <w:rPr>
          <w:rFonts w:ascii="Times New Roman" w:eastAsia="Calibri" w:hAnsi="Times New Roman" w:cs="Times New Roman"/>
          <w:b/>
          <w:sz w:val="24"/>
          <w:szCs w:val="24"/>
        </w:rPr>
        <w:t xml:space="preserve">Date: </w:t>
      </w:r>
      <w:r w:rsidRPr="008F410D">
        <w:rPr>
          <w:rFonts w:ascii="Times New Roman" w:eastAsia="Calibri" w:hAnsi="Times New Roman" w:cs="Times New Roman"/>
          <w:sz w:val="24"/>
          <w:szCs w:val="24"/>
        </w:rPr>
        <w:t>……….……………...</w:t>
      </w:r>
    </w:p>
    <w:p w14:paraId="6E67419C" w14:textId="45B6D0A2" w:rsidR="00AB74CD" w:rsidRPr="008F410D" w:rsidRDefault="00AB74CD" w:rsidP="00AB74CD">
      <w:pPr>
        <w:spacing w:after="0" w:line="240" w:lineRule="auto"/>
        <w:ind w:left="720" w:hanging="720"/>
        <w:rPr>
          <w:rFonts w:ascii="Times New Roman" w:eastAsia="Calibri" w:hAnsi="Times New Roman" w:cs="Times New Roman"/>
          <w:b/>
          <w:sz w:val="24"/>
          <w:szCs w:val="24"/>
        </w:rPr>
      </w:pPr>
      <w:r w:rsidRPr="008F410D">
        <w:rPr>
          <w:rFonts w:ascii="Times New Roman" w:eastAsia="Calibri" w:hAnsi="Times New Roman" w:cs="Times New Roman"/>
          <w:b/>
          <w:sz w:val="24"/>
          <w:szCs w:val="24"/>
        </w:rPr>
        <w:t xml:space="preserve">School: </w:t>
      </w:r>
      <w:r w:rsidRPr="008F410D">
        <w:rPr>
          <w:rFonts w:ascii="Times New Roman" w:eastAsia="Calibri" w:hAnsi="Times New Roman" w:cs="Times New Roman"/>
          <w:bCs/>
          <w:sz w:val="24"/>
          <w:szCs w:val="24"/>
        </w:rPr>
        <w:t>……………………..……………………</w:t>
      </w:r>
      <w:r w:rsidRPr="008F410D">
        <w:rPr>
          <w:rFonts w:ascii="Times New Roman" w:eastAsia="Calibri" w:hAnsi="Times New Roman" w:cs="Times New Roman"/>
          <w:b/>
          <w:sz w:val="24"/>
          <w:szCs w:val="24"/>
        </w:rPr>
        <w:t>Signature:</w:t>
      </w:r>
      <w:r w:rsidRPr="008F410D">
        <w:rPr>
          <w:rFonts w:ascii="Times New Roman" w:eastAsia="Calibri" w:hAnsi="Times New Roman" w:cs="Times New Roman"/>
          <w:sz w:val="24"/>
          <w:szCs w:val="24"/>
        </w:rPr>
        <w:t xml:space="preserve"> ………………...</w:t>
      </w:r>
    </w:p>
    <w:p w14:paraId="0A4D006D" w14:textId="77777777" w:rsidR="00AB74CD" w:rsidRPr="008F410D" w:rsidRDefault="00AB74CD" w:rsidP="00AB74C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71607B9" w14:textId="77777777" w:rsidR="00AB74CD" w:rsidRPr="008F410D" w:rsidRDefault="00AB74CD" w:rsidP="00CD33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F410D">
        <w:rPr>
          <w:rFonts w:ascii="Times New Roman" w:eastAsia="Calibri" w:hAnsi="Times New Roman" w:cs="Times New Roman"/>
          <w:b/>
          <w:sz w:val="24"/>
          <w:szCs w:val="24"/>
          <w:u w:val="single"/>
        </w:rPr>
        <w:t>Instructions to Candidates</w:t>
      </w:r>
    </w:p>
    <w:p w14:paraId="333331E7" w14:textId="77777777" w:rsidR="00AB74CD" w:rsidRPr="008F410D" w:rsidRDefault="00AB74CD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sz w:val="24"/>
          <w:szCs w:val="24"/>
        </w:rPr>
        <w:t>Write your name, admission number, class and school name in the spaces provided above.</w:t>
      </w:r>
    </w:p>
    <w:p w14:paraId="4E0E41C2" w14:textId="77777777" w:rsidR="00AB74CD" w:rsidRPr="008F410D" w:rsidRDefault="00AB74CD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sz w:val="24"/>
          <w:szCs w:val="24"/>
        </w:rPr>
        <w:t>Sign and write the date of examination in the spaces provided above.</w:t>
      </w:r>
    </w:p>
    <w:p w14:paraId="13FD9D53" w14:textId="77777777" w:rsidR="00AB74CD" w:rsidRPr="008F410D" w:rsidRDefault="00AB74CD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sz w:val="24"/>
          <w:szCs w:val="24"/>
        </w:rPr>
        <w:t xml:space="preserve">Answer </w:t>
      </w:r>
      <w:r w:rsidRPr="008F410D">
        <w:rPr>
          <w:rFonts w:ascii="Times New Roman" w:eastAsia="Times New Roman" w:hAnsi="Times New Roman" w:cs="Times New Roman"/>
          <w:b/>
          <w:sz w:val="24"/>
          <w:szCs w:val="24"/>
        </w:rPr>
        <w:t xml:space="preserve">ALL </w:t>
      </w:r>
      <w:r w:rsidRPr="008F410D">
        <w:rPr>
          <w:rFonts w:ascii="Times New Roman" w:eastAsia="Times New Roman" w:hAnsi="Times New Roman" w:cs="Times New Roman"/>
          <w:sz w:val="24"/>
          <w:szCs w:val="24"/>
        </w:rPr>
        <w:t>the questions in the spaces provided in the question paper.</w:t>
      </w:r>
    </w:p>
    <w:p w14:paraId="03893792" w14:textId="77777777" w:rsidR="00AB74CD" w:rsidRPr="008F410D" w:rsidRDefault="00AB74CD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sz w:val="24"/>
          <w:szCs w:val="24"/>
        </w:rPr>
        <w:t>You are not allowed to start working with the apparatus for the first 15 minutes of the 2 hours and 15 minutes. This time is to enable you to read the question paper and make sure you have all chemicals and apparatus that you may need.</w:t>
      </w:r>
    </w:p>
    <w:p w14:paraId="42259B47" w14:textId="77777777" w:rsidR="00AB74CD" w:rsidRPr="008F410D" w:rsidRDefault="00AB74C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sz w:val="24"/>
          <w:szCs w:val="24"/>
        </w:rPr>
        <w:t>KNEC Mathematical tables and electronic calculators may be used for calculations.</w:t>
      </w:r>
    </w:p>
    <w:p w14:paraId="37C2D852" w14:textId="77777777" w:rsidR="00AB74CD" w:rsidRPr="008F410D" w:rsidRDefault="00AB74C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sz w:val="24"/>
          <w:szCs w:val="24"/>
        </w:rPr>
        <w:t xml:space="preserve">All working </w:t>
      </w:r>
      <w:r w:rsidRPr="008F410D">
        <w:rPr>
          <w:rFonts w:ascii="Times New Roman" w:eastAsia="Times New Roman" w:hAnsi="Times New Roman" w:cs="Times New Roman"/>
          <w:b/>
          <w:sz w:val="24"/>
          <w:szCs w:val="24"/>
        </w:rPr>
        <w:t>MUST</w:t>
      </w:r>
      <w:r w:rsidRPr="008F410D">
        <w:rPr>
          <w:rFonts w:ascii="Times New Roman" w:eastAsia="Times New Roman" w:hAnsi="Times New Roman" w:cs="Times New Roman"/>
          <w:sz w:val="24"/>
          <w:szCs w:val="24"/>
        </w:rPr>
        <w:t xml:space="preserve"> be clearly shown where necessary.</w:t>
      </w:r>
    </w:p>
    <w:p w14:paraId="48F1A059" w14:textId="4E632FA1" w:rsidR="00AB74CD" w:rsidRPr="008F410D" w:rsidRDefault="00AB74C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b/>
          <w:sz w:val="24"/>
          <w:szCs w:val="24"/>
        </w:rPr>
        <w:t xml:space="preserve">This paper consists of </w:t>
      </w:r>
      <w:r w:rsidR="008F410D">
        <w:rPr>
          <w:rFonts w:ascii="Times New Roman" w:eastAsia="Times New Roman" w:hAnsi="Times New Roman" w:cs="Times New Roman"/>
          <w:b/>
          <w:sz w:val="24"/>
          <w:szCs w:val="24"/>
        </w:rPr>
        <w:t xml:space="preserve">6  </w:t>
      </w:r>
      <w:r w:rsidRPr="008F410D">
        <w:rPr>
          <w:rFonts w:ascii="Times New Roman" w:eastAsia="Times New Roman" w:hAnsi="Times New Roman" w:cs="Times New Roman"/>
          <w:b/>
          <w:sz w:val="24"/>
          <w:szCs w:val="24"/>
        </w:rPr>
        <w:t>printed pages.</w:t>
      </w:r>
    </w:p>
    <w:p w14:paraId="78A15902" w14:textId="77777777" w:rsidR="00AB74CD" w:rsidRPr="008F410D" w:rsidRDefault="00AB74C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b/>
          <w:sz w:val="24"/>
          <w:szCs w:val="24"/>
        </w:rPr>
        <w:t>Candidates should check the question paper to ascertain that all the pages are printed as indicated and that no questions are missing.</w:t>
      </w:r>
    </w:p>
    <w:p w14:paraId="60E0AA65" w14:textId="77777777" w:rsidR="00AB74CD" w:rsidRPr="008F410D" w:rsidRDefault="00AB74C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b/>
          <w:sz w:val="24"/>
          <w:szCs w:val="24"/>
        </w:rPr>
        <w:t>Candidates should answer the questions in English.</w:t>
      </w:r>
    </w:p>
    <w:p w14:paraId="25F5CA85" w14:textId="77777777" w:rsidR="00AB74CD" w:rsidRPr="008F410D" w:rsidRDefault="00AB74CD" w:rsidP="00AB74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592A42F" w14:textId="195A5ABD" w:rsidR="004620A9" w:rsidRPr="008F410D" w:rsidRDefault="00AA3836" w:rsidP="00CD33B6">
      <w:pPr>
        <w:spacing w:line="259" w:lineRule="auto"/>
        <w:rPr>
          <w:rFonts w:ascii="Times New Roman" w:eastAsia="Times New Roman" w:hAnsi="Times New Roman" w:cs="Times New Roman"/>
          <w:b/>
          <w:color w:val="000000"/>
          <w:w w:val="93"/>
          <w:sz w:val="24"/>
          <w:szCs w:val="24"/>
        </w:rPr>
      </w:pPr>
      <w:r w:rsidRPr="008F410D">
        <w:rPr>
          <w:rFonts w:ascii="Times New Roman" w:eastAsia="Times New Roman" w:hAnsi="Times New Roman" w:cs="Times New Roman"/>
          <w:b/>
          <w:color w:val="000000"/>
          <w:w w:val="93"/>
          <w:sz w:val="24"/>
          <w:szCs w:val="24"/>
        </w:rPr>
        <w:t>FOR EXAMINERS USE ONLY</w:t>
      </w:r>
    </w:p>
    <w:tbl>
      <w:tblPr>
        <w:tblpPr w:leftFromText="180" w:rightFromText="180" w:bottomFromText="160" w:vertAnchor="text" w:horzAnchor="margin" w:tblpXSpec="center" w:tblpY="132"/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958"/>
        <w:gridCol w:w="2948"/>
        <w:gridCol w:w="2968"/>
      </w:tblGrid>
      <w:tr w:rsidR="004620A9" w:rsidRPr="008F410D" w14:paraId="1592A438" w14:textId="77777777">
        <w:trPr>
          <w:trHeight w:hRule="exact" w:val="645"/>
        </w:trPr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30" w14:textId="77777777" w:rsidR="004620A9" w:rsidRPr="008F410D" w:rsidRDefault="00AA3836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10D"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Question</w:t>
            </w:r>
          </w:p>
          <w:p w14:paraId="1592A431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32" w14:textId="77777777" w:rsidR="004620A9" w:rsidRPr="008F410D" w:rsidRDefault="00AA3836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10D">
              <w:rPr>
                <w:rFonts w:ascii="Times New Roman" w:eastAsia="Times New Roman" w:hAnsi="Times New Roman" w:cs="Times New Roman"/>
                <w:color w:val="000000"/>
                <w:w w:val="95"/>
                <w:sz w:val="24"/>
                <w:szCs w:val="24"/>
              </w:rPr>
              <w:t>Maximum score</w:t>
            </w:r>
          </w:p>
          <w:p w14:paraId="1592A433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34" w14:textId="77777777" w:rsidR="004620A9" w:rsidRPr="008F410D" w:rsidRDefault="00AA3836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color w:val="000000"/>
                <w:w w:val="88"/>
                <w:sz w:val="24"/>
                <w:szCs w:val="24"/>
              </w:rPr>
            </w:pPr>
            <w:r w:rsidRPr="008F410D">
              <w:rPr>
                <w:rFonts w:ascii="Times New Roman" w:eastAsia="Times New Roman" w:hAnsi="Times New Roman" w:cs="Times New Roman"/>
                <w:color w:val="000000"/>
                <w:w w:val="88"/>
                <w:sz w:val="24"/>
                <w:szCs w:val="24"/>
              </w:rPr>
              <w:t>Candidates score</w:t>
            </w:r>
          </w:p>
          <w:p w14:paraId="1592A435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color w:val="000000"/>
                <w:w w:val="88"/>
                <w:sz w:val="24"/>
                <w:szCs w:val="24"/>
              </w:rPr>
            </w:pPr>
          </w:p>
          <w:p w14:paraId="1592A436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92A437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A9" w:rsidRPr="008F410D" w14:paraId="1592A43C" w14:textId="77777777">
        <w:trPr>
          <w:trHeight w:hRule="exact" w:val="380"/>
        </w:trPr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39" w14:textId="77777777" w:rsidR="004620A9" w:rsidRPr="008F410D" w:rsidRDefault="00AA3836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</w:rPr>
            </w:pPr>
            <w:r w:rsidRPr="008F410D"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</w:rPr>
              <w:t>1</w:t>
            </w: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3A" w14:textId="29BAD776" w:rsidR="004620A9" w:rsidRPr="008F410D" w:rsidRDefault="00012DC6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41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3B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A9" w:rsidRPr="008F410D" w14:paraId="1592A440" w14:textId="77777777">
        <w:trPr>
          <w:trHeight w:hRule="exact" w:val="380"/>
        </w:trPr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3D" w14:textId="77777777" w:rsidR="004620A9" w:rsidRPr="008F410D" w:rsidRDefault="00AA3836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</w:rPr>
            </w:pPr>
            <w:r w:rsidRPr="008F410D"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</w:rPr>
              <w:t>2</w:t>
            </w: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3E" w14:textId="671ED236" w:rsidR="004620A9" w:rsidRPr="008F410D" w:rsidRDefault="00A143D8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3F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20A9" w:rsidRPr="008F410D" w14:paraId="1592A448" w14:textId="77777777">
        <w:trPr>
          <w:trHeight w:hRule="exact" w:val="380"/>
        </w:trPr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41" w14:textId="77777777" w:rsidR="004620A9" w:rsidRPr="008F410D" w:rsidRDefault="00AA3836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10D">
              <w:rPr>
                <w:rFonts w:ascii="Times New Roman" w:eastAsia="Times New Roman" w:hAnsi="Times New Roman" w:cs="Times New Roman"/>
                <w:color w:val="000000"/>
                <w:w w:val="115"/>
                <w:sz w:val="24"/>
                <w:szCs w:val="24"/>
              </w:rPr>
              <w:t>3</w:t>
            </w:r>
          </w:p>
          <w:p w14:paraId="1592A442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43" w14:textId="6D77E909" w:rsidR="004620A9" w:rsidRPr="008F410D" w:rsidRDefault="00A143D8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14:paraId="1592A444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445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92A446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92A447" w14:textId="77777777" w:rsidR="004620A9" w:rsidRPr="008F410D" w:rsidRDefault="004620A9">
            <w:pPr>
              <w:shd w:val="clear" w:color="auto" w:fill="FFFFFF"/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592A449" w14:textId="77777777" w:rsidR="004620A9" w:rsidRPr="008F410D" w:rsidRDefault="004620A9">
      <w:pPr>
        <w:rPr>
          <w:rFonts w:ascii="Times New Roman" w:hAnsi="Times New Roman" w:cs="Times New Roman"/>
          <w:sz w:val="24"/>
          <w:szCs w:val="24"/>
        </w:rPr>
      </w:pPr>
    </w:p>
    <w:p w14:paraId="064E9D01" w14:textId="77777777" w:rsidR="00FC41B7" w:rsidRPr="008F410D" w:rsidRDefault="00FC41B7">
      <w:pPr>
        <w:rPr>
          <w:rFonts w:ascii="Times New Roman" w:hAnsi="Times New Roman" w:cs="Times New Roman"/>
          <w:sz w:val="24"/>
          <w:szCs w:val="24"/>
        </w:rPr>
      </w:pPr>
    </w:p>
    <w:p w14:paraId="7590DC38" w14:textId="77777777" w:rsidR="00FC41B7" w:rsidRPr="008F410D" w:rsidRDefault="00FC41B7">
      <w:pPr>
        <w:rPr>
          <w:rFonts w:ascii="Times New Roman" w:hAnsi="Times New Roman" w:cs="Times New Roman"/>
          <w:sz w:val="24"/>
          <w:szCs w:val="24"/>
        </w:rPr>
      </w:pPr>
    </w:p>
    <w:p w14:paraId="723D3BD8" w14:textId="77777777" w:rsidR="00F8396E" w:rsidRPr="008F410D" w:rsidRDefault="00F8396E" w:rsidP="00012DC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355CDF" w14:textId="77777777" w:rsidR="00F8396E" w:rsidRPr="008F410D" w:rsidRDefault="00F8396E">
      <w:pPr>
        <w:rPr>
          <w:rFonts w:ascii="Times New Roman" w:hAnsi="Times New Roman" w:cs="Times New Roman"/>
          <w:sz w:val="24"/>
          <w:szCs w:val="24"/>
        </w:rPr>
      </w:pPr>
    </w:p>
    <w:p w14:paraId="79C97E49" w14:textId="77777777" w:rsidR="00142DE7" w:rsidRPr="008F410D" w:rsidRDefault="00142DE7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3AF77509" w14:textId="77777777" w:rsidR="00F742CC" w:rsidRPr="008F410D" w:rsidRDefault="00F742CC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5468DCFB" w14:textId="77777777" w:rsidR="00F742CC" w:rsidRPr="008F410D" w:rsidRDefault="00F742CC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4E99F12E" w14:textId="77777777" w:rsidR="00F742CC" w:rsidRPr="008F410D" w:rsidRDefault="00F742CC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0BDA3712" w14:textId="77777777" w:rsidR="00F742CC" w:rsidRPr="008F410D" w:rsidRDefault="00F742CC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0C197B57" w14:textId="5BE8357C" w:rsidR="00F742CC" w:rsidRPr="008F410D" w:rsidRDefault="00F742CC">
      <w:pPr>
        <w:pStyle w:val="ListParagraph"/>
        <w:numPr>
          <w:ilvl w:val="0"/>
          <w:numId w:val="5"/>
        </w:numPr>
        <w:spacing w:after="0"/>
        <w:rPr>
          <w:rFonts w:ascii="Arial Narrow" w:hAnsi="Arial Narrow"/>
          <w:b/>
          <w:iCs/>
          <w:sz w:val="24"/>
          <w:szCs w:val="24"/>
        </w:rPr>
      </w:pPr>
      <w:r w:rsidRPr="008F410D">
        <w:rPr>
          <w:rFonts w:ascii="Arial Narrow" w:hAnsi="Arial Narrow"/>
          <w:b/>
          <w:iCs/>
          <w:sz w:val="24"/>
          <w:szCs w:val="24"/>
        </w:rPr>
        <w:t>You are provided with;</w:t>
      </w:r>
    </w:p>
    <w:p w14:paraId="489D7BD1" w14:textId="77777777" w:rsidR="00F742CC" w:rsidRPr="008F410D" w:rsidRDefault="00F742CC">
      <w:pPr>
        <w:numPr>
          <w:ilvl w:val="0"/>
          <w:numId w:val="3"/>
        </w:numPr>
        <w:spacing w:after="0"/>
        <w:ind w:left="720"/>
        <w:rPr>
          <w:sz w:val="24"/>
          <w:szCs w:val="24"/>
        </w:rPr>
      </w:pPr>
      <w:r w:rsidRPr="008F410D">
        <w:rPr>
          <w:sz w:val="24"/>
          <w:szCs w:val="24"/>
        </w:rPr>
        <w:t xml:space="preserve">Aqueous hydrochloric acid, solution </w:t>
      </w:r>
      <w:r w:rsidRPr="008F410D">
        <w:rPr>
          <w:b/>
          <w:sz w:val="24"/>
          <w:szCs w:val="24"/>
        </w:rPr>
        <w:t>A</w:t>
      </w:r>
      <w:r w:rsidRPr="008F410D">
        <w:rPr>
          <w:sz w:val="24"/>
          <w:szCs w:val="24"/>
        </w:rPr>
        <w:t xml:space="preserve"> in a burette.</w:t>
      </w:r>
    </w:p>
    <w:p w14:paraId="5CA3D824" w14:textId="77777777" w:rsidR="00F742CC" w:rsidRPr="008F410D" w:rsidRDefault="00F742CC">
      <w:pPr>
        <w:numPr>
          <w:ilvl w:val="0"/>
          <w:numId w:val="3"/>
        </w:numPr>
        <w:spacing w:after="0"/>
        <w:ind w:left="720"/>
        <w:rPr>
          <w:sz w:val="24"/>
          <w:szCs w:val="24"/>
        </w:rPr>
      </w:pPr>
      <w:r w:rsidRPr="008F410D">
        <w:rPr>
          <w:sz w:val="24"/>
          <w:szCs w:val="24"/>
        </w:rPr>
        <w:t xml:space="preserve">Solution sodium </w:t>
      </w:r>
      <w:r w:rsidRPr="008F410D">
        <w:rPr>
          <w:b/>
          <w:sz w:val="24"/>
          <w:szCs w:val="24"/>
        </w:rPr>
        <w:t>C</w:t>
      </w:r>
      <w:r w:rsidRPr="008F410D">
        <w:rPr>
          <w:sz w:val="24"/>
          <w:szCs w:val="24"/>
        </w:rPr>
        <w:t xml:space="preserve"> containing 6.3g of a dibasic acid H</w:t>
      </w:r>
      <w:r w:rsidRPr="008F410D">
        <w:rPr>
          <w:sz w:val="24"/>
          <w:szCs w:val="24"/>
          <w:vertAlign w:val="subscript"/>
        </w:rPr>
        <w:t>2</w:t>
      </w:r>
      <w:r w:rsidRPr="008F410D">
        <w:rPr>
          <w:sz w:val="24"/>
          <w:szCs w:val="24"/>
        </w:rPr>
        <w:t>C</w:t>
      </w:r>
      <w:r w:rsidRPr="008F410D">
        <w:rPr>
          <w:sz w:val="24"/>
          <w:szCs w:val="24"/>
          <w:vertAlign w:val="subscript"/>
        </w:rPr>
        <w:t>2</w:t>
      </w:r>
      <w:r w:rsidRPr="008F410D">
        <w:rPr>
          <w:sz w:val="24"/>
          <w:szCs w:val="24"/>
        </w:rPr>
        <w:t>O</w:t>
      </w:r>
      <w:r w:rsidRPr="008F410D">
        <w:rPr>
          <w:sz w:val="24"/>
          <w:szCs w:val="24"/>
          <w:vertAlign w:val="subscript"/>
        </w:rPr>
        <w:t>4</w:t>
      </w:r>
      <w:r w:rsidRPr="008F410D">
        <w:rPr>
          <w:b/>
          <w:sz w:val="24"/>
          <w:szCs w:val="24"/>
        </w:rPr>
        <w:t>.</w:t>
      </w:r>
      <w:r w:rsidRPr="008F410D">
        <w:rPr>
          <w:sz w:val="24"/>
          <w:szCs w:val="24"/>
        </w:rPr>
        <w:t>2H</w:t>
      </w:r>
      <w:r w:rsidRPr="008F410D">
        <w:rPr>
          <w:sz w:val="24"/>
          <w:szCs w:val="24"/>
          <w:vertAlign w:val="subscript"/>
        </w:rPr>
        <w:t>2</w:t>
      </w:r>
      <w:r w:rsidRPr="008F410D">
        <w:rPr>
          <w:sz w:val="24"/>
          <w:szCs w:val="24"/>
        </w:rPr>
        <w:t>O per litre</w:t>
      </w:r>
    </w:p>
    <w:p w14:paraId="14A7C768" w14:textId="77777777" w:rsidR="00F742CC" w:rsidRPr="008F410D" w:rsidRDefault="00F742CC">
      <w:pPr>
        <w:numPr>
          <w:ilvl w:val="0"/>
          <w:numId w:val="3"/>
        </w:numPr>
        <w:spacing w:after="0"/>
        <w:ind w:left="720"/>
        <w:rPr>
          <w:sz w:val="24"/>
          <w:szCs w:val="24"/>
        </w:rPr>
      </w:pPr>
      <w:r w:rsidRPr="008F410D">
        <w:rPr>
          <w:sz w:val="24"/>
          <w:szCs w:val="24"/>
        </w:rPr>
        <w:t xml:space="preserve">Aqueous sodium hydroxide, solution </w:t>
      </w:r>
      <w:r w:rsidRPr="008F410D">
        <w:rPr>
          <w:b/>
          <w:sz w:val="24"/>
          <w:szCs w:val="24"/>
        </w:rPr>
        <w:t>D</w:t>
      </w:r>
      <w:r w:rsidRPr="008F410D">
        <w:rPr>
          <w:sz w:val="24"/>
          <w:szCs w:val="24"/>
        </w:rPr>
        <w:t>.</w:t>
      </w:r>
    </w:p>
    <w:p w14:paraId="03998A98" w14:textId="77777777" w:rsidR="00F742CC" w:rsidRPr="008F410D" w:rsidRDefault="00F742CC">
      <w:pPr>
        <w:numPr>
          <w:ilvl w:val="0"/>
          <w:numId w:val="3"/>
        </w:numPr>
        <w:spacing w:after="0"/>
        <w:ind w:left="720"/>
        <w:rPr>
          <w:sz w:val="24"/>
          <w:szCs w:val="24"/>
        </w:rPr>
      </w:pPr>
      <w:r w:rsidRPr="008F410D">
        <w:rPr>
          <w:sz w:val="24"/>
          <w:szCs w:val="24"/>
        </w:rPr>
        <w:t>Phenolphthalein indicator</w:t>
      </w:r>
    </w:p>
    <w:p w14:paraId="61A152CC" w14:textId="0BB16E04" w:rsidR="00F742CC" w:rsidRPr="008F410D" w:rsidRDefault="00F742CC" w:rsidP="0040116C">
      <w:pPr>
        <w:numPr>
          <w:ilvl w:val="0"/>
          <w:numId w:val="3"/>
        </w:numPr>
        <w:spacing w:after="0"/>
        <w:ind w:left="720"/>
        <w:rPr>
          <w:sz w:val="24"/>
          <w:szCs w:val="24"/>
        </w:rPr>
      </w:pPr>
      <w:r w:rsidRPr="008F410D">
        <w:rPr>
          <w:sz w:val="24"/>
          <w:szCs w:val="24"/>
        </w:rPr>
        <w:t xml:space="preserve">Metal M </w:t>
      </w:r>
    </w:p>
    <w:p w14:paraId="04F246BC" w14:textId="77777777" w:rsidR="00F742CC" w:rsidRPr="008F410D" w:rsidRDefault="00F742CC" w:rsidP="00F742CC">
      <w:pPr>
        <w:pStyle w:val="NoSpacing"/>
        <w:spacing w:line="276" w:lineRule="auto"/>
        <w:rPr>
          <w:rFonts w:ascii="Arial Narrow" w:hAnsi="Arial Narrow"/>
          <w:b/>
          <w:lang w:val="en-GB"/>
        </w:rPr>
      </w:pPr>
      <w:r w:rsidRPr="008F410D">
        <w:rPr>
          <w:rFonts w:ascii="Arial Narrow" w:hAnsi="Arial Narrow"/>
          <w:b/>
          <w:lang w:val="en-GB"/>
        </w:rPr>
        <w:t>You are required to;</w:t>
      </w:r>
    </w:p>
    <w:p w14:paraId="5D905FFB" w14:textId="77777777" w:rsidR="00F742CC" w:rsidRPr="008F410D" w:rsidRDefault="00F742CC">
      <w:pPr>
        <w:pStyle w:val="NoSpacing"/>
        <w:numPr>
          <w:ilvl w:val="0"/>
          <w:numId w:val="4"/>
        </w:numPr>
        <w:spacing w:line="276" w:lineRule="auto"/>
        <w:ind w:left="450"/>
        <w:rPr>
          <w:rFonts w:ascii="Arial Narrow" w:hAnsi="Arial Narrow"/>
          <w:lang w:val="en-GB"/>
        </w:rPr>
      </w:pPr>
      <w:r w:rsidRPr="008F410D">
        <w:rPr>
          <w:rFonts w:ascii="Arial Narrow" w:hAnsi="Arial Narrow"/>
          <w:lang w:val="en-GB"/>
        </w:rPr>
        <w:t xml:space="preserve">Standardize the sodium hydroxide solution </w:t>
      </w:r>
      <w:r w:rsidRPr="008F410D">
        <w:rPr>
          <w:rFonts w:ascii="Arial Narrow" w:hAnsi="Arial Narrow"/>
          <w:b/>
          <w:lang w:val="en-GB"/>
        </w:rPr>
        <w:t>D.</w:t>
      </w:r>
    </w:p>
    <w:p w14:paraId="06BEF72E" w14:textId="77777777" w:rsidR="00F742CC" w:rsidRPr="008F410D" w:rsidRDefault="00F742CC">
      <w:pPr>
        <w:pStyle w:val="NoSpacing"/>
        <w:numPr>
          <w:ilvl w:val="0"/>
          <w:numId w:val="4"/>
        </w:numPr>
        <w:spacing w:line="276" w:lineRule="auto"/>
        <w:ind w:left="450"/>
        <w:rPr>
          <w:rFonts w:ascii="Arial Narrow" w:hAnsi="Arial Narrow"/>
          <w:lang w:val="en-GB"/>
        </w:rPr>
      </w:pPr>
      <w:r w:rsidRPr="008F410D">
        <w:rPr>
          <w:rFonts w:ascii="Arial Narrow" w:hAnsi="Arial Narrow"/>
          <w:lang w:val="en-GB"/>
        </w:rPr>
        <w:t xml:space="preserve">Use the standardized solution </w:t>
      </w:r>
      <w:r w:rsidRPr="008F410D">
        <w:rPr>
          <w:rFonts w:ascii="Arial Narrow" w:hAnsi="Arial Narrow"/>
          <w:b/>
          <w:lang w:val="en-GB"/>
        </w:rPr>
        <w:t>D</w:t>
      </w:r>
      <w:r w:rsidRPr="008F410D">
        <w:rPr>
          <w:rFonts w:ascii="Arial Narrow" w:hAnsi="Arial Narrow"/>
          <w:lang w:val="en-GB"/>
        </w:rPr>
        <w:t xml:space="preserve"> to determine the concentration of </w:t>
      </w:r>
      <w:r w:rsidRPr="008F410D">
        <w:rPr>
          <w:rFonts w:ascii="Arial Narrow" w:hAnsi="Arial Narrow"/>
          <w:b/>
          <w:lang w:val="en-GB"/>
        </w:rPr>
        <w:t>A.</w:t>
      </w:r>
    </w:p>
    <w:p w14:paraId="671D4EC4" w14:textId="77777777" w:rsidR="00F742CC" w:rsidRPr="008F410D" w:rsidRDefault="00F742CC">
      <w:pPr>
        <w:pStyle w:val="NoSpacing"/>
        <w:numPr>
          <w:ilvl w:val="0"/>
          <w:numId w:val="4"/>
        </w:numPr>
        <w:spacing w:line="276" w:lineRule="auto"/>
        <w:ind w:left="450"/>
        <w:rPr>
          <w:rFonts w:ascii="Arial Narrow" w:hAnsi="Arial Narrow"/>
          <w:lang w:val="en-GB"/>
        </w:rPr>
      </w:pPr>
      <w:r w:rsidRPr="008F410D">
        <w:rPr>
          <w:rFonts w:ascii="Arial Narrow" w:hAnsi="Arial Narrow"/>
          <w:lang w:val="en-GB"/>
        </w:rPr>
        <w:t xml:space="preserve">React the hydrochloric acid solution </w:t>
      </w:r>
      <w:r w:rsidRPr="008F410D">
        <w:rPr>
          <w:rFonts w:ascii="Arial Narrow" w:hAnsi="Arial Narrow"/>
          <w:b/>
          <w:lang w:val="en-GB"/>
        </w:rPr>
        <w:t>A</w:t>
      </w:r>
      <w:r w:rsidRPr="008F410D">
        <w:rPr>
          <w:rFonts w:ascii="Arial Narrow" w:hAnsi="Arial Narrow"/>
          <w:lang w:val="en-GB"/>
        </w:rPr>
        <w:t xml:space="preserve"> with metal </w:t>
      </w:r>
      <w:r w:rsidRPr="008F410D">
        <w:rPr>
          <w:rFonts w:ascii="Arial Narrow" w:hAnsi="Arial Narrow"/>
          <w:b/>
          <w:lang w:val="en-GB"/>
        </w:rPr>
        <w:t xml:space="preserve">M </w:t>
      </w:r>
      <w:r w:rsidRPr="008F410D">
        <w:rPr>
          <w:rFonts w:ascii="Arial Narrow" w:hAnsi="Arial Narrow"/>
          <w:lang w:val="en-GB"/>
        </w:rPr>
        <w:t xml:space="preserve">and determine the mass per unit length of metal </w:t>
      </w:r>
      <w:r w:rsidRPr="008F410D">
        <w:rPr>
          <w:rFonts w:ascii="Arial Narrow" w:hAnsi="Arial Narrow"/>
          <w:b/>
          <w:lang w:val="en-GB"/>
        </w:rPr>
        <w:t>M</w:t>
      </w:r>
      <w:r w:rsidRPr="008F410D">
        <w:rPr>
          <w:rFonts w:ascii="Arial Narrow" w:hAnsi="Arial Narrow"/>
          <w:lang w:val="en-GB"/>
        </w:rPr>
        <w:t>.</w:t>
      </w:r>
    </w:p>
    <w:p w14:paraId="6A6391BD" w14:textId="77777777" w:rsidR="00F742CC" w:rsidRPr="008F410D" w:rsidRDefault="00F742CC" w:rsidP="00F742CC">
      <w:pPr>
        <w:rPr>
          <w:b/>
          <w:sz w:val="24"/>
          <w:szCs w:val="24"/>
          <w:u w:val="single"/>
        </w:rPr>
      </w:pPr>
      <w:r w:rsidRPr="008F410D">
        <w:rPr>
          <w:b/>
          <w:sz w:val="24"/>
          <w:szCs w:val="24"/>
          <w:u w:val="single"/>
        </w:rPr>
        <w:t>Procedure I</w:t>
      </w:r>
    </w:p>
    <w:p w14:paraId="08DAE604" w14:textId="799AA4FE" w:rsidR="00F742CC" w:rsidRPr="008F410D" w:rsidRDefault="00F742CC" w:rsidP="00F742CC">
      <w:pPr>
        <w:rPr>
          <w:sz w:val="24"/>
          <w:szCs w:val="24"/>
        </w:rPr>
      </w:pPr>
      <w:r w:rsidRPr="008F410D">
        <w:rPr>
          <w:sz w:val="24"/>
          <w:szCs w:val="24"/>
        </w:rPr>
        <w:t xml:space="preserve">Fill a burette with solution </w:t>
      </w:r>
      <w:r w:rsidRPr="008F410D">
        <w:rPr>
          <w:b/>
          <w:sz w:val="24"/>
          <w:szCs w:val="24"/>
        </w:rPr>
        <w:t>C</w:t>
      </w:r>
      <w:r w:rsidRPr="008F410D">
        <w:rPr>
          <w:sz w:val="24"/>
          <w:szCs w:val="24"/>
        </w:rPr>
        <w:t>. Pipette 25.0cm</w:t>
      </w:r>
      <w:r w:rsidRPr="008F410D">
        <w:rPr>
          <w:sz w:val="24"/>
          <w:szCs w:val="24"/>
          <w:vertAlign w:val="superscript"/>
        </w:rPr>
        <w:t>3</w:t>
      </w:r>
      <w:r w:rsidRPr="008F410D">
        <w:rPr>
          <w:sz w:val="24"/>
          <w:szCs w:val="24"/>
        </w:rPr>
        <w:t xml:space="preserve"> of solution </w:t>
      </w:r>
      <w:r w:rsidRPr="008F410D">
        <w:rPr>
          <w:b/>
          <w:sz w:val="24"/>
          <w:szCs w:val="24"/>
        </w:rPr>
        <w:t>D</w:t>
      </w:r>
      <w:r w:rsidRPr="008F410D">
        <w:rPr>
          <w:sz w:val="24"/>
          <w:szCs w:val="24"/>
        </w:rPr>
        <w:t xml:space="preserve"> into a conical flask. Titrate using phenolphthalein indicator. Record your results in </w:t>
      </w:r>
      <w:r w:rsidRPr="008F410D">
        <w:rPr>
          <w:b/>
          <w:bCs/>
          <w:sz w:val="24"/>
          <w:szCs w:val="24"/>
        </w:rPr>
        <w:t>Table A</w:t>
      </w:r>
      <w:r w:rsidR="000B4A1B" w:rsidRPr="008F410D">
        <w:rPr>
          <w:sz w:val="24"/>
          <w:szCs w:val="24"/>
        </w:rPr>
        <w:t xml:space="preserve"> below.</w:t>
      </w:r>
      <w:r w:rsidR="000B4A1B" w:rsidRPr="008F410D">
        <w:rPr>
          <w:sz w:val="24"/>
          <w:szCs w:val="24"/>
        </w:rPr>
        <w:tab/>
      </w:r>
      <w:r w:rsidR="000B4A1B" w:rsidRPr="008F410D">
        <w:rPr>
          <w:sz w:val="24"/>
          <w:szCs w:val="24"/>
        </w:rPr>
        <w:tab/>
      </w:r>
      <w:r w:rsidR="000B4A1B" w:rsidRPr="008F410D">
        <w:rPr>
          <w:sz w:val="24"/>
          <w:szCs w:val="24"/>
        </w:rPr>
        <w:tab/>
      </w:r>
      <w:r w:rsidR="000B4A1B" w:rsidRPr="008F410D">
        <w:rPr>
          <w:sz w:val="24"/>
          <w:szCs w:val="24"/>
        </w:rPr>
        <w:tab/>
      </w:r>
      <w:r w:rsidR="000B4A1B" w:rsidRPr="008F410D">
        <w:rPr>
          <w:sz w:val="24"/>
          <w:szCs w:val="24"/>
        </w:rPr>
        <w:tab/>
      </w:r>
      <w:r w:rsidR="000B4A1B" w:rsidRPr="008F410D">
        <w:rPr>
          <w:sz w:val="24"/>
          <w:szCs w:val="24"/>
        </w:rPr>
        <w:tab/>
      </w:r>
      <w:r w:rsidR="000B4A1B" w:rsidRPr="008F410D">
        <w:rPr>
          <w:sz w:val="24"/>
          <w:szCs w:val="24"/>
        </w:rPr>
        <w:tab/>
      </w:r>
      <w:r w:rsidR="000B4A1B" w:rsidRPr="008F410D">
        <w:rPr>
          <w:sz w:val="24"/>
          <w:szCs w:val="24"/>
        </w:rPr>
        <w:tab/>
      </w:r>
      <w:r w:rsidR="000B4A1B" w:rsidRPr="008F410D">
        <w:rPr>
          <w:sz w:val="24"/>
          <w:szCs w:val="24"/>
        </w:rPr>
        <w:tab/>
        <w:t>(</w:t>
      </w:r>
      <w:r w:rsidR="00012DC6" w:rsidRPr="008F410D">
        <w:rPr>
          <w:sz w:val="24"/>
          <w:szCs w:val="24"/>
        </w:rPr>
        <w:t>3</w:t>
      </w:r>
      <w:r w:rsidR="000B4A1B" w:rsidRPr="008F410D">
        <w:rPr>
          <w:sz w:val="24"/>
          <w:szCs w:val="24"/>
        </w:rPr>
        <w:t xml:space="preserve"> </w:t>
      </w:r>
      <w:r w:rsidRPr="008F410D">
        <w:rPr>
          <w:sz w:val="24"/>
          <w:szCs w:val="24"/>
        </w:rPr>
        <w:t>marks)</w:t>
      </w: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50"/>
        <w:gridCol w:w="1980"/>
        <w:gridCol w:w="1980"/>
        <w:gridCol w:w="1638"/>
      </w:tblGrid>
      <w:tr w:rsidR="00F742CC" w:rsidRPr="008F410D" w14:paraId="5766F5E1" w14:textId="77777777" w:rsidTr="00116F51">
        <w:tc>
          <w:tcPr>
            <w:tcW w:w="3150" w:type="dxa"/>
            <w:tcBorders>
              <w:top w:val="nil"/>
              <w:left w:val="nil"/>
            </w:tcBorders>
            <w:vAlign w:val="center"/>
          </w:tcPr>
          <w:p w14:paraId="50B6DF93" w14:textId="77777777" w:rsidR="00F742CC" w:rsidRPr="008F410D" w:rsidRDefault="00F742CC" w:rsidP="00116F51">
            <w:pPr>
              <w:jc w:val="center"/>
              <w:rPr>
                <w:b/>
                <w:bCs/>
                <w:sz w:val="24"/>
                <w:szCs w:val="24"/>
              </w:rPr>
            </w:pPr>
            <w:r w:rsidRPr="008F410D">
              <w:rPr>
                <w:b/>
                <w:bCs/>
                <w:sz w:val="24"/>
                <w:szCs w:val="24"/>
              </w:rPr>
              <w:t>Table A.</w:t>
            </w:r>
          </w:p>
        </w:tc>
        <w:tc>
          <w:tcPr>
            <w:tcW w:w="1980" w:type="dxa"/>
            <w:vAlign w:val="center"/>
          </w:tcPr>
          <w:p w14:paraId="12ABE61E" w14:textId="77777777" w:rsidR="00F742CC" w:rsidRPr="008F410D" w:rsidRDefault="00F742CC" w:rsidP="00116F51">
            <w:pPr>
              <w:jc w:val="center"/>
              <w:rPr>
                <w:b/>
                <w:bCs/>
                <w:sz w:val="24"/>
                <w:szCs w:val="24"/>
              </w:rPr>
            </w:pPr>
            <w:r w:rsidRPr="008F410D">
              <w:rPr>
                <w:b/>
                <w:bCs/>
                <w:sz w:val="24"/>
                <w:szCs w:val="24"/>
              </w:rPr>
              <w:t>1</w:t>
            </w:r>
            <w:r w:rsidRPr="008F410D">
              <w:rPr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980" w:type="dxa"/>
            <w:vAlign w:val="center"/>
          </w:tcPr>
          <w:p w14:paraId="67A7CCF6" w14:textId="77777777" w:rsidR="00F742CC" w:rsidRPr="008F410D" w:rsidRDefault="00F742CC" w:rsidP="00116F51">
            <w:pPr>
              <w:jc w:val="center"/>
              <w:rPr>
                <w:b/>
                <w:bCs/>
                <w:sz w:val="24"/>
                <w:szCs w:val="24"/>
              </w:rPr>
            </w:pPr>
            <w:r w:rsidRPr="008F410D">
              <w:rPr>
                <w:b/>
                <w:bCs/>
                <w:sz w:val="24"/>
                <w:szCs w:val="24"/>
              </w:rPr>
              <w:t>2</w:t>
            </w:r>
            <w:r w:rsidRPr="008F410D">
              <w:rPr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638" w:type="dxa"/>
            <w:vAlign w:val="center"/>
          </w:tcPr>
          <w:p w14:paraId="2B6EDED2" w14:textId="77777777" w:rsidR="00F742CC" w:rsidRPr="008F410D" w:rsidRDefault="00F742CC" w:rsidP="00116F51">
            <w:pPr>
              <w:jc w:val="center"/>
              <w:rPr>
                <w:b/>
                <w:bCs/>
                <w:sz w:val="24"/>
                <w:szCs w:val="24"/>
              </w:rPr>
            </w:pPr>
            <w:r w:rsidRPr="008F410D">
              <w:rPr>
                <w:b/>
                <w:bCs/>
                <w:sz w:val="24"/>
                <w:szCs w:val="24"/>
              </w:rPr>
              <w:t>3</w:t>
            </w:r>
            <w:r w:rsidRPr="008F410D">
              <w:rPr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</w:tr>
      <w:tr w:rsidR="00F742CC" w:rsidRPr="008F410D" w14:paraId="715A105C" w14:textId="77777777" w:rsidTr="00116F51">
        <w:tc>
          <w:tcPr>
            <w:tcW w:w="3150" w:type="dxa"/>
            <w:vAlign w:val="center"/>
          </w:tcPr>
          <w:p w14:paraId="23F39F8B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sz w:val="24"/>
                <w:szCs w:val="24"/>
              </w:rPr>
              <w:t>Final burette reading</w:t>
            </w:r>
          </w:p>
        </w:tc>
        <w:tc>
          <w:tcPr>
            <w:tcW w:w="1980" w:type="dxa"/>
            <w:vAlign w:val="center"/>
          </w:tcPr>
          <w:p w14:paraId="543C5310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94B762A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4F00EB92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</w:tr>
      <w:tr w:rsidR="00F742CC" w:rsidRPr="008F410D" w14:paraId="49464564" w14:textId="77777777" w:rsidTr="00116F51">
        <w:tc>
          <w:tcPr>
            <w:tcW w:w="3150" w:type="dxa"/>
            <w:vAlign w:val="center"/>
          </w:tcPr>
          <w:p w14:paraId="27328ED6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sz w:val="24"/>
                <w:szCs w:val="24"/>
              </w:rPr>
              <w:t>Initial burette reading</w:t>
            </w:r>
          </w:p>
        </w:tc>
        <w:tc>
          <w:tcPr>
            <w:tcW w:w="1980" w:type="dxa"/>
            <w:vAlign w:val="center"/>
          </w:tcPr>
          <w:p w14:paraId="599E737E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EC19B1E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5468886B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</w:tr>
      <w:tr w:rsidR="00F742CC" w:rsidRPr="008F410D" w14:paraId="3BA71903" w14:textId="77777777" w:rsidTr="00116F51">
        <w:tc>
          <w:tcPr>
            <w:tcW w:w="3150" w:type="dxa"/>
            <w:vAlign w:val="center"/>
          </w:tcPr>
          <w:p w14:paraId="27E0E2F9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sz w:val="24"/>
                <w:szCs w:val="24"/>
              </w:rPr>
              <w:t>Volume of solution</w:t>
            </w:r>
            <w:r w:rsidRPr="008F410D">
              <w:rPr>
                <w:b/>
                <w:sz w:val="24"/>
                <w:szCs w:val="24"/>
              </w:rPr>
              <w:t xml:space="preserve"> C</w:t>
            </w:r>
            <w:r w:rsidRPr="008F410D">
              <w:rPr>
                <w:sz w:val="24"/>
                <w:szCs w:val="24"/>
              </w:rPr>
              <w:t xml:space="preserve"> (cm</w:t>
            </w:r>
            <w:r w:rsidRPr="008F410D">
              <w:rPr>
                <w:sz w:val="24"/>
                <w:szCs w:val="24"/>
                <w:vertAlign w:val="superscript"/>
              </w:rPr>
              <w:t>3</w:t>
            </w:r>
            <w:r w:rsidRPr="008F410D">
              <w:rPr>
                <w:sz w:val="24"/>
                <w:szCs w:val="24"/>
              </w:rPr>
              <w:t>)</w:t>
            </w:r>
          </w:p>
        </w:tc>
        <w:tc>
          <w:tcPr>
            <w:tcW w:w="1980" w:type="dxa"/>
            <w:vAlign w:val="center"/>
          </w:tcPr>
          <w:p w14:paraId="79703588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0C2A2C2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25EACC29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47752F2" w14:textId="57646B6E" w:rsidR="00F742CC" w:rsidRPr="008F410D" w:rsidRDefault="00F742CC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 xml:space="preserve">Calculate the average volume of solution </w:t>
      </w:r>
      <w:r w:rsidRPr="008F410D">
        <w:rPr>
          <w:rFonts w:ascii="Arial Narrow" w:hAnsi="Arial Narrow"/>
          <w:b/>
          <w:sz w:val="24"/>
          <w:szCs w:val="24"/>
        </w:rPr>
        <w:t>C</w:t>
      </w:r>
      <w:r w:rsidRPr="008F410D">
        <w:rPr>
          <w:rFonts w:ascii="Arial Narrow" w:hAnsi="Arial Narrow"/>
          <w:sz w:val="24"/>
          <w:szCs w:val="24"/>
        </w:rPr>
        <w:t xml:space="preserve"> used.</w:t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  <w:t>(1 mark)</w:t>
      </w:r>
    </w:p>
    <w:p w14:paraId="40B5D300" w14:textId="77777777" w:rsidR="00F742CC" w:rsidRPr="008F410D" w:rsidRDefault="00F742CC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1A6C6C9C" w14:textId="13B700A8" w:rsidR="00F742CC" w:rsidRDefault="00F742CC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6EA0F736" w14:textId="3B968AFF" w:rsidR="008F410D" w:rsidRDefault="008F410D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195F1E06" w14:textId="77777777" w:rsidR="008F410D" w:rsidRPr="008F410D" w:rsidRDefault="008F410D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4C8F6CB2" w14:textId="427A36E6" w:rsidR="00F742CC" w:rsidRPr="008F410D" w:rsidRDefault="00F742CC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Calculate the concentration of the dibasic solution C in moles per litre. (C = 12, H = 1, O = 16)</w:t>
      </w:r>
      <w:r w:rsidRPr="008F410D">
        <w:rPr>
          <w:rFonts w:ascii="Arial Narrow" w:hAnsi="Arial Narrow"/>
          <w:sz w:val="24"/>
          <w:szCs w:val="24"/>
        </w:rPr>
        <w:tab/>
        <w:t>(1 mark)</w:t>
      </w:r>
    </w:p>
    <w:p w14:paraId="3549C234" w14:textId="77777777" w:rsidR="00F742CC" w:rsidRPr="008F410D" w:rsidRDefault="00F742CC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69AC210D" w14:textId="77777777" w:rsidR="00F742CC" w:rsidRPr="008F410D" w:rsidRDefault="00F742CC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0B7CD99A" w14:textId="79A1196B" w:rsidR="00F742CC" w:rsidRDefault="00F742CC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34590BB8" w14:textId="69778BB2" w:rsidR="008F410D" w:rsidRDefault="008F410D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2A37092D" w14:textId="77777777" w:rsidR="008F410D" w:rsidRPr="008F410D" w:rsidRDefault="008F410D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4FB48F4F" w14:textId="1256370A" w:rsidR="00F742CC" w:rsidRPr="008F410D" w:rsidRDefault="00F742CC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 xml:space="preserve">Calculate the concentration of the sodium hydroxide solution </w:t>
      </w:r>
      <w:r w:rsidRPr="008F410D">
        <w:rPr>
          <w:rFonts w:ascii="Arial Narrow" w:hAnsi="Arial Narrow"/>
          <w:b/>
          <w:sz w:val="24"/>
          <w:szCs w:val="24"/>
        </w:rPr>
        <w:t>D</w:t>
      </w:r>
      <w:r w:rsidR="00012DC6" w:rsidRPr="008F410D">
        <w:rPr>
          <w:rFonts w:ascii="Arial Narrow" w:hAnsi="Arial Narrow"/>
          <w:sz w:val="24"/>
          <w:szCs w:val="24"/>
        </w:rPr>
        <w:t xml:space="preserve"> in moles per litre.</w:t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  <w:t>(1</w:t>
      </w:r>
      <w:r w:rsidRPr="008F410D">
        <w:rPr>
          <w:rFonts w:ascii="Arial Narrow" w:hAnsi="Arial Narrow"/>
          <w:sz w:val="24"/>
          <w:szCs w:val="24"/>
        </w:rPr>
        <w:t>marks)</w:t>
      </w:r>
    </w:p>
    <w:p w14:paraId="5CEAA389" w14:textId="77777777" w:rsidR="00F742CC" w:rsidRPr="008F410D" w:rsidRDefault="00F742CC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3090B6CE" w14:textId="77777777" w:rsidR="00F742CC" w:rsidRPr="008F410D" w:rsidRDefault="00F742CC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3AC1D63A" w14:textId="61820A46" w:rsidR="00F742CC" w:rsidRDefault="00F742CC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54D0FCCA" w14:textId="46290692" w:rsidR="008F410D" w:rsidRDefault="008F410D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2EEDEE20" w14:textId="5BAC9139" w:rsidR="008F410D" w:rsidRDefault="008F410D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064C240F" w14:textId="2F5D564F" w:rsidR="008F410D" w:rsidRDefault="008F410D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2AC4DAFC" w14:textId="503F4620" w:rsidR="008F410D" w:rsidRDefault="008F410D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26722094" w14:textId="696487E2" w:rsidR="008F410D" w:rsidRDefault="008F410D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50BDD3E0" w14:textId="77777777" w:rsidR="008F410D" w:rsidRPr="008F410D" w:rsidRDefault="008F410D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39443D4C" w14:textId="77777777" w:rsidR="00F742CC" w:rsidRPr="008F410D" w:rsidRDefault="00F742CC" w:rsidP="00F742CC">
      <w:pPr>
        <w:pStyle w:val="ListParagraph"/>
        <w:spacing w:after="0" w:line="276" w:lineRule="auto"/>
        <w:ind w:left="360"/>
        <w:rPr>
          <w:rFonts w:ascii="Arial Narrow" w:hAnsi="Arial Narrow"/>
          <w:sz w:val="24"/>
          <w:szCs w:val="24"/>
        </w:rPr>
      </w:pPr>
    </w:p>
    <w:p w14:paraId="09F0585E" w14:textId="77777777" w:rsidR="00F742CC" w:rsidRPr="008F410D" w:rsidRDefault="00F742CC" w:rsidP="00F742CC">
      <w:pPr>
        <w:rPr>
          <w:b/>
          <w:bCs/>
          <w:sz w:val="24"/>
          <w:szCs w:val="24"/>
          <w:u w:val="single"/>
        </w:rPr>
      </w:pPr>
      <w:r w:rsidRPr="008F410D">
        <w:rPr>
          <w:b/>
          <w:bCs/>
          <w:sz w:val="24"/>
          <w:szCs w:val="24"/>
          <w:u w:val="single"/>
        </w:rPr>
        <w:t>Procedure II</w:t>
      </w:r>
    </w:p>
    <w:p w14:paraId="647AB3C3" w14:textId="0D53BC99" w:rsidR="00F742CC" w:rsidRPr="008F410D" w:rsidRDefault="00F742CC" w:rsidP="00F742CC">
      <w:pPr>
        <w:rPr>
          <w:sz w:val="24"/>
          <w:szCs w:val="24"/>
        </w:rPr>
      </w:pPr>
      <w:r w:rsidRPr="008F410D">
        <w:rPr>
          <w:sz w:val="24"/>
          <w:szCs w:val="24"/>
        </w:rPr>
        <w:t>Using a 100cm</w:t>
      </w:r>
      <w:r w:rsidRPr="008F410D">
        <w:rPr>
          <w:sz w:val="24"/>
          <w:szCs w:val="24"/>
          <w:vertAlign w:val="superscript"/>
        </w:rPr>
        <w:t>3</w:t>
      </w:r>
      <w:r w:rsidRPr="008F410D">
        <w:rPr>
          <w:sz w:val="24"/>
          <w:szCs w:val="24"/>
        </w:rPr>
        <w:t xml:space="preserve"> measuring cylinder measure 90cm</w:t>
      </w:r>
      <w:r w:rsidRPr="008F410D">
        <w:rPr>
          <w:sz w:val="24"/>
          <w:szCs w:val="24"/>
          <w:vertAlign w:val="superscript"/>
        </w:rPr>
        <w:t>3</w:t>
      </w:r>
      <w:r w:rsidRPr="008F410D">
        <w:rPr>
          <w:sz w:val="24"/>
          <w:szCs w:val="24"/>
        </w:rPr>
        <w:t xml:space="preserve"> of distilled water and place it into a 250cm</w:t>
      </w:r>
      <w:r w:rsidRPr="008F410D">
        <w:rPr>
          <w:sz w:val="24"/>
          <w:szCs w:val="24"/>
          <w:vertAlign w:val="superscript"/>
        </w:rPr>
        <w:t>3</w:t>
      </w:r>
      <w:r w:rsidRPr="008F410D">
        <w:rPr>
          <w:sz w:val="24"/>
          <w:szCs w:val="24"/>
        </w:rPr>
        <w:t xml:space="preserve"> beaker then add 10cm</w:t>
      </w:r>
      <w:r w:rsidRPr="008F410D">
        <w:rPr>
          <w:sz w:val="24"/>
          <w:szCs w:val="24"/>
          <w:vertAlign w:val="superscript"/>
        </w:rPr>
        <w:t>3</w:t>
      </w:r>
      <w:r w:rsidRPr="008F410D">
        <w:rPr>
          <w:sz w:val="24"/>
          <w:szCs w:val="24"/>
        </w:rPr>
        <w:t xml:space="preserve"> of solution </w:t>
      </w:r>
      <w:r w:rsidRPr="008F410D">
        <w:rPr>
          <w:b/>
          <w:sz w:val="24"/>
          <w:szCs w:val="24"/>
        </w:rPr>
        <w:t>A</w:t>
      </w:r>
      <w:r w:rsidRPr="008F410D">
        <w:rPr>
          <w:sz w:val="24"/>
          <w:szCs w:val="24"/>
        </w:rPr>
        <w:t xml:space="preserve">. Mix the solution well and label it </w:t>
      </w:r>
      <w:r w:rsidRPr="008F410D">
        <w:rPr>
          <w:b/>
          <w:sz w:val="24"/>
          <w:szCs w:val="24"/>
        </w:rPr>
        <w:t>B</w:t>
      </w:r>
      <w:r w:rsidRPr="008F410D">
        <w:rPr>
          <w:sz w:val="24"/>
          <w:szCs w:val="24"/>
        </w:rPr>
        <w:t>. Fill a burette with solution B. Pipette 25.0cm</w:t>
      </w:r>
      <w:r w:rsidRPr="008F410D">
        <w:rPr>
          <w:sz w:val="24"/>
          <w:szCs w:val="24"/>
          <w:vertAlign w:val="superscript"/>
        </w:rPr>
        <w:t>3</w:t>
      </w:r>
      <w:r w:rsidRPr="008F410D">
        <w:rPr>
          <w:sz w:val="24"/>
          <w:szCs w:val="24"/>
        </w:rPr>
        <w:t xml:space="preserve"> of solution D into a conical flask. Titrate using phenolphthalein indicator. Record your results in </w:t>
      </w:r>
      <w:r w:rsidRPr="008F410D">
        <w:rPr>
          <w:b/>
          <w:bCs/>
          <w:sz w:val="24"/>
          <w:szCs w:val="24"/>
        </w:rPr>
        <w:t>Table B</w:t>
      </w:r>
      <w:r w:rsidR="000B4A1B" w:rsidRPr="008F410D">
        <w:rPr>
          <w:sz w:val="24"/>
          <w:szCs w:val="24"/>
        </w:rPr>
        <w:t xml:space="preserve"> below.</w:t>
      </w:r>
      <w:r w:rsidR="000B4A1B" w:rsidRPr="008F410D">
        <w:rPr>
          <w:sz w:val="24"/>
          <w:szCs w:val="24"/>
        </w:rPr>
        <w:tab/>
      </w:r>
      <w:r w:rsidR="000B4A1B" w:rsidRPr="008F410D">
        <w:rPr>
          <w:sz w:val="24"/>
          <w:szCs w:val="24"/>
        </w:rPr>
        <w:tab/>
        <w:t>(</w:t>
      </w:r>
      <w:r w:rsidR="00012DC6" w:rsidRPr="008F410D">
        <w:rPr>
          <w:sz w:val="24"/>
          <w:szCs w:val="24"/>
        </w:rPr>
        <w:t>3</w:t>
      </w:r>
      <w:r w:rsidRPr="008F410D">
        <w:rPr>
          <w:sz w:val="24"/>
          <w:szCs w:val="24"/>
        </w:rPr>
        <w:t xml:space="preserve"> marks)</w:t>
      </w: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1710"/>
        <w:gridCol w:w="1980"/>
        <w:gridCol w:w="1638"/>
      </w:tblGrid>
      <w:tr w:rsidR="00F742CC" w:rsidRPr="008F410D" w14:paraId="720C5C6F" w14:textId="77777777" w:rsidTr="00116F51">
        <w:tc>
          <w:tcPr>
            <w:tcW w:w="3420" w:type="dxa"/>
            <w:tcBorders>
              <w:top w:val="nil"/>
              <w:left w:val="nil"/>
            </w:tcBorders>
            <w:vAlign w:val="center"/>
          </w:tcPr>
          <w:p w14:paraId="524F20B9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b/>
                <w:sz w:val="24"/>
                <w:szCs w:val="24"/>
              </w:rPr>
              <w:t>Table B</w:t>
            </w:r>
          </w:p>
        </w:tc>
        <w:tc>
          <w:tcPr>
            <w:tcW w:w="1710" w:type="dxa"/>
            <w:vAlign w:val="center"/>
          </w:tcPr>
          <w:p w14:paraId="40A72DBA" w14:textId="77777777" w:rsidR="00F742CC" w:rsidRPr="008F410D" w:rsidRDefault="00F742CC" w:rsidP="00116F51">
            <w:pPr>
              <w:jc w:val="center"/>
              <w:rPr>
                <w:b/>
                <w:bCs/>
                <w:sz w:val="24"/>
                <w:szCs w:val="24"/>
              </w:rPr>
            </w:pPr>
            <w:r w:rsidRPr="008F410D">
              <w:rPr>
                <w:b/>
                <w:bCs/>
                <w:sz w:val="24"/>
                <w:szCs w:val="24"/>
              </w:rPr>
              <w:t>1</w:t>
            </w:r>
            <w:r w:rsidRPr="008F410D">
              <w:rPr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980" w:type="dxa"/>
            <w:vAlign w:val="center"/>
          </w:tcPr>
          <w:p w14:paraId="68920E36" w14:textId="77777777" w:rsidR="00F742CC" w:rsidRPr="008F410D" w:rsidRDefault="00F742CC" w:rsidP="00116F51">
            <w:pPr>
              <w:jc w:val="center"/>
              <w:rPr>
                <w:b/>
                <w:bCs/>
                <w:sz w:val="24"/>
                <w:szCs w:val="24"/>
              </w:rPr>
            </w:pPr>
            <w:r w:rsidRPr="008F410D">
              <w:rPr>
                <w:b/>
                <w:bCs/>
                <w:sz w:val="24"/>
                <w:szCs w:val="24"/>
              </w:rPr>
              <w:t>2</w:t>
            </w:r>
            <w:r w:rsidRPr="008F410D">
              <w:rPr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638" w:type="dxa"/>
            <w:vAlign w:val="center"/>
          </w:tcPr>
          <w:p w14:paraId="46381F0F" w14:textId="77777777" w:rsidR="00F742CC" w:rsidRPr="008F410D" w:rsidRDefault="00F742CC" w:rsidP="00116F51">
            <w:pPr>
              <w:jc w:val="center"/>
              <w:rPr>
                <w:b/>
                <w:bCs/>
                <w:sz w:val="24"/>
                <w:szCs w:val="24"/>
              </w:rPr>
            </w:pPr>
            <w:r w:rsidRPr="008F410D">
              <w:rPr>
                <w:b/>
                <w:bCs/>
                <w:sz w:val="24"/>
                <w:szCs w:val="24"/>
              </w:rPr>
              <w:t>3</w:t>
            </w:r>
            <w:r w:rsidRPr="008F410D">
              <w:rPr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</w:tr>
      <w:tr w:rsidR="00F742CC" w:rsidRPr="008F410D" w14:paraId="1BAC4354" w14:textId="77777777" w:rsidTr="00116F51">
        <w:tc>
          <w:tcPr>
            <w:tcW w:w="3420" w:type="dxa"/>
            <w:vAlign w:val="center"/>
          </w:tcPr>
          <w:p w14:paraId="5F43144B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sz w:val="24"/>
                <w:szCs w:val="24"/>
              </w:rPr>
              <w:t>Final burette reading</w:t>
            </w:r>
          </w:p>
        </w:tc>
        <w:tc>
          <w:tcPr>
            <w:tcW w:w="1710" w:type="dxa"/>
            <w:vAlign w:val="center"/>
          </w:tcPr>
          <w:p w14:paraId="2B6E78C2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81B7973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610F1BD9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</w:tr>
      <w:tr w:rsidR="00F742CC" w:rsidRPr="008F410D" w14:paraId="5FA61533" w14:textId="77777777" w:rsidTr="00116F51">
        <w:tc>
          <w:tcPr>
            <w:tcW w:w="3420" w:type="dxa"/>
            <w:vAlign w:val="center"/>
          </w:tcPr>
          <w:p w14:paraId="3A9FABC8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sz w:val="24"/>
                <w:szCs w:val="24"/>
              </w:rPr>
              <w:t>Initial burette reading</w:t>
            </w:r>
          </w:p>
        </w:tc>
        <w:tc>
          <w:tcPr>
            <w:tcW w:w="1710" w:type="dxa"/>
            <w:vAlign w:val="center"/>
          </w:tcPr>
          <w:p w14:paraId="1A8DEF53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2230A8F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2558EDC3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</w:tr>
      <w:tr w:rsidR="00F742CC" w:rsidRPr="008F410D" w14:paraId="7A6B915E" w14:textId="77777777" w:rsidTr="00116F51">
        <w:tc>
          <w:tcPr>
            <w:tcW w:w="3420" w:type="dxa"/>
            <w:vAlign w:val="center"/>
          </w:tcPr>
          <w:p w14:paraId="01882AAF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sz w:val="24"/>
                <w:szCs w:val="24"/>
              </w:rPr>
              <w:t>Volume of solution</w:t>
            </w:r>
            <w:r w:rsidRPr="008F410D">
              <w:rPr>
                <w:b/>
                <w:sz w:val="24"/>
                <w:szCs w:val="24"/>
              </w:rPr>
              <w:t xml:space="preserve"> B</w:t>
            </w:r>
            <w:r w:rsidRPr="008F410D">
              <w:rPr>
                <w:sz w:val="24"/>
                <w:szCs w:val="24"/>
                <w:vertAlign w:val="subscript"/>
              </w:rPr>
              <w:t xml:space="preserve"> </w:t>
            </w:r>
            <w:r w:rsidRPr="008F410D">
              <w:rPr>
                <w:sz w:val="24"/>
                <w:szCs w:val="24"/>
              </w:rPr>
              <w:t>used (cm</w:t>
            </w:r>
            <w:r w:rsidRPr="008F410D">
              <w:rPr>
                <w:sz w:val="24"/>
                <w:szCs w:val="24"/>
                <w:vertAlign w:val="superscript"/>
              </w:rPr>
              <w:t>3</w:t>
            </w:r>
            <w:r w:rsidRPr="008F410D">
              <w:rPr>
                <w:sz w:val="24"/>
                <w:szCs w:val="24"/>
              </w:rPr>
              <w:t>)</w:t>
            </w:r>
          </w:p>
        </w:tc>
        <w:tc>
          <w:tcPr>
            <w:tcW w:w="1710" w:type="dxa"/>
            <w:vAlign w:val="center"/>
          </w:tcPr>
          <w:p w14:paraId="5FDA374A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188092B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6AD4A284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BB4C740" w14:textId="33F0D392" w:rsidR="00F742CC" w:rsidRPr="008F410D" w:rsidRDefault="00F742C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Average vol</w:t>
      </w:r>
      <w:r w:rsidR="000B4A1B" w:rsidRPr="008F410D">
        <w:rPr>
          <w:rFonts w:ascii="Arial Narrow" w:hAnsi="Arial Narrow"/>
          <w:sz w:val="24"/>
          <w:szCs w:val="24"/>
        </w:rPr>
        <w:t>ume of solution B used.</w:t>
      </w:r>
      <w:r w:rsidR="000B4A1B" w:rsidRPr="008F410D">
        <w:rPr>
          <w:rFonts w:ascii="Arial Narrow" w:hAnsi="Arial Narrow"/>
          <w:sz w:val="24"/>
          <w:szCs w:val="24"/>
        </w:rPr>
        <w:tab/>
      </w:r>
      <w:r w:rsidR="000B4A1B" w:rsidRPr="008F410D">
        <w:rPr>
          <w:rFonts w:ascii="Arial Narrow" w:hAnsi="Arial Narrow"/>
          <w:sz w:val="24"/>
          <w:szCs w:val="24"/>
        </w:rPr>
        <w:tab/>
      </w:r>
      <w:r w:rsidR="000B4A1B" w:rsidRPr="008F410D">
        <w:rPr>
          <w:rFonts w:ascii="Arial Narrow" w:hAnsi="Arial Narrow"/>
          <w:sz w:val="24"/>
          <w:szCs w:val="24"/>
        </w:rPr>
        <w:tab/>
      </w:r>
      <w:r w:rsidR="000B4A1B" w:rsidRPr="008F410D">
        <w:rPr>
          <w:rFonts w:ascii="Arial Narrow" w:hAnsi="Arial Narrow"/>
          <w:sz w:val="24"/>
          <w:szCs w:val="24"/>
        </w:rPr>
        <w:tab/>
      </w:r>
      <w:r w:rsidR="000B4A1B" w:rsidRPr="008F410D">
        <w:rPr>
          <w:rFonts w:ascii="Arial Narrow" w:hAnsi="Arial Narrow"/>
          <w:sz w:val="24"/>
          <w:szCs w:val="24"/>
        </w:rPr>
        <w:tab/>
      </w:r>
      <w:r w:rsidR="000B4A1B" w:rsidRPr="008F410D">
        <w:rPr>
          <w:rFonts w:ascii="Arial Narrow" w:hAnsi="Arial Narrow"/>
          <w:sz w:val="24"/>
          <w:szCs w:val="24"/>
        </w:rPr>
        <w:tab/>
      </w:r>
      <w:r w:rsidR="000B4A1B" w:rsidRPr="008F410D">
        <w:rPr>
          <w:rFonts w:ascii="Arial Narrow" w:hAnsi="Arial Narrow"/>
          <w:sz w:val="24"/>
          <w:szCs w:val="24"/>
        </w:rPr>
        <w:tab/>
      </w:r>
      <w:r w:rsidR="000B4A1B"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>(1 mark)</w:t>
      </w:r>
    </w:p>
    <w:p w14:paraId="314C9EB8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6371C2B9" w14:textId="0972B8E7" w:rsidR="00F742CC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112C2BA5" w14:textId="6FE3BA84" w:rsidR="008F410D" w:rsidRDefault="008F410D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0E775729" w14:textId="77777777" w:rsidR="008F410D" w:rsidRPr="008F410D" w:rsidRDefault="008F410D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1E4810CB" w14:textId="48B01CAF" w:rsidR="00F742CC" w:rsidRPr="008F410D" w:rsidRDefault="00F742C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Calculate the concentration of the diluted hydrochloric acid solution B</w:t>
      </w:r>
      <w:r w:rsidRPr="008F410D">
        <w:rPr>
          <w:rFonts w:ascii="Arial Narrow" w:hAnsi="Arial Narrow"/>
          <w:sz w:val="24"/>
          <w:szCs w:val="24"/>
          <w:vertAlign w:val="subscript"/>
        </w:rPr>
        <w:t xml:space="preserve"> </w:t>
      </w:r>
      <w:r w:rsidR="00012DC6" w:rsidRPr="008F410D">
        <w:rPr>
          <w:rFonts w:ascii="Arial Narrow" w:hAnsi="Arial Narrow"/>
          <w:sz w:val="24"/>
          <w:szCs w:val="24"/>
        </w:rPr>
        <w:t>in moles per litre.</w:t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  <w:t>(1</w:t>
      </w:r>
      <w:r w:rsidRPr="008F410D">
        <w:rPr>
          <w:rFonts w:ascii="Arial Narrow" w:hAnsi="Arial Narrow"/>
          <w:sz w:val="24"/>
          <w:szCs w:val="24"/>
        </w:rPr>
        <w:t xml:space="preserve"> marks)</w:t>
      </w:r>
    </w:p>
    <w:p w14:paraId="4DB91090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4FBD55D4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2D9286F9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6950D9F1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5DC5EA6F" w14:textId="19203149" w:rsidR="00F742CC" w:rsidRPr="008F410D" w:rsidRDefault="00F742CC">
      <w:pPr>
        <w:pStyle w:val="ListParagraph"/>
        <w:numPr>
          <w:ilvl w:val="0"/>
          <w:numId w:val="2"/>
        </w:numPr>
        <w:spacing w:after="0"/>
        <w:ind w:left="36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Determine the concentration of the original hydrochloric acid solution A in moles per litre.</w:t>
      </w:r>
      <w:r w:rsidRPr="008F410D">
        <w:rPr>
          <w:rFonts w:ascii="Arial Narrow" w:hAnsi="Arial Narrow"/>
          <w:sz w:val="24"/>
          <w:szCs w:val="24"/>
        </w:rPr>
        <w:tab/>
        <w:t>(1 mark)</w:t>
      </w:r>
    </w:p>
    <w:p w14:paraId="0CBF9625" w14:textId="77777777" w:rsidR="00F742CC" w:rsidRPr="008F410D" w:rsidRDefault="00F742CC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2CEFB98C" w14:textId="77777777" w:rsidR="00F742CC" w:rsidRPr="008F410D" w:rsidRDefault="00F742CC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03ADFADE" w14:textId="77777777" w:rsidR="00F742CC" w:rsidRPr="008F410D" w:rsidRDefault="00F742CC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447DC34E" w14:textId="77777777" w:rsidR="00F742CC" w:rsidRPr="008F410D" w:rsidRDefault="00F742CC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27BA6B11" w14:textId="77777777" w:rsidR="00F742CC" w:rsidRPr="008F410D" w:rsidRDefault="00F742CC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35AA3BF3" w14:textId="3A958BE9" w:rsidR="00F742CC" w:rsidRDefault="00F742CC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16254B47" w14:textId="3D4A436D" w:rsid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65098F6D" w14:textId="022610C3" w:rsid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095DBD5E" w14:textId="47E2CE90" w:rsid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631B3889" w14:textId="46C0D5E7" w:rsid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6EDAC9C5" w14:textId="22236A2B" w:rsid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43ACB602" w14:textId="6F13460D" w:rsid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51734E7E" w14:textId="78990116" w:rsid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20CBB2CA" w14:textId="70F1A49C" w:rsid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0144F481" w14:textId="58A48AE7" w:rsid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3B719B5E" w14:textId="1C7457EE" w:rsid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365E1004" w14:textId="65DB32D4" w:rsid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2539EEEC" w14:textId="77777777" w:rsidR="008F410D" w:rsidRPr="008F410D" w:rsidRDefault="008F410D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5ECAABC6" w14:textId="77777777" w:rsidR="00F742CC" w:rsidRPr="008F410D" w:rsidRDefault="00F742CC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202CA43F" w14:textId="77777777" w:rsidR="00F742CC" w:rsidRPr="008F410D" w:rsidRDefault="00F742CC" w:rsidP="00F742CC">
      <w:pPr>
        <w:pStyle w:val="ListParagraph"/>
        <w:spacing w:after="0"/>
        <w:ind w:left="360"/>
        <w:rPr>
          <w:rFonts w:ascii="Arial Narrow" w:hAnsi="Arial Narrow"/>
          <w:sz w:val="24"/>
          <w:szCs w:val="24"/>
        </w:rPr>
      </w:pPr>
    </w:p>
    <w:p w14:paraId="6BA5CC24" w14:textId="77777777" w:rsidR="00F742CC" w:rsidRPr="008F410D" w:rsidRDefault="00F742CC" w:rsidP="00F742CC">
      <w:pPr>
        <w:rPr>
          <w:sz w:val="24"/>
          <w:szCs w:val="24"/>
          <w:u w:val="single"/>
        </w:rPr>
      </w:pPr>
      <w:r w:rsidRPr="008F410D">
        <w:rPr>
          <w:b/>
          <w:sz w:val="24"/>
          <w:szCs w:val="24"/>
          <w:u w:val="single"/>
        </w:rPr>
        <w:t>Procedure III</w:t>
      </w:r>
    </w:p>
    <w:p w14:paraId="52957750" w14:textId="0DB5738F" w:rsidR="00F742CC" w:rsidRPr="008F410D" w:rsidRDefault="00F742CC" w:rsidP="00F742CC">
      <w:pPr>
        <w:rPr>
          <w:sz w:val="24"/>
          <w:szCs w:val="24"/>
        </w:rPr>
      </w:pPr>
      <w:r w:rsidRPr="008F410D">
        <w:rPr>
          <w:sz w:val="24"/>
          <w:szCs w:val="24"/>
        </w:rPr>
        <w:t xml:space="preserve">Cut three pieces each of length 2cm from the metal </w:t>
      </w:r>
      <w:r w:rsidRPr="008F410D">
        <w:rPr>
          <w:b/>
          <w:sz w:val="24"/>
          <w:szCs w:val="24"/>
        </w:rPr>
        <w:t>M</w:t>
      </w:r>
      <w:r w:rsidRPr="008F410D">
        <w:rPr>
          <w:sz w:val="24"/>
          <w:szCs w:val="24"/>
        </w:rPr>
        <w:t xml:space="preserve"> provided. From the burette containing </w:t>
      </w:r>
      <w:r w:rsidRPr="008F410D">
        <w:rPr>
          <w:b/>
          <w:sz w:val="24"/>
          <w:szCs w:val="24"/>
        </w:rPr>
        <w:t>A</w:t>
      </w:r>
      <w:r w:rsidRPr="008F410D">
        <w:rPr>
          <w:sz w:val="24"/>
          <w:szCs w:val="24"/>
        </w:rPr>
        <w:t xml:space="preserve"> measure 10cm</w:t>
      </w:r>
      <w:r w:rsidRPr="008F410D">
        <w:rPr>
          <w:sz w:val="24"/>
          <w:szCs w:val="24"/>
          <w:vertAlign w:val="superscript"/>
        </w:rPr>
        <w:t xml:space="preserve">3 </w:t>
      </w:r>
      <w:r w:rsidRPr="008F410D">
        <w:rPr>
          <w:sz w:val="24"/>
          <w:szCs w:val="24"/>
        </w:rPr>
        <w:t xml:space="preserve">of </w:t>
      </w:r>
      <w:r w:rsidRPr="008F410D">
        <w:rPr>
          <w:b/>
          <w:sz w:val="24"/>
          <w:szCs w:val="24"/>
        </w:rPr>
        <w:t>A</w:t>
      </w:r>
      <w:r w:rsidRPr="008F410D">
        <w:rPr>
          <w:sz w:val="24"/>
          <w:szCs w:val="24"/>
        </w:rPr>
        <w:t xml:space="preserve"> into a boiling tube. Wrap the boiling tube with tissue paper. Measure the temperature of this solution and record it in </w:t>
      </w:r>
      <w:r w:rsidRPr="008F410D">
        <w:rPr>
          <w:b/>
          <w:sz w:val="24"/>
          <w:szCs w:val="24"/>
        </w:rPr>
        <w:t>Table C</w:t>
      </w:r>
      <w:r w:rsidRPr="008F410D">
        <w:rPr>
          <w:sz w:val="24"/>
          <w:szCs w:val="24"/>
        </w:rPr>
        <w:t xml:space="preserve"> below. Place one of the 2cm pieces of metal </w:t>
      </w:r>
      <w:r w:rsidRPr="008F410D">
        <w:rPr>
          <w:b/>
          <w:sz w:val="24"/>
          <w:szCs w:val="24"/>
        </w:rPr>
        <w:t>M</w:t>
      </w:r>
      <w:r w:rsidRPr="008F410D">
        <w:rPr>
          <w:sz w:val="24"/>
          <w:szCs w:val="24"/>
        </w:rPr>
        <w:t xml:space="preserve"> into the hydrochloric solution </w:t>
      </w:r>
      <w:r w:rsidRPr="008F410D">
        <w:rPr>
          <w:b/>
          <w:sz w:val="24"/>
          <w:szCs w:val="24"/>
        </w:rPr>
        <w:t>A</w:t>
      </w:r>
      <w:r w:rsidRPr="008F410D">
        <w:rPr>
          <w:sz w:val="24"/>
          <w:szCs w:val="24"/>
        </w:rPr>
        <w:t xml:space="preserve"> in the boiling tube and measure the temperature. Record the highest temperature reached in </w:t>
      </w:r>
      <w:r w:rsidRPr="008F410D">
        <w:rPr>
          <w:b/>
          <w:bCs/>
          <w:sz w:val="24"/>
          <w:szCs w:val="24"/>
        </w:rPr>
        <w:t>Table C</w:t>
      </w:r>
      <w:r w:rsidRPr="008F410D">
        <w:rPr>
          <w:sz w:val="24"/>
          <w:szCs w:val="24"/>
        </w:rPr>
        <w:t xml:space="preserve"> below. Repeat this procedure using the other two, 2cm, pieces of </w:t>
      </w:r>
      <w:r w:rsidRPr="008F410D">
        <w:rPr>
          <w:b/>
          <w:bCs/>
          <w:sz w:val="24"/>
          <w:szCs w:val="24"/>
        </w:rPr>
        <w:t>M</w:t>
      </w:r>
      <w:r w:rsidR="000B4A1B" w:rsidRPr="008F410D">
        <w:rPr>
          <w:sz w:val="24"/>
          <w:szCs w:val="24"/>
        </w:rPr>
        <w:t>.</w:t>
      </w:r>
      <w:r w:rsidR="000B4A1B" w:rsidRPr="008F410D">
        <w:rPr>
          <w:sz w:val="24"/>
          <w:szCs w:val="24"/>
        </w:rPr>
        <w:tab/>
      </w:r>
      <w:r w:rsidR="000B4A1B" w:rsidRPr="008F410D">
        <w:rPr>
          <w:sz w:val="24"/>
          <w:szCs w:val="24"/>
        </w:rPr>
        <w:tab/>
      </w:r>
      <w:r w:rsidR="00012DC6" w:rsidRPr="008F410D">
        <w:rPr>
          <w:sz w:val="24"/>
          <w:szCs w:val="24"/>
        </w:rPr>
        <w:t>(4</w:t>
      </w:r>
      <w:r w:rsidRPr="008F410D">
        <w:rPr>
          <w:sz w:val="24"/>
          <w:szCs w:val="24"/>
        </w:rPr>
        <w:t xml:space="preserve"> marks)</w:t>
      </w: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50"/>
        <w:gridCol w:w="1980"/>
        <w:gridCol w:w="1980"/>
        <w:gridCol w:w="1638"/>
      </w:tblGrid>
      <w:tr w:rsidR="00F742CC" w:rsidRPr="008F410D" w14:paraId="33C670D8" w14:textId="77777777" w:rsidTr="00116F51">
        <w:tc>
          <w:tcPr>
            <w:tcW w:w="3150" w:type="dxa"/>
            <w:tcBorders>
              <w:top w:val="nil"/>
              <w:left w:val="nil"/>
            </w:tcBorders>
            <w:vAlign w:val="center"/>
          </w:tcPr>
          <w:p w14:paraId="4B0F2A2E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b/>
                <w:sz w:val="24"/>
                <w:szCs w:val="24"/>
              </w:rPr>
              <w:t>Table C</w:t>
            </w:r>
          </w:p>
        </w:tc>
        <w:tc>
          <w:tcPr>
            <w:tcW w:w="1980" w:type="dxa"/>
            <w:vAlign w:val="center"/>
          </w:tcPr>
          <w:p w14:paraId="1FD1F2B1" w14:textId="77777777" w:rsidR="00F742CC" w:rsidRPr="008F410D" w:rsidRDefault="00F742CC" w:rsidP="00116F51">
            <w:pPr>
              <w:jc w:val="center"/>
              <w:rPr>
                <w:b/>
                <w:bCs/>
                <w:sz w:val="24"/>
                <w:szCs w:val="24"/>
              </w:rPr>
            </w:pPr>
            <w:r w:rsidRPr="008F410D">
              <w:rPr>
                <w:b/>
                <w:bCs/>
                <w:sz w:val="24"/>
                <w:szCs w:val="24"/>
              </w:rPr>
              <w:t>1</w:t>
            </w:r>
            <w:r w:rsidRPr="008F410D">
              <w:rPr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980" w:type="dxa"/>
            <w:vAlign w:val="center"/>
          </w:tcPr>
          <w:p w14:paraId="54582AD2" w14:textId="77777777" w:rsidR="00F742CC" w:rsidRPr="008F410D" w:rsidRDefault="00F742CC" w:rsidP="00116F51">
            <w:pPr>
              <w:jc w:val="center"/>
              <w:rPr>
                <w:b/>
                <w:bCs/>
                <w:sz w:val="24"/>
                <w:szCs w:val="24"/>
              </w:rPr>
            </w:pPr>
            <w:r w:rsidRPr="008F410D">
              <w:rPr>
                <w:b/>
                <w:bCs/>
                <w:sz w:val="24"/>
                <w:szCs w:val="24"/>
              </w:rPr>
              <w:t>2</w:t>
            </w:r>
            <w:r w:rsidRPr="008F410D">
              <w:rPr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638" w:type="dxa"/>
            <w:vAlign w:val="center"/>
          </w:tcPr>
          <w:p w14:paraId="556F8ECF" w14:textId="77777777" w:rsidR="00F742CC" w:rsidRPr="008F410D" w:rsidRDefault="00F742CC" w:rsidP="00116F51">
            <w:pPr>
              <w:jc w:val="center"/>
              <w:rPr>
                <w:b/>
                <w:bCs/>
                <w:sz w:val="24"/>
                <w:szCs w:val="24"/>
              </w:rPr>
            </w:pPr>
            <w:r w:rsidRPr="008F410D">
              <w:rPr>
                <w:b/>
                <w:bCs/>
                <w:sz w:val="24"/>
                <w:szCs w:val="24"/>
              </w:rPr>
              <w:t>3</w:t>
            </w:r>
            <w:r w:rsidRPr="008F410D">
              <w:rPr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</w:tr>
      <w:tr w:rsidR="00F742CC" w:rsidRPr="008F410D" w14:paraId="4A770480" w14:textId="77777777" w:rsidTr="00116F51">
        <w:tc>
          <w:tcPr>
            <w:tcW w:w="3150" w:type="dxa"/>
            <w:vAlign w:val="center"/>
          </w:tcPr>
          <w:p w14:paraId="5EE3D98C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sz w:val="24"/>
                <w:szCs w:val="24"/>
              </w:rPr>
              <w:t>Piece of metal M</w:t>
            </w:r>
          </w:p>
        </w:tc>
        <w:tc>
          <w:tcPr>
            <w:tcW w:w="1980" w:type="dxa"/>
            <w:vAlign w:val="center"/>
          </w:tcPr>
          <w:p w14:paraId="661DA9D9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B09C971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6181C532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</w:tr>
      <w:tr w:rsidR="00F742CC" w:rsidRPr="008F410D" w14:paraId="0AD6519A" w14:textId="77777777" w:rsidTr="00116F51">
        <w:tc>
          <w:tcPr>
            <w:tcW w:w="3150" w:type="dxa"/>
            <w:vAlign w:val="center"/>
          </w:tcPr>
          <w:p w14:paraId="52F48D92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sz w:val="24"/>
                <w:szCs w:val="24"/>
              </w:rPr>
              <w:t>Highest temperature (</w:t>
            </w:r>
            <w:r w:rsidRPr="008F410D">
              <w:rPr>
                <w:rFonts w:ascii="Bodoni MT" w:hAnsi="Bodoni MT"/>
                <w:sz w:val="24"/>
                <w:szCs w:val="24"/>
              </w:rPr>
              <w:t>°</w:t>
            </w:r>
            <w:r w:rsidRPr="008F410D">
              <w:rPr>
                <w:sz w:val="24"/>
                <w:szCs w:val="24"/>
              </w:rPr>
              <w:t>C)</w:t>
            </w:r>
          </w:p>
        </w:tc>
        <w:tc>
          <w:tcPr>
            <w:tcW w:w="1980" w:type="dxa"/>
            <w:vAlign w:val="center"/>
          </w:tcPr>
          <w:p w14:paraId="0AE80989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2C28B0A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7C5CAFEF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</w:tr>
      <w:tr w:rsidR="00F742CC" w:rsidRPr="008F410D" w14:paraId="7BAE8EA6" w14:textId="77777777" w:rsidTr="00116F51">
        <w:tc>
          <w:tcPr>
            <w:tcW w:w="3150" w:type="dxa"/>
            <w:vAlign w:val="center"/>
          </w:tcPr>
          <w:p w14:paraId="5B052908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sz w:val="24"/>
                <w:szCs w:val="24"/>
              </w:rPr>
              <w:t>Initial temperature (</w:t>
            </w:r>
            <w:r w:rsidRPr="008F410D">
              <w:rPr>
                <w:rFonts w:ascii="Bodoni MT" w:hAnsi="Bodoni MT"/>
                <w:sz w:val="24"/>
                <w:szCs w:val="24"/>
              </w:rPr>
              <w:t>°</w:t>
            </w:r>
            <w:r w:rsidRPr="008F410D">
              <w:rPr>
                <w:sz w:val="24"/>
                <w:szCs w:val="24"/>
              </w:rPr>
              <w:t>C)</w:t>
            </w:r>
          </w:p>
        </w:tc>
        <w:tc>
          <w:tcPr>
            <w:tcW w:w="1980" w:type="dxa"/>
            <w:vAlign w:val="center"/>
          </w:tcPr>
          <w:p w14:paraId="7003F890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363924A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7DF002F6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</w:tr>
      <w:tr w:rsidR="00F742CC" w:rsidRPr="008F410D" w14:paraId="76931F65" w14:textId="77777777" w:rsidTr="00116F51">
        <w:tc>
          <w:tcPr>
            <w:tcW w:w="3150" w:type="dxa"/>
            <w:vAlign w:val="center"/>
          </w:tcPr>
          <w:p w14:paraId="72A37D19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  <w:r w:rsidRPr="008F410D">
              <w:rPr>
                <w:sz w:val="24"/>
                <w:szCs w:val="24"/>
              </w:rPr>
              <w:t>Change in temperature, ∆T</w:t>
            </w:r>
          </w:p>
        </w:tc>
        <w:tc>
          <w:tcPr>
            <w:tcW w:w="1980" w:type="dxa"/>
            <w:vAlign w:val="center"/>
          </w:tcPr>
          <w:p w14:paraId="05031F99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3DFD944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14:paraId="1D9EF7BF" w14:textId="77777777" w:rsidR="00F742CC" w:rsidRPr="008F410D" w:rsidRDefault="00F742CC" w:rsidP="00116F5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5284AB3" w14:textId="030F7366" w:rsidR="00F742CC" w:rsidRPr="008F410D" w:rsidRDefault="00F742C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Average change in temperature ∆T (</w:t>
      </w:r>
      <w:r w:rsidRPr="008F410D">
        <w:rPr>
          <w:rFonts w:ascii="Bodoni MT" w:hAnsi="Bodoni MT"/>
          <w:sz w:val="24"/>
          <w:szCs w:val="24"/>
        </w:rPr>
        <w:t>°</w:t>
      </w:r>
      <w:r w:rsidRPr="008F410D">
        <w:rPr>
          <w:rFonts w:ascii="Arial Narrow" w:hAnsi="Arial Narrow"/>
          <w:sz w:val="24"/>
          <w:szCs w:val="24"/>
        </w:rPr>
        <w:t>C).</w:t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  <w:t>(1 mark)</w:t>
      </w:r>
    </w:p>
    <w:p w14:paraId="75C662CE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56C9785D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0A1B679F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5862FE73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68C86AC0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6BB433F2" w14:textId="02CAB42D" w:rsidR="00F742CC" w:rsidRPr="008F410D" w:rsidRDefault="00F742C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 xml:space="preserve">Calculate the heat of the reaction between metal </w:t>
      </w:r>
      <w:r w:rsidRPr="008F410D">
        <w:rPr>
          <w:rFonts w:ascii="Arial Narrow" w:hAnsi="Arial Narrow"/>
          <w:b/>
          <w:sz w:val="24"/>
          <w:szCs w:val="24"/>
        </w:rPr>
        <w:t>M</w:t>
      </w:r>
      <w:r w:rsidRPr="008F410D">
        <w:rPr>
          <w:rFonts w:ascii="Arial Narrow" w:hAnsi="Arial Narrow"/>
          <w:sz w:val="24"/>
          <w:szCs w:val="24"/>
        </w:rPr>
        <w:t xml:space="preserve"> and hydrochloric acid.</w:t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</w:r>
      <w:r w:rsidRPr="008F410D">
        <w:rPr>
          <w:rFonts w:ascii="Arial Narrow" w:hAnsi="Arial Narrow"/>
          <w:sz w:val="24"/>
          <w:szCs w:val="24"/>
        </w:rPr>
        <w:tab/>
        <w:t>(1 mark)</w:t>
      </w:r>
    </w:p>
    <w:p w14:paraId="7B39AFD7" w14:textId="77777777" w:rsidR="00F742CC" w:rsidRPr="008F410D" w:rsidRDefault="00F742CC" w:rsidP="00F742CC">
      <w:pPr>
        <w:pStyle w:val="ListParagraph"/>
        <w:ind w:left="360"/>
        <w:rPr>
          <w:rFonts w:ascii="Arial Narrow" w:hAnsi="Arial Narrow"/>
          <w:sz w:val="24"/>
          <w:szCs w:val="24"/>
        </w:rPr>
      </w:pPr>
    </w:p>
    <w:p w14:paraId="6F1BBEB8" w14:textId="77777777" w:rsidR="00F742CC" w:rsidRPr="008F410D" w:rsidRDefault="00F742CC" w:rsidP="00F742CC">
      <w:pPr>
        <w:pStyle w:val="ListParagraph"/>
        <w:ind w:left="360"/>
        <w:rPr>
          <w:rFonts w:ascii="Arial Narrow" w:hAnsi="Arial Narrow"/>
          <w:sz w:val="24"/>
          <w:szCs w:val="24"/>
        </w:rPr>
      </w:pPr>
    </w:p>
    <w:p w14:paraId="16707D2D" w14:textId="77777777" w:rsidR="00F742CC" w:rsidRPr="008F410D" w:rsidRDefault="00F742CC" w:rsidP="00F742CC">
      <w:pPr>
        <w:pStyle w:val="ListParagraph"/>
        <w:ind w:left="360"/>
        <w:rPr>
          <w:rFonts w:ascii="Arial Narrow" w:hAnsi="Arial Narrow"/>
          <w:sz w:val="24"/>
          <w:szCs w:val="24"/>
        </w:rPr>
      </w:pPr>
    </w:p>
    <w:p w14:paraId="747EE336" w14:textId="77777777" w:rsidR="00F742CC" w:rsidRPr="008F410D" w:rsidRDefault="00F742CC" w:rsidP="00F742CC">
      <w:pPr>
        <w:pStyle w:val="ListParagraph"/>
        <w:ind w:left="360"/>
        <w:rPr>
          <w:rFonts w:ascii="Arial Narrow" w:hAnsi="Arial Narrow"/>
          <w:sz w:val="24"/>
          <w:szCs w:val="24"/>
        </w:rPr>
      </w:pPr>
    </w:p>
    <w:p w14:paraId="42DF93D7" w14:textId="77777777" w:rsidR="00F742CC" w:rsidRPr="008F410D" w:rsidRDefault="00F742CC" w:rsidP="00F742CC">
      <w:pPr>
        <w:pStyle w:val="ListParagraph"/>
        <w:ind w:left="360"/>
        <w:rPr>
          <w:rFonts w:ascii="Arial Narrow" w:hAnsi="Arial Narrow"/>
          <w:sz w:val="24"/>
          <w:szCs w:val="24"/>
        </w:rPr>
      </w:pPr>
    </w:p>
    <w:p w14:paraId="16377773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68EE302C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14BAE712" w14:textId="35A487F5" w:rsidR="00F742CC" w:rsidRPr="008F410D" w:rsidRDefault="00F742C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 xml:space="preserve">Given that the heat of the reaction is 440kJ per mole of </w:t>
      </w:r>
      <w:r w:rsidRPr="008F410D">
        <w:rPr>
          <w:rFonts w:ascii="Arial Narrow" w:hAnsi="Arial Narrow"/>
          <w:b/>
          <w:sz w:val="24"/>
          <w:szCs w:val="24"/>
        </w:rPr>
        <w:t>M</w:t>
      </w:r>
      <w:r w:rsidRPr="008F410D">
        <w:rPr>
          <w:rFonts w:ascii="Arial Narrow" w:hAnsi="Arial Narrow"/>
          <w:sz w:val="24"/>
          <w:szCs w:val="24"/>
        </w:rPr>
        <w:t xml:space="preserve">, calculate the number of moles of </w:t>
      </w:r>
      <w:r w:rsidRPr="008F410D">
        <w:rPr>
          <w:rFonts w:ascii="Arial Narrow" w:hAnsi="Arial Narrow"/>
          <w:b/>
          <w:sz w:val="24"/>
          <w:szCs w:val="24"/>
        </w:rPr>
        <w:t>M</w:t>
      </w:r>
      <w:r w:rsidRPr="008F410D">
        <w:rPr>
          <w:rFonts w:ascii="Arial Narrow" w:hAnsi="Arial Narrow"/>
          <w:sz w:val="24"/>
          <w:szCs w:val="24"/>
        </w:rPr>
        <w:t xml:space="preserve"> use</w:t>
      </w:r>
      <w:r w:rsidR="00012DC6" w:rsidRPr="008F410D">
        <w:rPr>
          <w:rFonts w:ascii="Arial Narrow" w:hAnsi="Arial Narrow"/>
          <w:sz w:val="24"/>
          <w:szCs w:val="24"/>
        </w:rPr>
        <w:t>d in this reaction.</w:t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  <w:t>(1</w:t>
      </w:r>
      <w:r w:rsidRPr="008F410D">
        <w:rPr>
          <w:rFonts w:ascii="Arial Narrow" w:hAnsi="Arial Narrow"/>
          <w:sz w:val="24"/>
          <w:szCs w:val="24"/>
        </w:rPr>
        <w:t xml:space="preserve"> marks)</w:t>
      </w:r>
    </w:p>
    <w:p w14:paraId="613F6445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57F696E3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2A076AEB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799D74C9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289644CC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27DA10AA" w14:textId="77777777" w:rsidR="00F742CC" w:rsidRPr="008F410D" w:rsidRDefault="00F742CC" w:rsidP="00F742CC">
      <w:pPr>
        <w:pStyle w:val="ListParagraph"/>
        <w:spacing w:line="276" w:lineRule="auto"/>
        <w:ind w:left="360"/>
        <w:rPr>
          <w:rFonts w:ascii="Arial Narrow" w:hAnsi="Arial Narrow"/>
          <w:sz w:val="24"/>
          <w:szCs w:val="24"/>
        </w:rPr>
      </w:pPr>
    </w:p>
    <w:p w14:paraId="73BE1954" w14:textId="62E1361E" w:rsidR="00F742CC" w:rsidRPr="008F410D" w:rsidRDefault="00F742CC">
      <w:pPr>
        <w:pStyle w:val="ListParagraph"/>
        <w:numPr>
          <w:ilvl w:val="0"/>
          <w:numId w:val="2"/>
        </w:numPr>
        <w:spacing w:line="276" w:lineRule="auto"/>
        <w:ind w:left="36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Calculate the mass per unit len</w:t>
      </w:r>
      <w:r w:rsidR="00012DC6" w:rsidRPr="008F410D">
        <w:rPr>
          <w:rFonts w:ascii="Arial Narrow" w:hAnsi="Arial Narrow"/>
          <w:sz w:val="24"/>
          <w:szCs w:val="24"/>
        </w:rPr>
        <w:t>gth of metal M. (M = 24).</w:t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</w:r>
      <w:r w:rsidR="00012DC6" w:rsidRPr="008F410D">
        <w:rPr>
          <w:rFonts w:ascii="Arial Narrow" w:hAnsi="Arial Narrow"/>
          <w:sz w:val="24"/>
          <w:szCs w:val="24"/>
        </w:rPr>
        <w:tab/>
        <w:t>(1</w:t>
      </w:r>
      <w:r w:rsidRPr="008F410D">
        <w:rPr>
          <w:rFonts w:ascii="Arial Narrow" w:hAnsi="Arial Narrow"/>
          <w:sz w:val="24"/>
          <w:szCs w:val="24"/>
        </w:rPr>
        <w:t xml:space="preserve"> marks)</w:t>
      </w:r>
    </w:p>
    <w:p w14:paraId="44619270" w14:textId="77777777" w:rsidR="00B21479" w:rsidRPr="008F410D" w:rsidRDefault="00B21479" w:rsidP="00F742CC">
      <w:pPr>
        <w:rPr>
          <w:sz w:val="24"/>
          <w:szCs w:val="24"/>
        </w:rPr>
      </w:pPr>
    </w:p>
    <w:p w14:paraId="03BAF8AF" w14:textId="28486BE7" w:rsidR="00B21479" w:rsidRDefault="00B21479" w:rsidP="00F742CC">
      <w:pPr>
        <w:rPr>
          <w:sz w:val="24"/>
          <w:szCs w:val="24"/>
        </w:rPr>
      </w:pPr>
    </w:p>
    <w:p w14:paraId="7D604140" w14:textId="3485B710" w:rsidR="008F410D" w:rsidRDefault="008F410D" w:rsidP="00F742CC">
      <w:pPr>
        <w:rPr>
          <w:sz w:val="24"/>
          <w:szCs w:val="24"/>
        </w:rPr>
      </w:pPr>
    </w:p>
    <w:p w14:paraId="4D465352" w14:textId="7EC097E1" w:rsidR="00B21479" w:rsidRPr="008F410D" w:rsidRDefault="00B21479">
      <w:pPr>
        <w:pStyle w:val="NoSpacing"/>
        <w:numPr>
          <w:ilvl w:val="0"/>
          <w:numId w:val="5"/>
        </w:numPr>
        <w:spacing w:line="276" w:lineRule="auto"/>
        <w:rPr>
          <w:rFonts w:ascii="Arial Narrow" w:hAnsi="Arial Narrow"/>
          <w:lang w:val="en-GB"/>
        </w:rPr>
      </w:pPr>
      <w:r w:rsidRPr="008F410D">
        <w:rPr>
          <w:rFonts w:ascii="Arial Narrow" w:hAnsi="Arial Narrow"/>
          <w:lang w:val="en-GB"/>
        </w:rPr>
        <w:t xml:space="preserve">You are provided with solid </w:t>
      </w:r>
      <w:r w:rsidR="00697A51" w:rsidRPr="008F410D">
        <w:rPr>
          <w:rFonts w:ascii="Arial Narrow" w:hAnsi="Arial Narrow"/>
          <w:b/>
          <w:bCs/>
          <w:lang w:val="en-GB"/>
        </w:rPr>
        <w:t>F</w:t>
      </w:r>
      <w:r w:rsidRPr="008F410D">
        <w:rPr>
          <w:rFonts w:ascii="Arial Narrow" w:hAnsi="Arial Narrow"/>
          <w:lang w:val="en-GB"/>
        </w:rPr>
        <w:t>. Carry out the tests below and write your observations and inferences.</w:t>
      </w:r>
    </w:p>
    <w:p w14:paraId="42551F64" w14:textId="5762F6DD" w:rsidR="00B21479" w:rsidRPr="008F410D" w:rsidRDefault="00B21479">
      <w:pPr>
        <w:pStyle w:val="ListParagraph"/>
        <w:numPr>
          <w:ilvl w:val="0"/>
          <w:numId w:val="6"/>
        </w:numPr>
        <w:spacing w:after="0" w:line="276" w:lineRule="auto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Place half</w:t>
      </w:r>
      <w:r w:rsidR="00697A51" w:rsidRPr="008F410D">
        <w:rPr>
          <w:rFonts w:ascii="Arial Narrow" w:hAnsi="Arial Narrow"/>
          <w:sz w:val="24"/>
          <w:szCs w:val="24"/>
        </w:rPr>
        <w:t xml:space="preserve"> of F</w:t>
      </w:r>
      <w:r w:rsidRPr="008F410D">
        <w:rPr>
          <w:rFonts w:ascii="Arial Narrow" w:hAnsi="Arial Narrow"/>
          <w:sz w:val="24"/>
          <w:szCs w:val="24"/>
        </w:rPr>
        <w:t xml:space="preserve"> in a boiling tube and heat strongly. Test the gases produced with </w:t>
      </w:r>
      <w:r w:rsidR="0040116C" w:rsidRPr="008F410D">
        <w:rPr>
          <w:rFonts w:ascii="Arial Narrow" w:hAnsi="Arial Narrow"/>
          <w:sz w:val="24"/>
          <w:szCs w:val="24"/>
        </w:rPr>
        <w:t xml:space="preserve">red and blue </w:t>
      </w:r>
      <w:r w:rsidRPr="008F410D">
        <w:rPr>
          <w:rFonts w:ascii="Arial Narrow" w:hAnsi="Arial Narrow"/>
          <w:sz w:val="24"/>
          <w:szCs w:val="24"/>
        </w:rPr>
        <w:t>litmus papers.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9"/>
        <w:gridCol w:w="4439"/>
      </w:tblGrid>
      <w:tr w:rsidR="00B21479" w:rsidRPr="008F410D" w14:paraId="6E914B22" w14:textId="77777777" w:rsidTr="00116F51">
        <w:tc>
          <w:tcPr>
            <w:tcW w:w="4665" w:type="dxa"/>
            <w:vAlign w:val="center"/>
          </w:tcPr>
          <w:p w14:paraId="56A21B90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24085428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Inferences</w:t>
            </w:r>
          </w:p>
        </w:tc>
      </w:tr>
      <w:tr w:rsidR="00B21479" w:rsidRPr="008F410D" w14:paraId="2EEB32D2" w14:textId="77777777" w:rsidTr="00116F51">
        <w:trPr>
          <w:trHeight w:val="964"/>
        </w:trPr>
        <w:tc>
          <w:tcPr>
            <w:tcW w:w="4665" w:type="dxa"/>
            <w:vAlign w:val="bottom"/>
          </w:tcPr>
          <w:p w14:paraId="41F23191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6CA3C13C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316CA243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57691BC4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56FC57ED" w14:textId="4D873781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  <w:tc>
          <w:tcPr>
            <w:tcW w:w="4640" w:type="dxa"/>
            <w:vAlign w:val="bottom"/>
          </w:tcPr>
          <w:p w14:paraId="29C6139D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</w:tr>
    </w:tbl>
    <w:p w14:paraId="10097264" w14:textId="6551BE5B" w:rsidR="00B21479" w:rsidRPr="008F410D" w:rsidRDefault="00697A51">
      <w:pPr>
        <w:pStyle w:val="ListParagraph"/>
        <w:numPr>
          <w:ilvl w:val="0"/>
          <w:numId w:val="6"/>
        </w:numPr>
        <w:spacing w:after="0" w:line="276" w:lineRule="auto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Place the remaining solid F</w:t>
      </w:r>
      <w:r w:rsidR="00B21479" w:rsidRPr="008F410D">
        <w:rPr>
          <w:rFonts w:ascii="Arial Narrow" w:hAnsi="Arial Narrow"/>
          <w:sz w:val="24"/>
          <w:szCs w:val="24"/>
        </w:rPr>
        <w:t xml:space="preserve"> in a boiling tube and add 10 cm</w:t>
      </w:r>
      <w:r w:rsidR="00B21479" w:rsidRPr="008F410D">
        <w:rPr>
          <w:rFonts w:ascii="Arial Narrow" w:hAnsi="Arial Narrow"/>
          <w:sz w:val="24"/>
          <w:szCs w:val="24"/>
          <w:vertAlign w:val="superscript"/>
        </w:rPr>
        <w:t xml:space="preserve">3 </w:t>
      </w:r>
      <w:r w:rsidR="00B21479" w:rsidRPr="008F410D">
        <w:rPr>
          <w:rFonts w:ascii="Arial Narrow" w:hAnsi="Arial Narrow"/>
          <w:sz w:val="24"/>
          <w:szCs w:val="24"/>
        </w:rPr>
        <w:t>of distilled water. Divide the solution into three</w:t>
      </w:r>
      <w:r w:rsidR="00B21479" w:rsidRPr="008F410D">
        <w:rPr>
          <w:rFonts w:ascii="Arial Narrow" w:hAnsi="Arial Narrow"/>
          <w:sz w:val="24"/>
          <w:szCs w:val="24"/>
        </w:rPr>
        <w:tab/>
        <w:t xml:space="preserve"> portions.</w:t>
      </w:r>
    </w:p>
    <w:p w14:paraId="538FBB1C" w14:textId="77777777" w:rsidR="00B21479" w:rsidRPr="008F410D" w:rsidRDefault="00B21479">
      <w:pPr>
        <w:pStyle w:val="ListParagraph"/>
        <w:numPr>
          <w:ilvl w:val="0"/>
          <w:numId w:val="7"/>
        </w:numPr>
        <w:spacing w:after="0" w:line="276" w:lineRule="auto"/>
        <w:ind w:left="108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To the first portion add sodium hydroxide dropwise until in excess.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9"/>
        <w:gridCol w:w="4439"/>
      </w:tblGrid>
      <w:tr w:rsidR="00B21479" w:rsidRPr="008F410D" w14:paraId="53DF5493" w14:textId="77777777" w:rsidTr="00116F51">
        <w:tc>
          <w:tcPr>
            <w:tcW w:w="4665" w:type="dxa"/>
            <w:vAlign w:val="center"/>
          </w:tcPr>
          <w:p w14:paraId="4C09FB76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3600B2FD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Inferences</w:t>
            </w:r>
          </w:p>
        </w:tc>
      </w:tr>
      <w:tr w:rsidR="00B21479" w:rsidRPr="008F410D" w14:paraId="285F1C39" w14:textId="77777777" w:rsidTr="00116F51">
        <w:trPr>
          <w:trHeight w:val="775"/>
        </w:trPr>
        <w:tc>
          <w:tcPr>
            <w:tcW w:w="4665" w:type="dxa"/>
            <w:vAlign w:val="bottom"/>
          </w:tcPr>
          <w:p w14:paraId="01FAAB68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101597F5" w14:textId="337A3A6A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731FB518" w14:textId="4C8974D8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505451BE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066DBBFD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39BC5BE0" w14:textId="4B72993E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  <w:tc>
          <w:tcPr>
            <w:tcW w:w="4640" w:type="dxa"/>
            <w:vAlign w:val="bottom"/>
          </w:tcPr>
          <w:p w14:paraId="0A1D7D5D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</w:tr>
    </w:tbl>
    <w:p w14:paraId="63CA7C77" w14:textId="77777777" w:rsidR="00B21479" w:rsidRPr="008F410D" w:rsidRDefault="00B21479">
      <w:pPr>
        <w:pStyle w:val="ListParagraph"/>
        <w:numPr>
          <w:ilvl w:val="0"/>
          <w:numId w:val="7"/>
        </w:numPr>
        <w:spacing w:after="0" w:line="276" w:lineRule="auto"/>
        <w:ind w:left="108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To the second portion add 2 – 3 drops of barium nitrate solution.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9"/>
        <w:gridCol w:w="4439"/>
      </w:tblGrid>
      <w:tr w:rsidR="00B21479" w:rsidRPr="008F410D" w14:paraId="498F77FE" w14:textId="77777777" w:rsidTr="00116F51">
        <w:tc>
          <w:tcPr>
            <w:tcW w:w="4665" w:type="dxa"/>
            <w:vAlign w:val="center"/>
          </w:tcPr>
          <w:p w14:paraId="6A15BF30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5F548C19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Inferences</w:t>
            </w:r>
          </w:p>
        </w:tc>
      </w:tr>
      <w:tr w:rsidR="00B21479" w:rsidRPr="008F410D" w14:paraId="4F0FBC86" w14:textId="77777777" w:rsidTr="00116F51">
        <w:trPr>
          <w:trHeight w:val="964"/>
        </w:trPr>
        <w:tc>
          <w:tcPr>
            <w:tcW w:w="4665" w:type="dxa"/>
            <w:vAlign w:val="bottom"/>
          </w:tcPr>
          <w:p w14:paraId="3C22CD99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1F243A08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4CF1D9D4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23D6AD92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0E96FC52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1FFB2E1B" w14:textId="29AA8AAE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  <w:tc>
          <w:tcPr>
            <w:tcW w:w="4640" w:type="dxa"/>
            <w:vAlign w:val="bottom"/>
          </w:tcPr>
          <w:p w14:paraId="02248BB1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</w:tr>
    </w:tbl>
    <w:p w14:paraId="29C03581" w14:textId="4B225E2F" w:rsidR="00B21479" w:rsidRPr="008F410D" w:rsidRDefault="00B21479">
      <w:pPr>
        <w:pStyle w:val="ListParagraph"/>
        <w:numPr>
          <w:ilvl w:val="0"/>
          <w:numId w:val="7"/>
        </w:numPr>
        <w:spacing w:after="0" w:line="276" w:lineRule="auto"/>
        <w:ind w:left="108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To the third portion add 2 – 3 drops of hydrogen peroxide</w:t>
      </w:r>
      <w:r w:rsidR="00A143D8">
        <w:rPr>
          <w:rFonts w:ascii="Arial Narrow" w:hAnsi="Arial Narrow"/>
          <w:sz w:val="24"/>
          <w:szCs w:val="24"/>
        </w:rPr>
        <w:t xml:space="preserve"> followed by sodium hydroxide</w:t>
      </w:r>
      <w:r w:rsidRPr="008F410D">
        <w:rPr>
          <w:rFonts w:ascii="Arial Narrow" w:hAnsi="Arial Narrow"/>
          <w:sz w:val="24"/>
          <w:szCs w:val="24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9"/>
        <w:gridCol w:w="4439"/>
      </w:tblGrid>
      <w:tr w:rsidR="00B21479" w:rsidRPr="008F410D" w14:paraId="2DBD470C" w14:textId="77777777" w:rsidTr="00116F51">
        <w:tc>
          <w:tcPr>
            <w:tcW w:w="4665" w:type="dxa"/>
            <w:vAlign w:val="center"/>
          </w:tcPr>
          <w:p w14:paraId="4DD151A8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723671EB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Inferences</w:t>
            </w:r>
          </w:p>
        </w:tc>
      </w:tr>
      <w:tr w:rsidR="00B21479" w:rsidRPr="008F410D" w14:paraId="6E71C129" w14:textId="77777777" w:rsidTr="00116F51">
        <w:trPr>
          <w:trHeight w:val="775"/>
        </w:trPr>
        <w:tc>
          <w:tcPr>
            <w:tcW w:w="4665" w:type="dxa"/>
            <w:vAlign w:val="bottom"/>
          </w:tcPr>
          <w:p w14:paraId="1E1BE197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04D52798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4605443C" w14:textId="6A0B46C2" w:rsidR="008F410D" w:rsidRDefault="008F410D" w:rsidP="008F410D">
            <w:pPr>
              <w:pStyle w:val="ListParagraph"/>
              <w:spacing w:after="0" w:line="276" w:lineRule="auto"/>
              <w:ind w:left="0"/>
              <w:rPr>
                <w:rFonts w:ascii="Arial Narrow" w:hAnsi="Arial Narrow"/>
                <w:sz w:val="24"/>
                <w:szCs w:val="24"/>
              </w:rPr>
            </w:pPr>
          </w:p>
          <w:p w14:paraId="7733D2D8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13A41193" w14:textId="77777777" w:rsidR="008F410D" w:rsidRDefault="008F410D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515B68CE" w14:textId="156ED0DE" w:rsidR="00B21479" w:rsidRPr="008F410D" w:rsidRDefault="00A143D8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(2</w:t>
            </w:r>
            <w:r w:rsidR="00B21479" w:rsidRPr="008F410D">
              <w:rPr>
                <w:rFonts w:ascii="Arial Narrow" w:hAnsi="Arial Narrow"/>
                <w:sz w:val="24"/>
                <w:szCs w:val="24"/>
              </w:rPr>
              <w:t>mark)</w:t>
            </w:r>
          </w:p>
        </w:tc>
        <w:tc>
          <w:tcPr>
            <w:tcW w:w="4640" w:type="dxa"/>
            <w:vAlign w:val="bottom"/>
          </w:tcPr>
          <w:p w14:paraId="3AD091AF" w14:textId="77777777" w:rsidR="00B21479" w:rsidRPr="008F410D" w:rsidRDefault="00B21479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</w:tr>
    </w:tbl>
    <w:p w14:paraId="07636B56" w14:textId="7A44B80C" w:rsidR="00F742CC" w:rsidRPr="008F410D" w:rsidRDefault="00F742CC" w:rsidP="008F410D">
      <w:pPr>
        <w:rPr>
          <w:rFonts w:eastAsiaTheme="majorEastAsia" w:cstheme="majorBidi"/>
          <w:b/>
          <w:bCs/>
          <w:sz w:val="24"/>
          <w:szCs w:val="24"/>
          <w:u w:val="single"/>
        </w:rPr>
      </w:pPr>
    </w:p>
    <w:p w14:paraId="60257206" w14:textId="77777777" w:rsidR="00142DE7" w:rsidRPr="008F410D" w:rsidRDefault="00142DE7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2C6FD8B8" w14:textId="54ABE8BD" w:rsidR="00142DE7" w:rsidRDefault="00142DE7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620C7579" w14:textId="5B5A86BB" w:rsidR="00A143D8" w:rsidRDefault="00A143D8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3AEFA693" w14:textId="10777FB8" w:rsidR="00A143D8" w:rsidRDefault="00A143D8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536B7814" w14:textId="55C35C6C" w:rsidR="00A143D8" w:rsidRDefault="00A143D8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42BD7A18" w14:textId="6F78B161" w:rsidR="00A143D8" w:rsidRDefault="00A143D8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0439C510" w14:textId="77777777" w:rsidR="00A143D8" w:rsidRPr="008F410D" w:rsidRDefault="00A143D8" w:rsidP="00A108C8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3C1CFB8D" w14:textId="234A38E6" w:rsidR="001F2655" w:rsidRPr="008F410D" w:rsidRDefault="001F2655" w:rsidP="00697A51">
      <w:pPr>
        <w:pStyle w:val="ListParagraph"/>
        <w:numPr>
          <w:ilvl w:val="0"/>
          <w:numId w:val="5"/>
        </w:numPr>
        <w:spacing w:after="0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lastRenderedPageBreak/>
        <w:t xml:space="preserve">You are provided with liquid </w:t>
      </w:r>
      <w:r w:rsidR="00697A51" w:rsidRPr="008F410D">
        <w:rPr>
          <w:rFonts w:ascii="Arial Narrow" w:hAnsi="Arial Narrow"/>
          <w:b/>
          <w:bCs/>
          <w:sz w:val="24"/>
          <w:szCs w:val="24"/>
        </w:rPr>
        <w:t>G</w:t>
      </w:r>
      <w:r w:rsidRPr="008F410D">
        <w:rPr>
          <w:rFonts w:ascii="Arial Narrow" w:hAnsi="Arial Narrow"/>
          <w:b/>
          <w:bCs/>
          <w:sz w:val="24"/>
          <w:szCs w:val="24"/>
        </w:rPr>
        <w:t>.</w:t>
      </w:r>
      <w:r w:rsidRPr="008F410D">
        <w:rPr>
          <w:rFonts w:ascii="Arial Narrow" w:hAnsi="Arial Narrow"/>
          <w:sz w:val="24"/>
          <w:szCs w:val="24"/>
        </w:rPr>
        <w:t xml:space="preserve"> Carry out the tests below and write your observations and inferences in the spaces provided.</w:t>
      </w:r>
    </w:p>
    <w:p w14:paraId="3EEB268A" w14:textId="77777777" w:rsidR="001F2655" w:rsidRPr="008F410D" w:rsidRDefault="001F2655">
      <w:pPr>
        <w:pStyle w:val="ListParagraph"/>
        <w:numPr>
          <w:ilvl w:val="0"/>
          <w:numId w:val="9"/>
        </w:numPr>
        <w:spacing w:line="276" w:lineRule="auto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Place 2 drops in a watch glass and ignite.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9"/>
        <w:gridCol w:w="4439"/>
      </w:tblGrid>
      <w:tr w:rsidR="001F2655" w:rsidRPr="008F410D" w14:paraId="19CED463" w14:textId="77777777" w:rsidTr="00116F51">
        <w:tc>
          <w:tcPr>
            <w:tcW w:w="4665" w:type="dxa"/>
            <w:vAlign w:val="center"/>
          </w:tcPr>
          <w:p w14:paraId="5E325F90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4D88F293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Inferences</w:t>
            </w:r>
          </w:p>
        </w:tc>
      </w:tr>
      <w:tr w:rsidR="001F2655" w:rsidRPr="008F410D" w14:paraId="6477DC8C" w14:textId="77777777" w:rsidTr="00116F51">
        <w:trPr>
          <w:trHeight w:val="964"/>
        </w:trPr>
        <w:tc>
          <w:tcPr>
            <w:tcW w:w="4665" w:type="dxa"/>
            <w:vAlign w:val="bottom"/>
          </w:tcPr>
          <w:p w14:paraId="604F5A84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2EEA57B5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1D507530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2EB68B6B" w14:textId="52E7AFCF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  <w:tc>
          <w:tcPr>
            <w:tcW w:w="4640" w:type="dxa"/>
            <w:vAlign w:val="bottom"/>
          </w:tcPr>
          <w:p w14:paraId="2C0F5D37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</w:tr>
    </w:tbl>
    <w:p w14:paraId="6554D155" w14:textId="76AAC200" w:rsidR="001F2655" w:rsidRPr="008F410D" w:rsidRDefault="001F2655">
      <w:pPr>
        <w:pStyle w:val="ListParagraph"/>
        <w:numPr>
          <w:ilvl w:val="0"/>
          <w:numId w:val="9"/>
        </w:numPr>
        <w:spacing w:line="276" w:lineRule="auto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Place 2cm</w:t>
      </w:r>
      <w:r w:rsidRPr="008F410D">
        <w:rPr>
          <w:rFonts w:ascii="Arial Narrow" w:hAnsi="Arial Narrow"/>
          <w:sz w:val="24"/>
          <w:szCs w:val="24"/>
          <w:vertAlign w:val="superscript"/>
        </w:rPr>
        <w:t xml:space="preserve">3 </w:t>
      </w:r>
      <w:r w:rsidR="00B65FA4">
        <w:rPr>
          <w:rFonts w:ascii="Arial Narrow" w:hAnsi="Arial Narrow"/>
          <w:sz w:val="24"/>
          <w:szCs w:val="24"/>
        </w:rPr>
        <w:t>of G</w:t>
      </w:r>
      <w:r w:rsidRPr="008F410D">
        <w:rPr>
          <w:rFonts w:ascii="Arial Narrow" w:hAnsi="Arial Narrow"/>
          <w:sz w:val="24"/>
          <w:szCs w:val="24"/>
        </w:rPr>
        <w:t xml:space="preserve"> in a test-tube and add 2cm</w:t>
      </w:r>
      <w:r w:rsidRPr="008F410D">
        <w:rPr>
          <w:rFonts w:ascii="Arial Narrow" w:hAnsi="Arial Narrow"/>
          <w:sz w:val="24"/>
          <w:szCs w:val="24"/>
          <w:vertAlign w:val="superscript"/>
        </w:rPr>
        <w:t xml:space="preserve">3 </w:t>
      </w:r>
      <w:r w:rsidRPr="008F410D">
        <w:rPr>
          <w:rFonts w:ascii="Arial Narrow" w:hAnsi="Arial Narrow"/>
          <w:sz w:val="24"/>
          <w:szCs w:val="24"/>
        </w:rPr>
        <w:t>of distilled water.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9"/>
        <w:gridCol w:w="4439"/>
      </w:tblGrid>
      <w:tr w:rsidR="001F2655" w:rsidRPr="008F410D" w14:paraId="1B17641E" w14:textId="77777777" w:rsidTr="00116F51">
        <w:tc>
          <w:tcPr>
            <w:tcW w:w="4665" w:type="dxa"/>
            <w:vAlign w:val="center"/>
          </w:tcPr>
          <w:p w14:paraId="01EF87FE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5D40D424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Inferences</w:t>
            </w:r>
          </w:p>
        </w:tc>
      </w:tr>
      <w:tr w:rsidR="001F2655" w:rsidRPr="008F410D" w14:paraId="2919E887" w14:textId="77777777" w:rsidTr="00116F51">
        <w:trPr>
          <w:trHeight w:val="874"/>
        </w:trPr>
        <w:tc>
          <w:tcPr>
            <w:tcW w:w="4665" w:type="dxa"/>
            <w:vAlign w:val="bottom"/>
          </w:tcPr>
          <w:p w14:paraId="6B6880C1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  <w:tc>
          <w:tcPr>
            <w:tcW w:w="4640" w:type="dxa"/>
            <w:vAlign w:val="bottom"/>
          </w:tcPr>
          <w:p w14:paraId="23204C40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</w:tr>
    </w:tbl>
    <w:p w14:paraId="61FA3C23" w14:textId="6A169199" w:rsidR="001F2655" w:rsidRPr="008F410D" w:rsidRDefault="001F2655">
      <w:pPr>
        <w:pStyle w:val="ListParagraph"/>
        <w:numPr>
          <w:ilvl w:val="0"/>
          <w:numId w:val="9"/>
        </w:numPr>
        <w:spacing w:line="276" w:lineRule="auto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Place 2cm</w:t>
      </w:r>
      <w:r w:rsidRPr="008F410D">
        <w:rPr>
          <w:rFonts w:ascii="Arial Narrow" w:hAnsi="Arial Narrow"/>
          <w:sz w:val="24"/>
          <w:szCs w:val="24"/>
          <w:vertAlign w:val="superscript"/>
        </w:rPr>
        <w:t xml:space="preserve">3 </w:t>
      </w:r>
      <w:r w:rsidR="00B65FA4">
        <w:rPr>
          <w:rFonts w:ascii="Arial Narrow" w:hAnsi="Arial Narrow"/>
          <w:sz w:val="24"/>
          <w:szCs w:val="24"/>
        </w:rPr>
        <w:t xml:space="preserve">of G </w:t>
      </w:r>
      <w:r w:rsidRPr="008F410D">
        <w:rPr>
          <w:rFonts w:ascii="Arial Narrow" w:hAnsi="Arial Narrow"/>
          <w:sz w:val="24"/>
          <w:szCs w:val="24"/>
        </w:rPr>
        <w:t>in a test-tube and add NaHCO</w:t>
      </w:r>
      <w:r w:rsidRPr="008F410D">
        <w:rPr>
          <w:rFonts w:ascii="Arial Narrow" w:hAnsi="Arial Narrow"/>
          <w:sz w:val="24"/>
          <w:szCs w:val="24"/>
          <w:vertAlign w:val="subscript"/>
        </w:rPr>
        <w:t>3</w:t>
      </w:r>
      <w:r w:rsidRPr="008F410D">
        <w:rPr>
          <w:rFonts w:ascii="Arial Narrow" w:hAnsi="Arial Narrow"/>
          <w:sz w:val="24"/>
          <w:szCs w:val="24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9"/>
        <w:gridCol w:w="4439"/>
      </w:tblGrid>
      <w:tr w:rsidR="001F2655" w:rsidRPr="008F410D" w14:paraId="5DA2B367" w14:textId="77777777" w:rsidTr="00116F51">
        <w:tc>
          <w:tcPr>
            <w:tcW w:w="4665" w:type="dxa"/>
            <w:vAlign w:val="center"/>
          </w:tcPr>
          <w:p w14:paraId="57E1F44A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1265921A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Inferences</w:t>
            </w:r>
          </w:p>
        </w:tc>
      </w:tr>
      <w:tr w:rsidR="001F2655" w:rsidRPr="008F410D" w14:paraId="67BBB6D1" w14:textId="77777777" w:rsidTr="00116F51">
        <w:trPr>
          <w:trHeight w:val="775"/>
        </w:trPr>
        <w:tc>
          <w:tcPr>
            <w:tcW w:w="4665" w:type="dxa"/>
            <w:vAlign w:val="bottom"/>
          </w:tcPr>
          <w:p w14:paraId="1541589C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2C58DE06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31A2C9AC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45C96CF4" w14:textId="0E56C3D0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  <w:tc>
          <w:tcPr>
            <w:tcW w:w="4640" w:type="dxa"/>
            <w:vAlign w:val="bottom"/>
          </w:tcPr>
          <w:p w14:paraId="5B65B41E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</w:tr>
    </w:tbl>
    <w:p w14:paraId="27615A8D" w14:textId="6EA13BE8" w:rsidR="001F2655" w:rsidRPr="008F410D" w:rsidRDefault="001F2655">
      <w:pPr>
        <w:pStyle w:val="ListParagraph"/>
        <w:numPr>
          <w:ilvl w:val="0"/>
          <w:numId w:val="9"/>
        </w:numPr>
        <w:spacing w:line="276" w:lineRule="auto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Place 2cm</w:t>
      </w:r>
      <w:r w:rsidRPr="008F410D">
        <w:rPr>
          <w:rFonts w:ascii="Arial Narrow" w:hAnsi="Arial Narrow"/>
          <w:sz w:val="24"/>
          <w:szCs w:val="24"/>
          <w:vertAlign w:val="superscript"/>
        </w:rPr>
        <w:t xml:space="preserve">3 </w:t>
      </w:r>
      <w:r w:rsidR="00B65FA4">
        <w:rPr>
          <w:rFonts w:ascii="Arial Narrow" w:hAnsi="Arial Narrow"/>
          <w:sz w:val="24"/>
          <w:szCs w:val="24"/>
        </w:rPr>
        <w:t>of G</w:t>
      </w:r>
      <w:r w:rsidRPr="008F410D">
        <w:rPr>
          <w:rFonts w:ascii="Arial Narrow" w:hAnsi="Arial Narrow"/>
          <w:sz w:val="24"/>
          <w:szCs w:val="24"/>
        </w:rPr>
        <w:t xml:space="preserve"> in a test-tube and add</w:t>
      </w:r>
      <w:r w:rsidR="00B65FA4">
        <w:rPr>
          <w:rFonts w:ascii="Arial Narrow" w:hAnsi="Arial Narrow"/>
          <w:sz w:val="24"/>
          <w:szCs w:val="24"/>
        </w:rPr>
        <w:t xml:space="preserve"> 2-3 drops of</w:t>
      </w:r>
      <w:r w:rsidRPr="008F410D">
        <w:rPr>
          <w:rFonts w:ascii="Arial Narrow" w:hAnsi="Arial Narrow"/>
          <w:sz w:val="24"/>
          <w:szCs w:val="24"/>
        </w:rPr>
        <w:t xml:space="preserve"> acidified K</w:t>
      </w:r>
      <w:r w:rsidRPr="008F410D">
        <w:rPr>
          <w:rFonts w:ascii="Arial Narrow" w:hAnsi="Arial Narrow"/>
          <w:sz w:val="24"/>
          <w:szCs w:val="24"/>
          <w:vertAlign w:val="subscript"/>
        </w:rPr>
        <w:t>2</w:t>
      </w:r>
      <w:r w:rsidRPr="008F410D">
        <w:rPr>
          <w:rFonts w:ascii="Arial Narrow" w:hAnsi="Arial Narrow"/>
          <w:sz w:val="24"/>
          <w:szCs w:val="24"/>
        </w:rPr>
        <w:t>Cr</w:t>
      </w:r>
      <w:r w:rsidRPr="008F410D">
        <w:rPr>
          <w:rFonts w:ascii="Arial Narrow" w:hAnsi="Arial Narrow"/>
          <w:sz w:val="24"/>
          <w:szCs w:val="24"/>
          <w:vertAlign w:val="subscript"/>
        </w:rPr>
        <w:t>2</w:t>
      </w:r>
      <w:r w:rsidRPr="008F410D">
        <w:rPr>
          <w:rFonts w:ascii="Arial Narrow" w:hAnsi="Arial Narrow"/>
          <w:sz w:val="24"/>
          <w:szCs w:val="24"/>
        </w:rPr>
        <w:t>O</w:t>
      </w:r>
      <w:r w:rsidRPr="008F410D">
        <w:rPr>
          <w:rFonts w:ascii="Arial Narrow" w:hAnsi="Arial Narrow"/>
          <w:sz w:val="24"/>
          <w:szCs w:val="24"/>
          <w:vertAlign w:val="subscript"/>
        </w:rPr>
        <w:t>7</w:t>
      </w:r>
      <w:r w:rsidR="00012DC6" w:rsidRPr="008F410D">
        <w:rPr>
          <w:rFonts w:ascii="Arial Narrow" w:hAnsi="Arial Narrow"/>
          <w:sz w:val="24"/>
          <w:szCs w:val="24"/>
        </w:rPr>
        <w:t xml:space="preserve"> and warm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9"/>
        <w:gridCol w:w="4439"/>
      </w:tblGrid>
      <w:tr w:rsidR="001F2655" w:rsidRPr="008F410D" w14:paraId="7C06F9D8" w14:textId="77777777" w:rsidTr="00116F51">
        <w:tc>
          <w:tcPr>
            <w:tcW w:w="4665" w:type="dxa"/>
            <w:vAlign w:val="center"/>
          </w:tcPr>
          <w:p w14:paraId="5CDB98E8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6F85D345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Inferences</w:t>
            </w:r>
          </w:p>
        </w:tc>
      </w:tr>
      <w:tr w:rsidR="001F2655" w:rsidRPr="008F410D" w14:paraId="45417EDB" w14:textId="77777777" w:rsidTr="00116F51">
        <w:trPr>
          <w:trHeight w:val="964"/>
        </w:trPr>
        <w:tc>
          <w:tcPr>
            <w:tcW w:w="4665" w:type="dxa"/>
            <w:vAlign w:val="bottom"/>
          </w:tcPr>
          <w:p w14:paraId="42665F34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35BB5FFC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716AE299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2ED1CED0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32ABD65F" w14:textId="4010C378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</w:t>
            </w:r>
            <w:r w:rsidR="00012DC6" w:rsidRPr="008F410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8F410D">
              <w:rPr>
                <w:rFonts w:ascii="Arial Narrow" w:hAnsi="Arial Narrow"/>
                <w:sz w:val="24"/>
                <w:szCs w:val="24"/>
              </w:rPr>
              <w:t xml:space="preserve"> mark)</w:t>
            </w:r>
          </w:p>
        </w:tc>
        <w:tc>
          <w:tcPr>
            <w:tcW w:w="4640" w:type="dxa"/>
            <w:vAlign w:val="bottom"/>
          </w:tcPr>
          <w:p w14:paraId="054BBA94" w14:textId="43D478BA" w:rsidR="001F2655" w:rsidRPr="008F410D" w:rsidRDefault="00A143D8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(1</w:t>
            </w:r>
            <w:r w:rsidR="001F2655" w:rsidRPr="008F410D">
              <w:rPr>
                <w:rFonts w:ascii="Arial Narrow" w:hAnsi="Arial Narrow"/>
                <w:sz w:val="24"/>
                <w:szCs w:val="24"/>
              </w:rPr>
              <w:t>mark)</w:t>
            </w:r>
          </w:p>
        </w:tc>
      </w:tr>
    </w:tbl>
    <w:p w14:paraId="7CAC6F25" w14:textId="43D8DDA4" w:rsidR="001F2655" w:rsidRPr="008F410D" w:rsidRDefault="001F2655">
      <w:pPr>
        <w:pStyle w:val="ListParagraph"/>
        <w:numPr>
          <w:ilvl w:val="0"/>
          <w:numId w:val="9"/>
        </w:numPr>
        <w:spacing w:line="276" w:lineRule="auto"/>
        <w:rPr>
          <w:rFonts w:ascii="Arial Narrow" w:hAnsi="Arial Narrow"/>
          <w:sz w:val="24"/>
          <w:szCs w:val="24"/>
        </w:rPr>
      </w:pPr>
      <w:r w:rsidRPr="008F410D">
        <w:rPr>
          <w:rFonts w:ascii="Arial Narrow" w:hAnsi="Arial Narrow"/>
          <w:sz w:val="24"/>
          <w:szCs w:val="24"/>
        </w:rPr>
        <w:t>Place 2cm</w:t>
      </w:r>
      <w:r w:rsidRPr="008F410D">
        <w:rPr>
          <w:rFonts w:ascii="Arial Narrow" w:hAnsi="Arial Narrow"/>
          <w:sz w:val="24"/>
          <w:szCs w:val="24"/>
          <w:vertAlign w:val="superscript"/>
        </w:rPr>
        <w:t xml:space="preserve">3 </w:t>
      </w:r>
      <w:r w:rsidR="00B65FA4">
        <w:rPr>
          <w:rFonts w:ascii="Arial Narrow" w:hAnsi="Arial Narrow"/>
          <w:sz w:val="24"/>
          <w:szCs w:val="24"/>
        </w:rPr>
        <w:t xml:space="preserve">of G </w:t>
      </w:r>
      <w:r w:rsidRPr="008F410D">
        <w:rPr>
          <w:rFonts w:ascii="Arial Narrow" w:hAnsi="Arial Narrow"/>
          <w:sz w:val="24"/>
          <w:szCs w:val="24"/>
        </w:rPr>
        <w:t xml:space="preserve"> in a test-tube and add</w:t>
      </w:r>
      <w:r w:rsidR="00B65FA4">
        <w:rPr>
          <w:rFonts w:ascii="Arial Narrow" w:hAnsi="Arial Narrow"/>
          <w:sz w:val="24"/>
          <w:szCs w:val="24"/>
        </w:rPr>
        <w:t xml:space="preserve"> 2-3 drops of</w:t>
      </w:r>
      <w:r w:rsidRPr="008F410D">
        <w:rPr>
          <w:rFonts w:ascii="Arial Narrow" w:hAnsi="Arial Narrow"/>
          <w:sz w:val="24"/>
          <w:szCs w:val="24"/>
        </w:rPr>
        <w:t xml:space="preserve"> acidified KMnO</w:t>
      </w:r>
      <w:r w:rsidRPr="008F410D">
        <w:rPr>
          <w:rFonts w:ascii="Arial Narrow" w:hAnsi="Arial Narrow"/>
          <w:sz w:val="24"/>
          <w:szCs w:val="24"/>
          <w:vertAlign w:val="subscript"/>
        </w:rPr>
        <w:t>4</w:t>
      </w:r>
      <w:r w:rsidRPr="008F410D">
        <w:rPr>
          <w:rFonts w:ascii="Arial Narrow" w:hAnsi="Arial Narrow"/>
          <w:sz w:val="24"/>
          <w:szCs w:val="24"/>
        </w:rPr>
        <w:t>.</w:t>
      </w:r>
      <w:r w:rsidR="00A143D8">
        <w:rPr>
          <w:rFonts w:ascii="Arial Narrow" w:hAnsi="Arial Narrow"/>
          <w:sz w:val="24"/>
          <w:szCs w:val="24"/>
        </w:rPr>
        <w:t xml:space="preserve"> a</w:t>
      </w:r>
      <w:bookmarkStart w:id="0" w:name="_GoBack"/>
      <w:bookmarkEnd w:id="0"/>
      <w:r w:rsidR="00012DC6" w:rsidRPr="008F410D">
        <w:rPr>
          <w:rFonts w:ascii="Arial Narrow" w:hAnsi="Arial Narrow"/>
          <w:sz w:val="24"/>
          <w:szCs w:val="24"/>
        </w:rPr>
        <w:t>nd warm.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79"/>
        <w:gridCol w:w="4439"/>
      </w:tblGrid>
      <w:tr w:rsidR="001F2655" w:rsidRPr="008F410D" w14:paraId="5A43BC95" w14:textId="77777777" w:rsidTr="00116F51">
        <w:tc>
          <w:tcPr>
            <w:tcW w:w="4665" w:type="dxa"/>
            <w:vAlign w:val="center"/>
          </w:tcPr>
          <w:p w14:paraId="7E30EB9A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Observations</w:t>
            </w:r>
          </w:p>
        </w:tc>
        <w:tc>
          <w:tcPr>
            <w:tcW w:w="4640" w:type="dxa"/>
            <w:vAlign w:val="center"/>
          </w:tcPr>
          <w:p w14:paraId="35CB7B3E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F410D">
              <w:rPr>
                <w:rFonts w:ascii="Arial Narrow" w:hAnsi="Arial Narrow"/>
                <w:b/>
                <w:bCs/>
                <w:sz w:val="24"/>
                <w:szCs w:val="24"/>
              </w:rPr>
              <w:t>Inferences</w:t>
            </w:r>
          </w:p>
        </w:tc>
      </w:tr>
      <w:tr w:rsidR="001F2655" w:rsidRPr="008F410D" w14:paraId="3DA8C6DA" w14:textId="77777777" w:rsidTr="00116F51">
        <w:trPr>
          <w:trHeight w:val="856"/>
        </w:trPr>
        <w:tc>
          <w:tcPr>
            <w:tcW w:w="4665" w:type="dxa"/>
            <w:vAlign w:val="bottom"/>
          </w:tcPr>
          <w:p w14:paraId="075269A9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6FA6A6C8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12E064C9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054FFAFB" w14:textId="77777777" w:rsidR="00697A51" w:rsidRPr="008F410D" w:rsidRDefault="00697A51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</w:p>
          <w:p w14:paraId="73A68FC5" w14:textId="1A45DD85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  <w:tc>
          <w:tcPr>
            <w:tcW w:w="4640" w:type="dxa"/>
            <w:vAlign w:val="bottom"/>
          </w:tcPr>
          <w:p w14:paraId="57E66B21" w14:textId="77777777" w:rsidR="001F2655" w:rsidRPr="008F410D" w:rsidRDefault="001F2655" w:rsidP="00116F51">
            <w:pPr>
              <w:pStyle w:val="ListParagraph"/>
              <w:spacing w:after="0" w:line="276" w:lineRule="auto"/>
              <w:ind w:left="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8F410D">
              <w:rPr>
                <w:rFonts w:ascii="Arial Narrow" w:hAnsi="Arial Narrow"/>
                <w:sz w:val="24"/>
                <w:szCs w:val="24"/>
              </w:rPr>
              <w:t>(1 mark)</w:t>
            </w:r>
          </w:p>
        </w:tc>
      </w:tr>
    </w:tbl>
    <w:p w14:paraId="5F78A144" w14:textId="77777777" w:rsidR="00142DE7" w:rsidRPr="008F410D" w:rsidRDefault="00142DE7" w:rsidP="001F2655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</w:p>
    <w:sectPr w:rsidR="00142DE7" w:rsidRPr="008F410D">
      <w:footerReference w:type="default" r:id="rId9"/>
      <w:pgSz w:w="12240" w:h="15840"/>
      <w:pgMar w:top="144" w:right="1440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F829F3" w14:textId="77777777" w:rsidR="00A84E32" w:rsidRDefault="00A84E32">
      <w:pPr>
        <w:spacing w:line="240" w:lineRule="auto"/>
      </w:pPr>
      <w:r>
        <w:separator/>
      </w:r>
    </w:p>
  </w:endnote>
  <w:endnote w:type="continuationSeparator" w:id="0">
    <w:p w14:paraId="53BC9D25" w14:textId="77777777" w:rsidR="00A84E32" w:rsidRDefault="00A84E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lbertus Extra Bold">
    <w:altName w:val="Calibri"/>
    <w:charset w:val="EE"/>
    <w:family w:val="swiss"/>
    <w:pitch w:val="variable"/>
    <w:sig w:usb0="00000007" w:usb1="00000000" w:usb2="00000000" w:usb3="00000000" w:csb0="00000093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4792654"/>
      <w:docPartObj>
        <w:docPartGallery w:val="AutoText"/>
      </w:docPartObj>
    </w:sdtPr>
    <w:sdtEndPr/>
    <w:sdtContent>
      <w:p w14:paraId="1592A579" w14:textId="7F7E1E95" w:rsidR="004620A9" w:rsidRDefault="00AA38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43D8">
          <w:rPr>
            <w:noProof/>
          </w:rPr>
          <w:t>1</w:t>
        </w:r>
        <w:r>
          <w:fldChar w:fldCharType="end"/>
        </w:r>
      </w:p>
    </w:sdtContent>
  </w:sdt>
  <w:p w14:paraId="1592A57A" w14:textId="77777777" w:rsidR="004620A9" w:rsidRDefault="004620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EEE90" w14:textId="77777777" w:rsidR="00A84E32" w:rsidRDefault="00A84E32">
      <w:pPr>
        <w:spacing w:after="0"/>
      </w:pPr>
      <w:r>
        <w:separator/>
      </w:r>
    </w:p>
  </w:footnote>
  <w:footnote w:type="continuationSeparator" w:id="0">
    <w:p w14:paraId="19D8513E" w14:textId="77777777" w:rsidR="00A84E32" w:rsidRDefault="00A84E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E0EA6"/>
    <w:multiLevelType w:val="hybridMultilevel"/>
    <w:tmpl w:val="7512D6E6"/>
    <w:lvl w:ilvl="0" w:tplc="0DEA08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40D87"/>
    <w:multiLevelType w:val="hybridMultilevel"/>
    <w:tmpl w:val="E2905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75056"/>
    <w:multiLevelType w:val="hybridMultilevel"/>
    <w:tmpl w:val="70E2159A"/>
    <w:lvl w:ilvl="0" w:tplc="0DEA08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F2254"/>
    <w:multiLevelType w:val="hybridMultilevel"/>
    <w:tmpl w:val="E3363F3E"/>
    <w:lvl w:ilvl="0" w:tplc="7D70BA4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B20B0"/>
    <w:multiLevelType w:val="hybridMultilevel"/>
    <w:tmpl w:val="4EAC827C"/>
    <w:lvl w:ilvl="0" w:tplc="6BAE603E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2825EC"/>
    <w:multiLevelType w:val="hybridMultilevel"/>
    <w:tmpl w:val="CDD62530"/>
    <w:lvl w:ilvl="0" w:tplc="7D70BA44">
      <w:start w:val="1"/>
      <w:numFmt w:val="bullet"/>
      <w:lvlText w:val="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C87D75"/>
    <w:multiLevelType w:val="hybridMultilevel"/>
    <w:tmpl w:val="0AF6D012"/>
    <w:lvl w:ilvl="0" w:tplc="BEEE5AF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bCs/>
      </w:rPr>
    </w:lvl>
    <w:lvl w:ilvl="1" w:tplc="E584B29C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221E6"/>
    <w:multiLevelType w:val="hybridMultilevel"/>
    <w:tmpl w:val="7A7EBAA6"/>
    <w:lvl w:ilvl="0" w:tplc="4ABC6CBC">
      <w:start w:val="1"/>
      <w:numFmt w:val="lowerRoman"/>
      <w:lvlText w:val="(%1)"/>
      <w:lvlJc w:val="left"/>
      <w:pPr>
        <w:ind w:left="720" w:hanging="360"/>
      </w:pPr>
      <w:rPr>
        <w:rFonts w:ascii="Arial Narrow" w:hAnsi="Arial Narrow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827AA"/>
    <w:multiLevelType w:val="hybridMultilevel"/>
    <w:tmpl w:val="A0D6BF08"/>
    <w:lvl w:ilvl="0" w:tplc="38D26116">
      <w:start w:val="1"/>
      <w:numFmt w:val="lowerLetter"/>
      <w:lvlText w:val="(%1)"/>
      <w:lvlJc w:val="left"/>
      <w:pPr>
        <w:ind w:left="720" w:hanging="360"/>
      </w:pPr>
      <w:rPr>
        <w:rFonts w:hint="default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FE"/>
    <w:rsid w:val="0000797B"/>
    <w:rsid w:val="000108A1"/>
    <w:rsid w:val="00010F24"/>
    <w:rsid w:val="00012DC6"/>
    <w:rsid w:val="00023C0B"/>
    <w:rsid w:val="00030163"/>
    <w:rsid w:val="00032ACB"/>
    <w:rsid w:val="0004683A"/>
    <w:rsid w:val="00050732"/>
    <w:rsid w:val="000556B1"/>
    <w:rsid w:val="00057264"/>
    <w:rsid w:val="000573B6"/>
    <w:rsid w:val="00067E2A"/>
    <w:rsid w:val="00072E74"/>
    <w:rsid w:val="000766CD"/>
    <w:rsid w:val="00087C2D"/>
    <w:rsid w:val="00090D79"/>
    <w:rsid w:val="000A3D23"/>
    <w:rsid w:val="000B4A1B"/>
    <w:rsid w:val="000F629F"/>
    <w:rsid w:val="0012095E"/>
    <w:rsid w:val="001234BC"/>
    <w:rsid w:val="00142DE7"/>
    <w:rsid w:val="001445E2"/>
    <w:rsid w:val="00157E7B"/>
    <w:rsid w:val="001636E2"/>
    <w:rsid w:val="0016465E"/>
    <w:rsid w:val="00173ADF"/>
    <w:rsid w:val="001879B9"/>
    <w:rsid w:val="00197BAE"/>
    <w:rsid w:val="001C24A9"/>
    <w:rsid w:val="001C319A"/>
    <w:rsid w:val="001C41EE"/>
    <w:rsid w:val="001C7119"/>
    <w:rsid w:val="001E20F5"/>
    <w:rsid w:val="001F1939"/>
    <w:rsid w:val="001F2655"/>
    <w:rsid w:val="002010B0"/>
    <w:rsid w:val="00212320"/>
    <w:rsid w:val="00253040"/>
    <w:rsid w:val="002648EC"/>
    <w:rsid w:val="00280D0B"/>
    <w:rsid w:val="00290CB7"/>
    <w:rsid w:val="002A1505"/>
    <w:rsid w:val="002B5B27"/>
    <w:rsid w:val="002C1CC7"/>
    <w:rsid w:val="002C300D"/>
    <w:rsid w:val="002D4BD9"/>
    <w:rsid w:val="002F0F29"/>
    <w:rsid w:val="00305D3F"/>
    <w:rsid w:val="003331B9"/>
    <w:rsid w:val="00365B0A"/>
    <w:rsid w:val="00366332"/>
    <w:rsid w:val="00373255"/>
    <w:rsid w:val="00374FA0"/>
    <w:rsid w:val="0039054E"/>
    <w:rsid w:val="00396AED"/>
    <w:rsid w:val="003A2B35"/>
    <w:rsid w:val="003B7696"/>
    <w:rsid w:val="003E19FB"/>
    <w:rsid w:val="003F031A"/>
    <w:rsid w:val="0040116C"/>
    <w:rsid w:val="0041072A"/>
    <w:rsid w:val="00411ED4"/>
    <w:rsid w:val="00416E6D"/>
    <w:rsid w:val="004242D2"/>
    <w:rsid w:val="004244B3"/>
    <w:rsid w:val="004337FE"/>
    <w:rsid w:val="004353B8"/>
    <w:rsid w:val="00435D8B"/>
    <w:rsid w:val="004506A8"/>
    <w:rsid w:val="00460685"/>
    <w:rsid w:val="004620A9"/>
    <w:rsid w:val="00477C28"/>
    <w:rsid w:val="00481D5D"/>
    <w:rsid w:val="00481EAA"/>
    <w:rsid w:val="00485368"/>
    <w:rsid w:val="004957C9"/>
    <w:rsid w:val="004A1C03"/>
    <w:rsid w:val="004B59DD"/>
    <w:rsid w:val="004C2C09"/>
    <w:rsid w:val="004D1BAB"/>
    <w:rsid w:val="004D5CCA"/>
    <w:rsid w:val="004E3CAA"/>
    <w:rsid w:val="004F278C"/>
    <w:rsid w:val="004F7BE7"/>
    <w:rsid w:val="00500014"/>
    <w:rsid w:val="0050673B"/>
    <w:rsid w:val="005142C9"/>
    <w:rsid w:val="005212EC"/>
    <w:rsid w:val="00523720"/>
    <w:rsid w:val="00526D1A"/>
    <w:rsid w:val="00555F82"/>
    <w:rsid w:val="00574335"/>
    <w:rsid w:val="00576930"/>
    <w:rsid w:val="00585AB2"/>
    <w:rsid w:val="005928FD"/>
    <w:rsid w:val="005A6E6E"/>
    <w:rsid w:val="005C3753"/>
    <w:rsid w:val="005D0699"/>
    <w:rsid w:val="005D1004"/>
    <w:rsid w:val="005D102C"/>
    <w:rsid w:val="005E6048"/>
    <w:rsid w:val="005F4D7B"/>
    <w:rsid w:val="005F6CE5"/>
    <w:rsid w:val="00600318"/>
    <w:rsid w:val="00602B31"/>
    <w:rsid w:val="006049A7"/>
    <w:rsid w:val="006171D1"/>
    <w:rsid w:val="00617CF6"/>
    <w:rsid w:val="006375B0"/>
    <w:rsid w:val="00637FFA"/>
    <w:rsid w:val="00641697"/>
    <w:rsid w:val="00651487"/>
    <w:rsid w:val="00680EF0"/>
    <w:rsid w:val="00691D72"/>
    <w:rsid w:val="00697A51"/>
    <w:rsid w:val="006A1AC0"/>
    <w:rsid w:val="006A6E2C"/>
    <w:rsid w:val="006B26E5"/>
    <w:rsid w:val="006B6CF7"/>
    <w:rsid w:val="006D4544"/>
    <w:rsid w:val="006F682B"/>
    <w:rsid w:val="007030E5"/>
    <w:rsid w:val="007102BF"/>
    <w:rsid w:val="007110CF"/>
    <w:rsid w:val="007377DF"/>
    <w:rsid w:val="007453A1"/>
    <w:rsid w:val="00747136"/>
    <w:rsid w:val="007550A9"/>
    <w:rsid w:val="00764588"/>
    <w:rsid w:val="007748F7"/>
    <w:rsid w:val="00793335"/>
    <w:rsid w:val="007A5CF5"/>
    <w:rsid w:val="007B0412"/>
    <w:rsid w:val="007B0951"/>
    <w:rsid w:val="007C4545"/>
    <w:rsid w:val="007C72D7"/>
    <w:rsid w:val="007D430A"/>
    <w:rsid w:val="00806EE9"/>
    <w:rsid w:val="00880451"/>
    <w:rsid w:val="008836A7"/>
    <w:rsid w:val="008858A7"/>
    <w:rsid w:val="008943AD"/>
    <w:rsid w:val="00895FD8"/>
    <w:rsid w:val="008A509C"/>
    <w:rsid w:val="008B0515"/>
    <w:rsid w:val="008B2024"/>
    <w:rsid w:val="008C4F8C"/>
    <w:rsid w:val="008C7CA0"/>
    <w:rsid w:val="008D1DFD"/>
    <w:rsid w:val="008E077D"/>
    <w:rsid w:val="008F410D"/>
    <w:rsid w:val="0090529C"/>
    <w:rsid w:val="00911865"/>
    <w:rsid w:val="009156BB"/>
    <w:rsid w:val="009355EF"/>
    <w:rsid w:val="00935816"/>
    <w:rsid w:val="009372DB"/>
    <w:rsid w:val="0093742C"/>
    <w:rsid w:val="00970096"/>
    <w:rsid w:val="00984B04"/>
    <w:rsid w:val="009915B3"/>
    <w:rsid w:val="009C2966"/>
    <w:rsid w:val="009D255C"/>
    <w:rsid w:val="009E5C08"/>
    <w:rsid w:val="00A108C8"/>
    <w:rsid w:val="00A143D8"/>
    <w:rsid w:val="00A239C9"/>
    <w:rsid w:val="00A31FFC"/>
    <w:rsid w:val="00A542A1"/>
    <w:rsid w:val="00A61BEC"/>
    <w:rsid w:val="00A677DB"/>
    <w:rsid w:val="00A84E32"/>
    <w:rsid w:val="00A905B9"/>
    <w:rsid w:val="00AA3836"/>
    <w:rsid w:val="00AA68DB"/>
    <w:rsid w:val="00AB1AC6"/>
    <w:rsid w:val="00AB4192"/>
    <w:rsid w:val="00AB4301"/>
    <w:rsid w:val="00AB74CD"/>
    <w:rsid w:val="00AC05AC"/>
    <w:rsid w:val="00B06555"/>
    <w:rsid w:val="00B1020E"/>
    <w:rsid w:val="00B13B59"/>
    <w:rsid w:val="00B20E0A"/>
    <w:rsid w:val="00B21479"/>
    <w:rsid w:val="00B36F11"/>
    <w:rsid w:val="00B427A0"/>
    <w:rsid w:val="00B42B47"/>
    <w:rsid w:val="00B570F0"/>
    <w:rsid w:val="00B60ADB"/>
    <w:rsid w:val="00B65FA4"/>
    <w:rsid w:val="00B81A51"/>
    <w:rsid w:val="00BB6800"/>
    <w:rsid w:val="00BB7B18"/>
    <w:rsid w:val="00BC6EAA"/>
    <w:rsid w:val="00BD3593"/>
    <w:rsid w:val="00BD4F28"/>
    <w:rsid w:val="00BF3C87"/>
    <w:rsid w:val="00BF45D2"/>
    <w:rsid w:val="00BF51A0"/>
    <w:rsid w:val="00C07524"/>
    <w:rsid w:val="00C116C5"/>
    <w:rsid w:val="00C3037A"/>
    <w:rsid w:val="00C35B67"/>
    <w:rsid w:val="00C42CB1"/>
    <w:rsid w:val="00C464DA"/>
    <w:rsid w:val="00C5438B"/>
    <w:rsid w:val="00C631B5"/>
    <w:rsid w:val="00C66661"/>
    <w:rsid w:val="00C95A9F"/>
    <w:rsid w:val="00CB50D4"/>
    <w:rsid w:val="00CB6475"/>
    <w:rsid w:val="00CC11FF"/>
    <w:rsid w:val="00CC55BB"/>
    <w:rsid w:val="00CC7A8D"/>
    <w:rsid w:val="00CD33B6"/>
    <w:rsid w:val="00CF3B6D"/>
    <w:rsid w:val="00CF549A"/>
    <w:rsid w:val="00D13738"/>
    <w:rsid w:val="00D14736"/>
    <w:rsid w:val="00D36E13"/>
    <w:rsid w:val="00D42F7C"/>
    <w:rsid w:val="00D47505"/>
    <w:rsid w:val="00D615AA"/>
    <w:rsid w:val="00DA0B1C"/>
    <w:rsid w:val="00DA565E"/>
    <w:rsid w:val="00DD3CF1"/>
    <w:rsid w:val="00DF40B7"/>
    <w:rsid w:val="00DF745E"/>
    <w:rsid w:val="00E001D4"/>
    <w:rsid w:val="00E16FAE"/>
    <w:rsid w:val="00E234D7"/>
    <w:rsid w:val="00E53846"/>
    <w:rsid w:val="00E547ED"/>
    <w:rsid w:val="00E71A41"/>
    <w:rsid w:val="00E745E8"/>
    <w:rsid w:val="00E8380B"/>
    <w:rsid w:val="00E83EEF"/>
    <w:rsid w:val="00E95EE3"/>
    <w:rsid w:val="00EA26F1"/>
    <w:rsid w:val="00EB177E"/>
    <w:rsid w:val="00EB4D36"/>
    <w:rsid w:val="00EC0C0C"/>
    <w:rsid w:val="00EC1A02"/>
    <w:rsid w:val="00EC2335"/>
    <w:rsid w:val="00EE6A89"/>
    <w:rsid w:val="00F058A0"/>
    <w:rsid w:val="00F059D0"/>
    <w:rsid w:val="00F11556"/>
    <w:rsid w:val="00F121CC"/>
    <w:rsid w:val="00F37983"/>
    <w:rsid w:val="00F37A6F"/>
    <w:rsid w:val="00F37AA4"/>
    <w:rsid w:val="00F50629"/>
    <w:rsid w:val="00F704EC"/>
    <w:rsid w:val="00F742CC"/>
    <w:rsid w:val="00F8396E"/>
    <w:rsid w:val="00F91910"/>
    <w:rsid w:val="00FA4E93"/>
    <w:rsid w:val="00FB3CA9"/>
    <w:rsid w:val="00FC41B7"/>
    <w:rsid w:val="00FD06FF"/>
    <w:rsid w:val="00FD0C36"/>
    <w:rsid w:val="00FD3A7D"/>
    <w:rsid w:val="00FD408E"/>
    <w:rsid w:val="562F0629"/>
    <w:rsid w:val="5D6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2A417"/>
  <w15:docId w15:val="{EA67F809-29EF-432C-BDED-FEE06282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42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0" w:line="360" w:lineRule="auto"/>
      <w:jc w:val="center"/>
      <w:outlineLvl w:val="1"/>
    </w:pPr>
    <w:rPr>
      <w:rFonts w:ascii="Arial Narrow" w:eastAsiaTheme="majorEastAsia" w:hAnsi="Arial Narrow" w:cstheme="majorBidi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line="240" w:lineRule="auto"/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">
    <w:name w:val="Body Text1"/>
    <w:basedOn w:val="DefaultParagraphFont"/>
    <w:qFormat/>
    <w:rPr>
      <w:rFonts w:ascii="Times New Roman" w:eastAsia="Times New Roman" w:hAnsi="Times New Roman" w:cs="Times New Roman"/>
      <w:color w:val="000000"/>
      <w:spacing w:val="-1"/>
      <w:w w:val="100"/>
      <w:position w:val="0"/>
      <w:sz w:val="22"/>
      <w:szCs w:val="22"/>
      <w:u w:val="none"/>
      <w:lang w:val="en-US"/>
    </w:rPr>
  </w:style>
  <w:style w:type="character" w:customStyle="1" w:styleId="BodytextItalic">
    <w:name w:val="Body text + Italic"/>
    <w:basedOn w:val="DefaultParagraphFont"/>
    <w:rPr>
      <w:rFonts w:ascii="Times New Roman" w:eastAsia="Times New Roman" w:hAnsi="Times New Roman" w:cs="Times New Roman"/>
      <w:i/>
      <w:iCs/>
      <w:color w:val="000000"/>
      <w:spacing w:val="-4"/>
      <w:w w:val="100"/>
      <w:position w:val="0"/>
      <w:sz w:val="22"/>
      <w:szCs w:val="22"/>
      <w:u w:val="none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 Narrow" w:eastAsiaTheme="majorEastAsia" w:hAnsi="Arial Narrow" w:cstheme="majorBidi"/>
      <w:b/>
      <w:bCs/>
      <w:sz w:val="24"/>
      <w:szCs w:val="24"/>
      <w:u w:val="single"/>
      <w:lang w:val="en-GB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val="en-GB"/>
    </w:rPr>
  </w:style>
  <w:style w:type="table" w:customStyle="1" w:styleId="TableGrid66">
    <w:name w:val="Table Grid66"/>
    <w:basedOn w:val="TableNormal"/>
    <w:uiPriority w:val="59"/>
    <w:rsid w:val="00435D8B"/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F51A0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242D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4242D2"/>
    <w:pPr>
      <w:spacing w:before="0" w:line="360" w:lineRule="auto"/>
      <w:jc w:val="center"/>
      <w:outlineLvl w:val="9"/>
    </w:pPr>
    <w:rPr>
      <w:rFonts w:ascii="Albertus Extra Bold" w:eastAsia="Times New Roman" w:hAnsi="Albertus Extra Bold" w:cstheme="minorBidi"/>
      <w:b/>
      <w:bCs/>
      <w:color w:val="000000" w:themeColor="text1"/>
      <w:position w:val="-16"/>
      <w:szCs w:val="28"/>
      <w:u w:val="single"/>
      <w14:ligatures w14:val="standardContextual"/>
    </w:rPr>
  </w:style>
  <w:style w:type="table" w:customStyle="1" w:styleId="TableGrid208">
    <w:name w:val="Table Grid208"/>
    <w:basedOn w:val="TableNormal"/>
    <w:next w:val="TableGrid"/>
    <w:uiPriority w:val="59"/>
    <w:rsid w:val="00691D72"/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1">
    <w:name w:val="Table Grid1821"/>
    <w:basedOn w:val="TableNormal"/>
    <w:next w:val="TableGrid"/>
    <w:uiPriority w:val="39"/>
    <w:rsid w:val="007550A9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6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CCC78-DCE8-4AC0-8964-D562B2262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THADDEUS MBALUKA</dc:creator>
  <cp:lastModifiedBy>User</cp:lastModifiedBy>
  <cp:revision>2</cp:revision>
  <cp:lastPrinted>2023-07-11T08:47:00Z</cp:lastPrinted>
  <dcterms:created xsi:type="dcterms:W3CDTF">2026-06-22T09:32:00Z</dcterms:created>
  <dcterms:modified xsi:type="dcterms:W3CDTF">2026-06-22T09:32:00Z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F8312C733BD648C0B08D47366722C2CF</vt:lpwstr>
  </property>
</Properties>
</file>