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30B4" w:rsidRDefault="007730B4" w:rsidP="007730B4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3200400" cy="1226820"/>
            <wp:effectExtent l="0" t="0" r="0" b="0"/>
            <wp:docPr id="1" name="Picture 1" descr="C:\Users\nn\AppData\Local\Temp\ksohtml3700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n\AppData\Local\Temp\ksohtml3700\wps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0B4" w:rsidRDefault="007730B4" w:rsidP="007730B4">
      <w:pPr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</w:t>
      </w:r>
    </w:p>
    <w:p w:rsidR="007730B4" w:rsidRDefault="007730B4" w:rsidP="007730B4">
      <w:pPr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Name</w:t>
      </w:r>
      <w:r w:rsidR="00815652">
        <w:rPr>
          <w:rFonts w:ascii="Times New Roman" w:hAnsi="Times New Roman"/>
          <w:b/>
          <w:sz w:val="24"/>
          <w:szCs w:val="24"/>
          <w:lang w:val="en-GB"/>
        </w:rPr>
        <w:t xml:space="preserve">: MARKING SCHEME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</w:rPr>
        <w:t>Admission no …………..Date……………….</w:t>
      </w:r>
    </w:p>
    <w:p w:rsidR="007730B4" w:rsidRDefault="007730B4" w:rsidP="007730B4">
      <w:pPr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School……………………………………. Class……</w:t>
      </w:r>
      <w:proofErr w:type="gramStart"/>
      <w:r>
        <w:rPr>
          <w:rFonts w:ascii="Times New Roman" w:hAnsi="Times New Roman"/>
          <w:b/>
          <w:sz w:val="24"/>
          <w:szCs w:val="24"/>
        </w:rPr>
        <w:t>…..</w:t>
      </w:r>
      <w:proofErr w:type="gramEnd"/>
      <w:r>
        <w:rPr>
          <w:rFonts w:ascii="Times New Roman" w:hAnsi="Times New Roman"/>
          <w:b/>
          <w:sz w:val="24"/>
          <w:szCs w:val="24"/>
        </w:rPr>
        <w:t>Candidate’s signature………..</w:t>
      </w:r>
    </w:p>
    <w:p w:rsidR="007730B4" w:rsidRDefault="007730B4" w:rsidP="007730B4">
      <w:pPr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KALA TRIAL EXAMS </w:t>
      </w:r>
    </w:p>
    <w:p w:rsidR="007730B4" w:rsidRDefault="007730B4" w:rsidP="007730B4">
      <w:pPr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Kenya Certificate of Secondary Education</w:t>
      </w:r>
    </w:p>
    <w:p w:rsidR="007730B4" w:rsidRDefault="007730B4" w:rsidP="007730B4">
      <w:pPr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CHEMISTRY</w:t>
      </w:r>
    </w:p>
    <w:p w:rsidR="007730B4" w:rsidRDefault="007730B4" w:rsidP="007730B4">
      <w:pPr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PAPER 2 JUNE 2026                                       </w:t>
      </w:r>
    </w:p>
    <w:p w:rsidR="007730B4" w:rsidRDefault="007730B4" w:rsidP="007730B4">
      <w:pPr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233/2 Chemistry (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THEORY)   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                 Time :   2HRS</w:t>
      </w:r>
    </w:p>
    <w:p w:rsidR="007730B4" w:rsidRDefault="007730B4" w:rsidP="007730B4">
      <w:pPr>
        <w:ind w:right="-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Instructions to Candidates</w:t>
      </w:r>
    </w:p>
    <w:p w:rsidR="007730B4" w:rsidRDefault="007730B4" w:rsidP="007730B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Write your name and admission number in the spaces provided above.</w:t>
      </w:r>
    </w:p>
    <w:p w:rsidR="007730B4" w:rsidRDefault="007730B4" w:rsidP="007730B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Write the name of your school and sign in the spaces provided above.</w:t>
      </w:r>
    </w:p>
    <w:p w:rsidR="007730B4" w:rsidRDefault="007730B4" w:rsidP="007730B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Answer </w:t>
      </w:r>
      <w:r>
        <w:rPr>
          <w:rFonts w:ascii="Times New Roman" w:hAnsi="Times New Roman"/>
          <w:b/>
          <w:sz w:val="24"/>
          <w:szCs w:val="24"/>
        </w:rPr>
        <w:t>all</w:t>
      </w:r>
      <w:r>
        <w:rPr>
          <w:rFonts w:ascii="Times New Roman" w:hAnsi="Times New Roman"/>
          <w:sz w:val="24"/>
          <w:szCs w:val="24"/>
        </w:rPr>
        <w:t xml:space="preserve"> the questions in the spaces provided in the question paper.</w:t>
      </w:r>
    </w:p>
    <w:p w:rsidR="007730B4" w:rsidRDefault="007730B4" w:rsidP="007730B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Non-programmable</w:t>
      </w:r>
      <w:r>
        <w:rPr>
          <w:rFonts w:ascii="Times New Roman" w:hAnsi="Times New Roman"/>
          <w:sz w:val="24"/>
          <w:szCs w:val="24"/>
        </w:rPr>
        <w:t xml:space="preserve"> silent electronic calculators and KNEC mathematical tables may be used.</w:t>
      </w:r>
    </w:p>
    <w:p w:rsidR="007730B4" w:rsidRDefault="007730B4" w:rsidP="007730B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 working </w:t>
      </w:r>
      <w:r>
        <w:rPr>
          <w:rFonts w:ascii="Times New Roman" w:hAnsi="Times New Roman"/>
          <w:b/>
          <w:sz w:val="24"/>
          <w:szCs w:val="24"/>
        </w:rPr>
        <w:t>must</w:t>
      </w:r>
      <w:r>
        <w:rPr>
          <w:rFonts w:ascii="Times New Roman" w:hAnsi="Times New Roman"/>
          <w:sz w:val="24"/>
          <w:szCs w:val="24"/>
        </w:rPr>
        <w:t xml:space="preserve"> be shown where necessary.</w:t>
      </w:r>
    </w:p>
    <w:p w:rsidR="007730B4" w:rsidRDefault="007730B4" w:rsidP="007730B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This paper consists </w:t>
      </w:r>
      <w:proofErr w:type="gramStart"/>
      <w:r>
        <w:rPr>
          <w:rFonts w:ascii="Times New Roman" w:hAnsi="Times New Roman"/>
          <w:b/>
          <w:sz w:val="24"/>
          <w:szCs w:val="24"/>
        </w:rPr>
        <w:t>of  12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printed pages.</w:t>
      </w:r>
    </w:p>
    <w:p w:rsidR="007730B4" w:rsidRDefault="007730B4" w:rsidP="007730B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Candidates should check the question paper to ascertain that all pages are printed as indicated and that no questions are missing.</w:t>
      </w:r>
    </w:p>
    <w:p w:rsidR="007730B4" w:rsidRDefault="007730B4" w:rsidP="007730B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Candidates should answer the questions in English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842"/>
        <w:gridCol w:w="1843"/>
        <w:gridCol w:w="1560"/>
      </w:tblGrid>
      <w:tr w:rsidR="007730B4" w:rsidTr="007730B4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Maximum</w:t>
            </w:r>
          </w:p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Candidate’s</w:t>
            </w:r>
          </w:p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Score</w:t>
            </w:r>
          </w:p>
        </w:tc>
      </w:tr>
      <w:tr w:rsidR="007730B4" w:rsidTr="007730B4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0B4" w:rsidTr="007730B4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0B4" w:rsidTr="007730B4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0B4" w:rsidTr="007730B4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0B4" w:rsidTr="007730B4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0B4" w:rsidTr="007730B4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0B4" w:rsidTr="007730B4">
        <w:trPr>
          <w:jc w:val="center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30B4" w:rsidTr="007730B4">
        <w:trPr>
          <w:jc w:val="center"/>
        </w:trPr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Total Score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30B4" w:rsidRDefault="007730B4">
            <w:pPr>
              <w:pStyle w:val="ListParagraph"/>
              <w:autoSpaceDE w:val="0"/>
              <w:autoSpaceDN w:val="0"/>
              <w:adjustRightInd w:val="0"/>
              <w:spacing w:before="0" w:beforeAutospacing="0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7730B4" w:rsidRDefault="007730B4" w:rsidP="007730B4">
      <w:pPr>
        <w:rPr>
          <w:rFonts w:ascii="Times New Roman" w:eastAsia="DengXi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730B4" w:rsidRDefault="007730B4" w:rsidP="007730B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730B4" w:rsidRDefault="007730B4" w:rsidP="007730B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730B4" w:rsidRPr="007730B4" w:rsidRDefault="007730B4" w:rsidP="007730B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7730B4" w:rsidRPr="007730B4" w:rsidRDefault="007730B4" w:rsidP="007730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</w:pPr>
      <w:r w:rsidRPr="007730B4"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  <w:lastRenderedPageBreak/>
        <w:t>Question 1: Periodic Table</w:t>
      </w:r>
    </w:p>
    <w:p w:rsidR="007730B4" w:rsidRPr="007730B4" w:rsidRDefault="007730B4" w:rsidP="007730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spellStart"/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)</w:t>
      </w:r>
    </w:p>
    <w:p w:rsidR="007730B4" w:rsidRPr="007730B4" w:rsidRDefault="007730B4" w:rsidP="007730B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E: 2.8.6</w:t>
      </w:r>
    </w:p>
    <w:p w:rsidR="007730B4" w:rsidRPr="007730B4" w:rsidRDefault="007730B4" w:rsidP="007730B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J: 2.8.1</w:t>
      </w:r>
    </w:p>
    <w:p w:rsidR="007730B4" w:rsidRPr="007730B4" w:rsidRDefault="007730B4" w:rsidP="007730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ii)</w:t>
      </w:r>
    </w:p>
    <w:p w:rsidR="007730B4" w:rsidRPr="007730B4" w:rsidRDefault="007730B4" w:rsidP="007730B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J has a larger atomic radius than E.</w:t>
      </w:r>
    </w:p>
    <w:p w:rsidR="007730B4" w:rsidRPr="007730B4" w:rsidRDefault="007730B4" w:rsidP="007730B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J is more reactive (loses its outer electron easily).</w:t>
      </w:r>
    </w:p>
    <w:p w:rsidR="007730B4" w:rsidRPr="007730B4" w:rsidRDefault="007730B4" w:rsidP="007730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</w:t>
      </w:r>
    </w:p>
    <w:p w:rsidR="007730B4" w:rsidRPr="007730B4" w:rsidRDefault="007730B4" w:rsidP="007730B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F has the highest ionization energy because it has the smallest atomic radius and strong nuclear attraction.</w:t>
      </w:r>
    </w:p>
    <w:p w:rsidR="007730B4" w:rsidRPr="007730B4" w:rsidRDefault="007730B4" w:rsidP="007730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d)</w:t>
      </w:r>
    </w:p>
    <w:p w:rsidR="007730B4" w:rsidRPr="007730B4" w:rsidRDefault="007730B4" w:rsidP="007730B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B belongs to the </w:t>
      </w:r>
      <w:r w:rsidRPr="007730B4">
        <w:rPr>
          <w:rFonts w:ascii="Times New Roman" w:eastAsia="Times New Roman" w:hAnsi="Times New Roman" w:cs="Times New Roman"/>
          <w:b/>
          <w:bCs/>
          <w:sz w:val="24"/>
          <w:szCs w:val="24"/>
          <w:lang w:val="en-KE" w:eastAsia="en-KE"/>
        </w:rPr>
        <w:t>alkali metals</w:t>
      </w: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 family.</w:t>
      </w:r>
    </w:p>
    <w:p w:rsidR="007730B4" w:rsidRPr="007730B4" w:rsidRDefault="007730B4" w:rsidP="007730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e)(</w:t>
      </w:r>
      <w:proofErr w:type="spellStart"/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)</w:t>
      </w:r>
    </w:p>
    <w:p w:rsidR="007730B4" w:rsidRPr="007730B4" w:rsidRDefault="007730B4" w:rsidP="007730B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Half-life = 15 h → 45 h = 3 half-lives.</w:t>
      </w:r>
    </w:p>
    <w:p w:rsidR="007730B4" w:rsidRPr="007730B4" w:rsidRDefault="007730B4" w:rsidP="007730B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Remaining = 40 g = X × (½)³ → X = 320 g.</w:t>
      </w:r>
    </w:p>
    <w:p w:rsidR="007730B4" w:rsidRPr="007730B4" w:rsidRDefault="007730B4" w:rsidP="007730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ii)</w:t>
      </w:r>
    </w:p>
    <w:p w:rsidR="007730B4" w:rsidRPr="007730B4" w:rsidRDefault="007730B4" w:rsidP="007730B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Nuclear equation: 1124Na→1224Mg+β−.</w:t>
      </w:r>
    </w:p>
    <w:p w:rsidR="007730B4" w:rsidRPr="007730B4" w:rsidRDefault="007730B4" w:rsidP="007730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iii)</w:t>
      </w:r>
    </w:p>
    <w:p w:rsidR="007730B4" w:rsidRPr="007730B4" w:rsidRDefault="007730B4" w:rsidP="007730B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Y (Mg) is placed next to Na in the same period.</w:t>
      </w:r>
    </w:p>
    <w:p w:rsidR="007730B4" w:rsidRPr="007730B4" w:rsidRDefault="007730B4" w:rsidP="007730B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iv)</w:t>
      </w:r>
    </w:p>
    <w:p w:rsidR="007730B4" w:rsidRPr="007730B4" w:rsidRDefault="007730B4" w:rsidP="007730B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Application: medical tracer in radiotherapy.</w:t>
      </w:r>
    </w:p>
    <w:p w:rsidR="007730B4" w:rsidRPr="007730B4" w:rsidRDefault="007730B4" w:rsidP="007730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</w:pPr>
      <w:r w:rsidRPr="007730B4"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  <w:t>Question 2: Electrolysis</w:t>
      </w:r>
    </w:p>
    <w:p w:rsidR="007730B4" w:rsidRPr="007730B4" w:rsidRDefault="007730B4" w:rsidP="00773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spellStart"/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) Electrode B = </w:t>
      </w:r>
      <w:r w:rsidRPr="007730B4">
        <w:rPr>
          <w:rFonts w:ascii="Times New Roman" w:eastAsia="Times New Roman" w:hAnsi="Times New Roman" w:cs="Times New Roman"/>
          <w:b/>
          <w:bCs/>
          <w:sz w:val="24"/>
          <w:szCs w:val="24"/>
          <w:lang w:val="en-KE" w:eastAsia="en-KE"/>
        </w:rPr>
        <w:t>Graphite anode</w:t>
      </w: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.</w:t>
      </w:r>
    </w:p>
    <w:p w:rsidR="007730B4" w:rsidRPr="007730B4" w:rsidRDefault="007730B4" w:rsidP="00773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ii) Gas G = </w:t>
      </w:r>
      <w:r w:rsidRPr="007730B4">
        <w:rPr>
          <w:rFonts w:ascii="Times New Roman" w:eastAsia="Times New Roman" w:hAnsi="Times New Roman" w:cs="Times New Roman"/>
          <w:b/>
          <w:bCs/>
          <w:sz w:val="24"/>
          <w:szCs w:val="24"/>
          <w:lang w:val="en-KE" w:eastAsia="en-KE"/>
        </w:rPr>
        <w:t>oxygen</w:t>
      </w: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. Test: relights a glowing splint.</w:t>
      </w:r>
    </w:p>
    <w:p w:rsidR="007730B4" w:rsidRPr="007730B4" w:rsidRDefault="007730B4" w:rsidP="00773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iii) Other observations:</w:t>
      </w:r>
    </w:p>
    <w:p w:rsidR="007730B4" w:rsidRPr="007730B4" w:rsidRDefault="007730B4" w:rsidP="00773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Copper deposited at cathode.</w:t>
      </w:r>
    </w:p>
    <w:p w:rsidR="007730B4" w:rsidRPr="007730B4" w:rsidRDefault="007730B4" w:rsidP="00773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Blue colour of solution fades.</w:t>
      </w:r>
    </w:p>
    <w:p w:rsidR="007730B4" w:rsidRPr="007730B4" w:rsidRDefault="007730B4" w:rsidP="00773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iv) Solution becomes acidic → turns blue litmus red.</w:t>
      </w:r>
    </w:p>
    <w:p w:rsidR="007730B4" w:rsidRPr="007730B4" w:rsidRDefault="007730B4" w:rsidP="00773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v)</w:t>
      </w:r>
    </w:p>
    <w:p w:rsidR="007730B4" w:rsidRPr="007730B4" w:rsidRDefault="007730B4" w:rsidP="00773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Q = It = 3 × 2730 = 8190 C.</w:t>
      </w:r>
    </w:p>
    <w:p w:rsidR="007730B4" w:rsidRPr="007730B4" w:rsidRDefault="007730B4" w:rsidP="00773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Moles e⁻ = 8190 / 96500 ≈ 0.085.</w:t>
      </w:r>
    </w:p>
    <w:p w:rsidR="007730B4" w:rsidRPr="007730B4" w:rsidRDefault="007730B4" w:rsidP="00773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O₂ requires 4 e⁻ → moles O₂ = 0.021.</w:t>
      </w:r>
    </w:p>
    <w:p w:rsidR="007730B4" w:rsidRPr="007730B4" w:rsidRDefault="007730B4" w:rsidP="00773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Volume = 0.021 × 24 = </w:t>
      </w:r>
      <w:r w:rsidRPr="007730B4">
        <w:rPr>
          <w:rFonts w:ascii="Times New Roman" w:eastAsia="Times New Roman" w:hAnsi="Times New Roman" w:cs="Times New Roman"/>
          <w:b/>
          <w:bCs/>
          <w:sz w:val="24"/>
          <w:szCs w:val="24"/>
          <w:lang w:val="en-KE" w:eastAsia="en-KE"/>
        </w:rPr>
        <w:t>0.50 dm³</w:t>
      </w: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.</w:t>
      </w:r>
    </w:p>
    <w:p w:rsidR="007730B4" w:rsidRPr="007730B4" w:rsidRDefault="007730B4" w:rsidP="00773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b)(</w:t>
      </w:r>
      <w:proofErr w:type="spellStart"/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) Strongest reducing agent = </w:t>
      </w:r>
      <w:r w:rsidRPr="007730B4">
        <w:rPr>
          <w:rFonts w:ascii="Times New Roman" w:eastAsia="Times New Roman" w:hAnsi="Times New Roman" w:cs="Times New Roman"/>
          <w:b/>
          <w:bCs/>
          <w:sz w:val="24"/>
          <w:szCs w:val="24"/>
          <w:lang w:val="en-KE" w:eastAsia="en-KE"/>
        </w:rPr>
        <w:t>P</w:t>
      </w: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 (most negative E°).</w:t>
      </w:r>
    </w:p>
    <w:p w:rsidR="007730B4" w:rsidRPr="007730B4" w:rsidRDefault="007730B4" w:rsidP="00773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ii) Hydrogen = </w:t>
      </w:r>
      <w:r w:rsidRPr="007730B4">
        <w:rPr>
          <w:rFonts w:ascii="Times New Roman" w:eastAsia="Times New Roman" w:hAnsi="Times New Roman" w:cs="Times New Roman"/>
          <w:b/>
          <w:bCs/>
          <w:sz w:val="24"/>
          <w:szCs w:val="24"/>
          <w:lang w:val="en-KE" w:eastAsia="en-KE"/>
        </w:rPr>
        <w:t>R</w:t>
      </w: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, because E° = 0.00 V.</w:t>
      </w:r>
    </w:p>
    <w:p w:rsidR="007730B4" w:rsidRPr="007730B4" w:rsidRDefault="007730B4" w:rsidP="00773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iii) Cell Q|Q²⁺ || T⁻|T₂.</w:t>
      </w:r>
    </w:p>
    <w:p w:rsidR="007730B4" w:rsidRPr="007730B4" w:rsidRDefault="007730B4" w:rsidP="007730B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E.m.f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 = 2.87 – (–2.38) = </w:t>
      </w:r>
      <w:r w:rsidRPr="007730B4">
        <w:rPr>
          <w:rFonts w:ascii="Times New Roman" w:eastAsia="Times New Roman" w:hAnsi="Times New Roman" w:cs="Times New Roman"/>
          <w:b/>
          <w:bCs/>
          <w:sz w:val="24"/>
          <w:szCs w:val="24"/>
          <w:lang w:val="en-KE" w:eastAsia="en-KE"/>
        </w:rPr>
        <w:t>5.25 V</w:t>
      </w: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.</w:t>
      </w:r>
    </w:p>
    <w:p w:rsidR="007730B4" w:rsidRPr="007730B4" w:rsidRDefault="007730B4" w:rsidP="007730B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iv) Cell notation: Q(s)|Q²⁺(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aq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)||T₂(g)|T⁻(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aq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).</w:t>
      </w:r>
    </w:p>
    <w:p w:rsidR="007730B4" w:rsidRPr="007730B4" w:rsidRDefault="007730B4" w:rsidP="007730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</w:pPr>
      <w:r w:rsidRPr="007730B4"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  <w:t>Question 3: Enthalpy</w:t>
      </w:r>
    </w:p>
    <w:p w:rsidR="007730B4" w:rsidRPr="007730B4" w:rsidRDefault="007730B4" w:rsidP="007730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spellStart"/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) Molar enthalpy of combustion: heat released when 1 mole of substance burns completely in oxygen.</w:t>
      </w:r>
    </w:p>
    <w:p w:rsidR="007730B4" w:rsidRPr="007730B4" w:rsidRDefault="007730B4" w:rsidP="007730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ii)</w:t>
      </w:r>
    </w:p>
    <w:p w:rsidR="007730B4" w:rsidRPr="007730B4" w:rsidRDefault="007730B4" w:rsidP="007730B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Mass water = 200 g = 0.2 kg.</w:t>
      </w:r>
    </w:p>
    <w:p w:rsidR="007730B4" w:rsidRPr="007730B4" w:rsidRDefault="007730B4" w:rsidP="007730B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ΔT = 53 K.</w:t>
      </w:r>
    </w:p>
    <w:p w:rsidR="007730B4" w:rsidRPr="007730B4" w:rsidRDefault="007730B4" w:rsidP="007730B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lastRenderedPageBreak/>
        <w:t xml:space="preserve">q =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mcΔT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 = 0.2 × 4.2 × 53 = 44.5 kJ.</w:t>
      </w:r>
    </w:p>
    <w:p w:rsidR="007730B4" w:rsidRPr="007730B4" w:rsidRDefault="007730B4" w:rsidP="007730B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Moles butane = 1/58 = 0.0172.</w:t>
      </w:r>
    </w:p>
    <w:p w:rsidR="007730B4" w:rsidRPr="007730B4" w:rsidRDefault="007730B4" w:rsidP="007730B4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ΔHc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 = –44.5 / 0.0172 ≈ </w:t>
      </w:r>
      <w:r w:rsidRPr="007730B4">
        <w:rPr>
          <w:rFonts w:ascii="Times New Roman" w:eastAsia="Times New Roman" w:hAnsi="Times New Roman" w:cs="Times New Roman"/>
          <w:b/>
          <w:bCs/>
          <w:sz w:val="24"/>
          <w:szCs w:val="24"/>
          <w:lang w:val="en-KE" w:eastAsia="en-KE"/>
        </w:rPr>
        <w:t>–2587 kJ/mol</w:t>
      </w: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.</w:t>
      </w:r>
    </w:p>
    <w:p w:rsidR="007730B4" w:rsidRPr="007730B4" w:rsidRDefault="007730B4" w:rsidP="007730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iv) Lower than theoretical due to heat loss and incomplete combustion.</w:t>
      </w:r>
    </w:p>
    <w:p w:rsidR="007730B4" w:rsidRPr="007730B4" w:rsidRDefault="007730B4" w:rsidP="007730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v) Fuel: substance that produces energy when burnt.</w:t>
      </w:r>
    </w:p>
    <w:p w:rsidR="007730B4" w:rsidRPr="007730B4" w:rsidRDefault="007730B4" w:rsidP="007730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Other factors: availability, pollution, cost.</w:t>
      </w:r>
    </w:p>
    <w:p w:rsidR="007730B4" w:rsidRPr="007730B4" w:rsidRDefault="007730B4" w:rsidP="007730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b)(</w:t>
      </w:r>
      <w:proofErr w:type="spellStart"/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) Energy cycle: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ΔHf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 =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ΔHc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(butane) – [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ΔHc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(C) +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ΔHf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(H₂O)] = –2870 – (–393×4 + –286×5) = –125 kJ/mol.</w:t>
      </w:r>
    </w:p>
    <w:p w:rsidR="007730B4" w:rsidRPr="007730B4" w:rsidRDefault="007730B4" w:rsidP="007730B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ii) Energy level diagram: reactants higher, products lower, arrows showing enthalpy changes.</w:t>
      </w:r>
    </w:p>
    <w:p w:rsidR="007730B4" w:rsidRPr="007730B4" w:rsidRDefault="007730B4" w:rsidP="007730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</w:pPr>
      <w:r w:rsidRPr="007730B4"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  <w:t>Question 4: Rates of Reaction</w:t>
      </w:r>
    </w:p>
    <w:p w:rsidR="007730B4" w:rsidRPr="007730B4" w:rsidRDefault="007730B4" w:rsidP="007730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 Continuous loss of mass due to CO₂ gas escaping.</w:t>
      </w:r>
    </w:p>
    <w:p w:rsidR="007730B4" w:rsidRPr="007730B4" w:rsidRDefault="007730B4" w:rsidP="007730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b) Equation: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CaCO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₃ + 2HCl →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CaCl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₂ + H₂O + CO₂.</w:t>
      </w:r>
    </w:p>
    <w:p w:rsidR="007730B4" w:rsidRPr="007730B4" w:rsidRDefault="007730B4" w:rsidP="007730B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Mass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CaCO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₃ = 0.97 g.</w:t>
      </w:r>
    </w:p>
    <w:p w:rsidR="007730B4" w:rsidRPr="007730B4" w:rsidRDefault="007730B4" w:rsidP="007730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c)(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) Graph: loss of mass vs time (curve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leveling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 off).</w:t>
      </w:r>
    </w:p>
    <w:p w:rsidR="007730B4" w:rsidRPr="007730B4" w:rsidRDefault="007730B4" w:rsidP="007730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c)(iii) Rate at 10s = slope ≈ 0.012 g/s.</w:t>
      </w:r>
    </w:p>
    <w:p w:rsidR="007730B4" w:rsidRPr="007730B4" w:rsidRDefault="007730B4" w:rsidP="007730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c)(iv) Powder curve steeper initially, faster reaction due to larger surface area.</w:t>
      </w:r>
    </w:p>
    <w:p w:rsidR="007730B4" w:rsidRPr="007730B4" w:rsidRDefault="007730B4" w:rsidP="007730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e)(</w:t>
      </w:r>
      <w:proofErr w:type="spellStart"/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) Observation: white precipitate.</w:t>
      </w:r>
    </w:p>
    <w:p w:rsidR="007730B4" w:rsidRPr="007730B4" w:rsidRDefault="007730B4" w:rsidP="007730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e)(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ii) Equation: Cl⁻(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aq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) + Ag⁺(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aq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) → AgCl(s).</w:t>
      </w:r>
    </w:p>
    <w:p w:rsidR="007730B4" w:rsidRPr="007730B4" w:rsidRDefault="007730B4" w:rsidP="007730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II(a) Le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Chatelier’s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 principle: system shifts to oppose change.</w:t>
      </w:r>
    </w:p>
    <w:p w:rsidR="007730B4" w:rsidRPr="007730B4" w:rsidRDefault="007730B4" w:rsidP="007730B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II(b) Adding NaOH removes H⁺, equilibrium shifts left → yellow colour of chromate.</w:t>
      </w:r>
    </w:p>
    <w:p w:rsidR="007730B4" w:rsidRPr="007730B4" w:rsidRDefault="007730B4" w:rsidP="007730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</w:pPr>
      <w:r w:rsidRPr="007730B4"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  <w:t>Question 5: Organic Chemistry</w:t>
      </w:r>
    </w:p>
    <w:p w:rsidR="007730B4" w:rsidRPr="007730B4" w:rsidRDefault="007730B4" w:rsidP="007730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a) Isomers of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C₂H₃Cl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₃:</w:t>
      </w:r>
    </w:p>
    <w:p w:rsidR="007730B4" w:rsidRPr="007730B4" w:rsidRDefault="007730B4" w:rsidP="007730B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1,1,1-trichloroethane</w:t>
      </w:r>
    </w:p>
    <w:p w:rsidR="007730B4" w:rsidRPr="007730B4" w:rsidRDefault="007730B4" w:rsidP="007730B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1,1,2-trichloroethane</w:t>
      </w:r>
    </w:p>
    <w:p w:rsidR="007730B4" w:rsidRPr="007730B4" w:rsidRDefault="007730B4" w:rsidP="007730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 Physical test: bromine water test — ethene decolorizes, ethane does not.</w:t>
      </w:r>
    </w:p>
    <w:p w:rsidR="007730B4" w:rsidRPr="007730B4" w:rsidRDefault="007730B4" w:rsidP="007730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c)(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) Step i: H₂ + Ni catalyst. Step ii: Br₂.</w:t>
      </w:r>
    </w:p>
    <w:p w:rsidR="007730B4" w:rsidRPr="007730B4" w:rsidRDefault="007730B4" w:rsidP="007730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c)(ii) Compound in step iv: 1,2-dibromoethane. Use: fumigant.</w:t>
      </w:r>
    </w:p>
    <w:p w:rsidR="007730B4" w:rsidRPr="007730B4" w:rsidRDefault="007730B4" w:rsidP="007730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c)(iii) Step v: polymerization. Step vi: substitution.</w:t>
      </w:r>
    </w:p>
    <w:p w:rsidR="007730B4" w:rsidRPr="007730B4" w:rsidRDefault="007730B4" w:rsidP="007730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c)(iv) Compound A: CH₂=CH₂.</w:t>
      </w:r>
    </w:p>
    <w:p w:rsidR="007730B4" w:rsidRPr="007730B4" w:rsidRDefault="007730B4" w:rsidP="007730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c) Cleansing agent: hydrophobic tail dissolves grease, hydrophilic head interacts with water, forming micelles that lift grease off cloth.</w:t>
      </w:r>
    </w:p>
    <w:p w:rsidR="007730B4" w:rsidRPr="007730B4" w:rsidRDefault="007730B4" w:rsidP="007730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</w:pPr>
      <w:r w:rsidRPr="007730B4"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  <w:t>Question 6: Lead Chemistry</w:t>
      </w:r>
    </w:p>
    <w:p w:rsidR="007730B4" w:rsidRPr="007730B4" w:rsidRDefault="007730B4" w:rsidP="007730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spellStart"/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) Process: thermal decomposition. Observations: brown fumes, yellow residue.</w:t>
      </w:r>
    </w:p>
    <w:p w:rsidR="007730B4" w:rsidRPr="007730B4" w:rsidRDefault="007730B4" w:rsidP="007730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ii) K = KI, Q = NO₂, S =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PbO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, R = I₂.</w:t>
      </w:r>
    </w:p>
    <w:p w:rsidR="007730B4" w:rsidRPr="007730B4" w:rsidRDefault="007730B4" w:rsidP="007730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iii) Equations:</w:t>
      </w:r>
    </w:p>
    <w:p w:rsidR="007730B4" w:rsidRPr="007730B4" w:rsidRDefault="007730B4" w:rsidP="007730B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Step 1: </w:t>
      </w: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Pb(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NO₃)₂ →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PbO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 + NO₂ + O₂.</w:t>
      </w:r>
    </w:p>
    <w:p w:rsidR="007730B4" w:rsidRPr="007730B4" w:rsidRDefault="007730B4" w:rsidP="007730B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Step 3: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PbO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 + 2HNO₃ → </w:t>
      </w: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Pb(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NO₃)₂ + H₂O.</w:t>
      </w:r>
    </w:p>
    <w:p w:rsidR="007730B4" w:rsidRPr="007730B4" w:rsidRDefault="007730B4" w:rsidP="007730B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Step 4: </w:t>
      </w: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Pb(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NO₃)₂ + 2KI →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PbI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₂ + 2KNO₃.</w:t>
      </w:r>
    </w:p>
    <w:p w:rsidR="007730B4" w:rsidRPr="007730B4" w:rsidRDefault="007730B4" w:rsidP="007730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b)(</w:t>
      </w:r>
      <w:proofErr w:type="spellStart"/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) Liquid L = water.</w:t>
      </w:r>
    </w:p>
    <w:p w:rsidR="007730B4" w:rsidRPr="007730B4" w:rsidRDefault="007730B4" w:rsidP="007730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ii) Tube K: black solid turns red-brown.</w:t>
      </w:r>
    </w:p>
    <w:p w:rsidR="007730B4" w:rsidRPr="007730B4" w:rsidRDefault="007730B4" w:rsidP="007730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iii) Equation: 2NH₃ + 3CuO → N₂ + 3Cu + 3H₂O.</w:t>
      </w:r>
    </w:p>
    <w:p w:rsidR="007730B4" w:rsidRPr="007730B4" w:rsidRDefault="007730B4" w:rsidP="007730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lastRenderedPageBreak/>
        <w:t>b)(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iv)</w:t>
      </w:r>
    </w:p>
    <w:p w:rsidR="007730B4" w:rsidRPr="007730B4" w:rsidRDefault="007730B4" w:rsidP="007730B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Moles NH₃ = 0.0133.</w:t>
      </w:r>
    </w:p>
    <w:p w:rsidR="007730B4" w:rsidRPr="007730B4" w:rsidRDefault="007730B4" w:rsidP="007730B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N₂ produced = 0.0067 mol = 160 cm³.</w:t>
      </w:r>
    </w:p>
    <w:p w:rsidR="007730B4" w:rsidRPr="007730B4" w:rsidRDefault="007730B4" w:rsidP="007730B4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Mass 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CuO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 xml:space="preserve"> = 0.04 mol × 79.5 = 3.18 g.</w:t>
      </w:r>
    </w:p>
    <w:p w:rsidR="007730B4" w:rsidRPr="007730B4" w:rsidRDefault="007730B4" w:rsidP="007730B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v) pH ≈ 10 due to NH₃ dissolving in water forming alkaline solution.</w:t>
      </w:r>
    </w:p>
    <w:p w:rsidR="007730B4" w:rsidRPr="007730B4" w:rsidRDefault="007730B4" w:rsidP="007730B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</w:pPr>
      <w:r w:rsidRPr="007730B4">
        <w:rPr>
          <w:rFonts w:ascii="Times New Roman" w:eastAsia="Times New Roman" w:hAnsi="Times New Roman" w:cs="Times New Roman"/>
          <w:b/>
          <w:bCs/>
          <w:sz w:val="36"/>
          <w:szCs w:val="36"/>
          <w:lang w:val="en-KE" w:eastAsia="en-KE"/>
        </w:rPr>
        <w:t>Question 7: Blast Furnace</w:t>
      </w:r>
    </w:p>
    <w:p w:rsidR="007730B4" w:rsidRPr="007730B4" w:rsidRDefault="007730B4" w:rsidP="007730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a) Establish iron in ore: crush ore, react with HCl, test for Fe²⁺ with K₃[</w:t>
      </w:r>
      <w:proofErr w:type="gram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Fe(</w:t>
      </w:r>
      <w:proofErr w:type="gram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CN)₆] (blue precipitate).</w:t>
      </w:r>
    </w:p>
    <w:p w:rsidR="007730B4" w:rsidRPr="007730B4" w:rsidRDefault="007730B4" w:rsidP="007730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b) Fourth raw material: limestone (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CaCO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₃).</w:t>
      </w:r>
    </w:p>
    <w:p w:rsidR="007730B4" w:rsidRPr="007730B4" w:rsidRDefault="007730B4" w:rsidP="007730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c) Chief ore: haematite (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Fe₂O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₃).</w:t>
      </w:r>
    </w:p>
    <w:p w:rsidR="007730B4" w:rsidRPr="007730B4" w:rsidRDefault="007730B4" w:rsidP="007730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</w:pPr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d) Role of limestone: removes impurities by forming slag (</w:t>
      </w:r>
      <w:proofErr w:type="spellStart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CaSiO</w:t>
      </w:r>
      <w:proofErr w:type="spellEnd"/>
      <w:r w:rsidRPr="007730B4">
        <w:rPr>
          <w:rFonts w:ascii="Times New Roman" w:eastAsia="Times New Roman" w:hAnsi="Times New Roman" w:cs="Times New Roman"/>
          <w:sz w:val="24"/>
          <w:szCs w:val="24"/>
          <w:lang w:val="en-KE" w:eastAsia="en-KE"/>
        </w:rPr>
        <w:t>₃).</w:t>
      </w:r>
    </w:p>
    <w:p w:rsidR="00F214A4" w:rsidRDefault="00815652"/>
    <w:sectPr w:rsidR="00F214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F25AC"/>
    <w:multiLevelType w:val="multilevel"/>
    <w:tmpl w:val="BD0C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D2DCF"/>
    <w:multiLevelType w:val="multilevel"/>
    <w:tmpl w:val="50D80452"/>
    <w:lvl w:ilvl="0">
      <w:start w:val="1"/>
      <w:numFmt w:val="lowerLetter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9A509E5"/>
    <w:multiLevelType w:val="multilevel"/>
    <w:tmpl w:val="72803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AF05DA"/>
    <w:multiLevelType w:val="multilevel"/>
    <w:tmpl w:val="4B126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705CD4"/>
    <w:multiLevelType w:val="multilevel"/>
    <w:tmpl w:val="D30AA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B638F"/>
    <w:multiLevelType w:val="multilevel"/>
    <w:tmpl w:val="66D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9F4963"/>
    <w:multiLevelType w:val="multilevel"/>
    <w:tmpl w:val="4DB80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8307D9"/>
    <w:multiLevelType w:val="multilevel"/>
    <w:tmpl w:val="6C42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0B4"/>
    <w:rsid w:val="004434C6"/>
    <w:rsid w:val="007730B4"/>
    <w:rsid w:val="00815652"/>
    <w:rsid w:val="0094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BCCEB"/>
  <w15:chartTrackingRefBased/>
  <w15:docId w15:val="{1DE8344A-4709-4916-8B28-A13FB8195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730B4"/>
    <w:pPr>
      <w:spacing w:before="100" w:beforeAutospacing="1" w:line="252" w:lineRule="auto"/>
      <w:ind w:left="720"/>
      <w:contextualSpacing/>
    </w:pPr>
    <w:rPr>
      <w:rFonts w:ascii="DengXian" w:eastAsia="DengXian" w:hAnsi="DengXian" w:cs="Times New Roman"/>
      <w:lang w:val="en-KE" w:eastAsia="en-KE"/>
    </w:rPr>
  </w:style>
  <w:style w:type="table" w:styleId="TableGrid">
    <w:name w:val="Table Grid"/>
    <w:basedOn w:val="TableNormal"/>
    <w:uiPriority w:val="99"/>
    <w:rsid w:val="007730B4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746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nn</cp:lastModifiedBy>
  <cp:revision>2</cp:revision>
  <dcterms:created xsi:type="dcterms:W3CDTF">2026-06-22T11:03:00Z</dcterms:created>
  <dcterms:modified xsi:type="dcterms:W3CDTF">2026-06-22T11:06:00Z</dcterms:modified>
</cp:coreProperties>
</file>