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7942" w14:textId="77777777" w:rsidR="00924BED" w:rsidRPr="00D1640B" w:rsidRDefault="00924BED" w:rsidP="00924BED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D1640B">
        <w:rPr>
          <w:rFonts w:ascii="Times New Roman" w:hAnsi="Times New Roman" w:cs="Times New Roman"/>
          <w:b/>
          <w:lang w:val="en-US"/>
        </w:rPr>
        <w:t xml:space="preserve">KALA FORM </w:t>
      </w:r>
      <w:r>
        <w:rPr>
          <w:rFonts w:ascii="Times New Roman" w:hAnsi="Times New Roman" w:cs="Times New Roman"/>
          <w:b/>
          <w:lang w:val="en-US"/>
        </w:rPr>
        <w:t>4</w:t>
      </w:r>
      <w:r w:rsidRPr="00D1640B">
        <w:rPr>
          <w:rFonts w:ascii="Times New Roman" w:hAnsi="Times New Roman" w:cs="Times New Roman"/>
          <w:b/>
          <w:lang w:val="en-US"/>
        </w:rPr>
        <w:t xml:space="preserve"> TRIAL EXAMINATION</w:t>
      </w:r>
    </w:p>
    <w:p w14:paraId="28D796B8" w14:textId="77777777" w:rsidR="00924BED" w:rsidRPr="00D1640B" w:rsidRDefault="00924BED" w:rsidP="00924BED">
      <w:pPr>
        <w:spacing w:line="360" w:lineRule="auto"/>
        <w:jc w:val="center"/>
        <w:rPr>
          <w:rFonts w:ascii="Times New Roman" w:hAnsi="Times New Roman" w:cs="Times New Roman"/>
          <w:b/>
          <w:i/>
          <w:lang w:val="en-US"/>
        </w:rPr>
      </w:pPr>
      <w:r w:rsidRPr="00D1640B">
        <w:rPr>
          <w:rFonts w:ascii="Times New Roman" w:hAnsi="Times New Roman" w:cs="Times New Roman"/>
          <w:b/>
          <w:i/>
          <w:lang w:val="en-US"/>
        </w:rPr>
        <w:t>Kenya Certificate of Secondary education</w:t>
      </w:r>
    </w:p>
    <w:p w14:paraId="71BDDE18" w14:textId="77777777" w:rsidR="00924BED" w:rsidRPr="00D1640B" w:rsidRDefault="00924BED" w:rsidP="00924BED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D1640B">
        <w:rPr>
          <w:rFonts w:ascii="Times New Roman" w:hAnsi="Times New Roman" w:cs="Times New Roman"/>
          <w:b/>
          <w:lang w:val="en-US"/>
        </w:rPr>
        <w:t xml:space="preserve">565/2 </w:t>
      </w:r>
      <w:r w:rsidRPr="00D1640B">
        <w:rPr>
          <w:rFonts w:ascii="Times New Roman" w:hAnsi="Times New Roman" w:cs="Times New Roman"/>
          <w:lang w:val="en-US"/>
        </w:rPr>
        <w:t>- BUSINESS STUDIES - Paper 2</w:t>
      </w:r>
    </w:p>
    <w:p w14:paraId="1BFE22FA" w14:textId="77777777" w:rsidR="00924BED" w:rsidRPr="00D1640B" w:rsidRDefault="00924BED" w:rsidP="00924BED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lang w:val="en-US"/>
        </w:rPr>
        <w:drawing>
          <wp:anchor distT="0" distB="0" distL="0" distR="0" simplePos="0" relativeHeight="251659264" behindDoc="0" locked="0" layoutInCell="1" allowOverlap="1" wp14:anchorId="08E4A3BF" wp14:editId="466A872A">
            <wp:simplePos x="0" y="0"/>
            <wp:positionH relativeFrom="page">
              <wp:posOffset>2289175</wp:posOffset>
            </wp:positionH>
            <wp:positionV relativeFrom="paragraph">
              <wp:posOffset>197485</wp:posOffset>
            </wp:positionV>
            <wp:extent cx="2247900" cy="1433195"/>
            <wp:effectExtent l="0" t="0" r="0" b="0"/>
            <wp:wrapTopAndBottom/>
            <wp:docPr id="16221959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3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JULY</w:t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 202</w:t>
      </w:r>
      <w:r>
        <w:rPr>
          <w:rFonts w:ascii="Times New Roman" w:hAnsi="Times New Roman" w:cs="Times New Roman"/>
          <w:b/>
          <w:bCs/>
          <w:lang w:val="en-US"/>
        </w:rPr>
        <w:t>6</w:t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      2 ½ hours </w:t>
      </w:r>
    </w:p>
    <w:p w14:paraId="7F9085CB" w14:textId="77777777" w:rsidR="00924BED" w:rsidRPr="00D1640B" w:rsidRDefault="00924BED" w:rsidP="00924BED">
      <w:pPr>
        <w:spacing w:line="360" w:lineRule="auto"/>
        <w:rPr>
          <w:rFonts w:ascii="Times New Roman" w:hAnsi="Times New Roman" w:cs="Times New Roman"/>
          <w:lang w:val="en-US"/>
        </w:rPr>
      </w:pPr>
      <w:r w:rsidRPr="00D1640B">
        <w:rPr>
          <w:rFonts w:ascii="Times New Roman" w:hAnsi="Times New Roman" w:cs="Times New Roman"/>
          <w:b/>
          <w:lang w:val="en-US"/>
        </w:rPr>
        <w:t xml:space="preserve">Name: ……………………………………………………… Admission No </w:t>
      </w:r>
      <w:r w:rsidRPr="00D1640B">
        <w:rPr>
          <w:rFonts w:ascii="Times New Roman" w:hAnsi="Times New Roman" w:cs="Times New Roman"/>
          <w:lang w:val="en-US"/>
        </w:rPr>
        <w:t>……</w:t>
      </w:r>
      <w:proofErr w:type="gramStart"/>
      <w:r w:rsidRPr="00D1640B">
        <w:rPr>
          <w:rFonts w:ascii="Times New Roman" w:hAnsi="Times New Roman" w:cs="Times New Roman"/>
          <w:lang w:val="en-US"/>
        </w:rPr>
        <w:t>…..</w:t>
      </w:r>
      <w:proofErr w:type="gramEnd"/>
      <w:r w:rsidRPr="00D1640B">
        <w:rPr>
          <w:rFonts w:ascii="Times New Roman" w:hAnsi="Times New Roman" w:cs="Times New Roman"/>
          <w:lang w:val="en-US"/>
        </w:rPr>
        <w:t>….</w:t>
      </w:r>
    </w:p>
    <w:p w14:paraId="6669A6B1" w14:textId="77777777" w:rsidR="00924BED" w:rsidRPr="00D1640B" w:rsidRDefault="00924BED" w:rsidP="00924BED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E2CCE81" w14:textId="77777777" w:rsidR="00924BED" w:rsidRPr="00D1640B" w:rsidRDefault="00924BED" w:rsidP="00924BED">
      <w:pPr>
        <w:spacing w:line="360" w:lineRule="auto"/>
        <w:rPr>
          <w:rFonts w:ascii="Times New Roman" w:hAnsi="Times New Roman" w:cs="Times New Roman"/>
          <w:lang w:val="en-US"/>
        </w:rPr>
      </w:pPr>
      <w:r w:rsidRPr="00D1640B">
        <w:rPr>
          <w:rFonts w:ascii="Times New Roman" w:hAnsi="Times New Roman" w:cs="Times New Roman"/>
          <w:b/>
          <w:lang w:val="en-US"/>
        </w:rPr>
        <w:t>Class</w:t>
      </w:r>
      <w:r w:rsidRPr="00D1640B">
        <w:rPr>
          <w:rFonts w:ascii="Times New Roman" w:hAnsi="Times New Roman" w:cs="Times New Roman"/>
          <w:lang w:val="en-US"/>
        </w:rPr>
        <w:t>…………………...…</w:t>
      </w:r>
      <w:proofErr w:type="gramStart"/>
      <w:r w:rsidRPr="00D1640B">
        <w:rPr>
          <w:rFonts w:ascii="Times New Roman" w:hAnsi="Times New Roman" w:cs="Times New Roman"/>
          <w:lang w:val="en-US"/>
        </w:rPr>
        <w:t>….</w:t>
      </w:r>
      <w:r w:rsidRPr="00D1640B">
        <w:rPr>
          <w:rFonts w:ascii="Times New Roman" w:hAnsi="Times New Roman" w:cs="Times New Roman"/>
          <w:b/>
          <w:lang w:val="en-US"/>
        </w:rPr>
        <w:t>Date:</w:t>
      </w:r>
      <w:r w:rsidRPr="00D1640B">
        <w:rPr>
          <w:rFonts w:ascii="Times New Roman" w:hAnsi="Times New Roman" w:cs="Times New Roman"/>
          <w:lang w:val="en-US"/>
        </w:rPr>
        <w:t>…</w:t>
      </w:r>
      <w:proofErr w:type="gramEnd"/>
      <w:r w:rsidRPr="00D1640B">
        <w:rPr>
          <w:rFonts w:ascii="Times New Roman" w:hAnsi="Times New Roman" w:cs="Times New Roman"/>
          <w:lang w:val="en-US"/>
        </w:rPr>
        <w:t>………………</w:t>
      </w:r>
      <w:proofErr w:type="gramStart"/>
      <w:r w:rsidRPr="00D1640B">
        <w:rPr>
          <w:rFonts w:ascii="Times New Roman" w:hAnsi="Times New Roman" w:cs="Times New Roman"/>
          <w:b/>
          <w:lang w:val="en-US"/>
        </w:rPr>
        <w:t>School:</w:t>
      </w:r>
      <w:r w:rsidRPr="00D1640B">
        <w:rPr>
          <w:rFonts w:ascii="Times New Roman" w:hAnsi="Times New Roman" w:cs="Times New Roman"/>
          <w:lang w:val="en-US"/>
        </w:rPr>
        <w:t>…</w:t>
      </w:r>
      <w:proofErr w:type="gramEnd"/>
      <w:r w:rsidRPr="00D1640B">
        <w:rPr>
          <w:rFonts w:ascii="Times New Roman" w:hAnsi="Times New Roman" w:cs="Times New Roman"/>
          <w:lang w:val="en-US"/>
        </w:rPr>
        <w:t>…………….………</w:t>
      </w:r>
    </w:p>
    <w:p w14:paraId="17FB34E2" w14:textId="77777777" w:rsidR="00924BED" w:rsidRPr="00D1640B" w:rsidRDefault="00924BED" w:rsidP="00924BED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D1640B">
        <w:rPr>
          <w:rFonts w:ascii="Times New Roman" w:hAnsi="Times New Roman" w:cs="Times New Roman"/>
          <w:b/>
          <w:u w:val="thick"/>
          <w:lang w:val="en-US"/>
        </w:rPr>
        <w:t>Instructions to Candidates</w:t>
      </w:r>
    </w:p>
    <w:p w14:paraId="1B288C0F" w14:textId="77777777" w:rsidR="00924BED" w:rsidRPr="00D1640B" w:rsidRDefault="00924BED" w:rsidP="00924BED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>Write your details on the spaces provided above.</w:t>
      </w:r>
    </w:p>
    <w:p w14:paraId="7D91D9A3" w14:textId="77777777" w:rsidR="00924BED" w:rsidRPr="00D1640B" w:rsidRDefault="00924BED" w:rsidP="00924BED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>This paper consists of six questions.</w:t>
      </w:r>
    </w:p>
    <w:p w14:paraId="5F573946" w14:textId="77777777" w:rsidR="00924BED" w:rsidRPr="00D1640B" w:rsidRDefault="00924BED" w:rsidP="00924BED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 xml:space="preserve">Answer </w:t>
      </w:r>
      <w:r w:rsidRPr="00D1640B">
        <w:rPr>
          <w:rFonts w:ascii="Times New Roman" w:hAnsi="Times New Roman" w:cs="Times New Roman"/>
          <w:b/>
          <w:bCs/>
          <w:u w:val="single"/>
          <w:lang w:val="en-US"/>
        </w:rPr>
        <w:t>any</w:t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five questions.</w:t>
      </w:r>
    </w:p>
    <w:p w14:paraId="303D2466" w14:textId="77777777" w:rsidR="00924BED" w:rsidRPr="00D1640B" w:rsidRDefault="00924BED" w:rsidP="00924BED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>All questions carry equal marks.</w:t>
      </w:r>
    </w:p>
    <w:p w14:paraId="34AA1B19" w14:textId="77777777" w:rsidR="00924BED" w:rsidRPr="00D1640B" w:rsidRDefault="00924BED" w:rsidP="00924BED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 xml:space="preserve">                      </w:t>
      </w:r>
      <w:r w:rsidRPr="00D1640B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FOR EXAMINER’S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3"/>
        <w:gridCol w:w="4160"/>
        <w:gridCol w:w="2627"/>
      </w:tblGrid>
      <w:tr w:rsidR="00924BED" w:rsidRPr="00D1640B" w14:paraId="476EE493" w14:textId="77777777" w:rsidTr="008B6CB2">
        <w:trPr>
          <w:trHeight w:val="548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E50D7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423C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Candidate’s Score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FB00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Maximum Score</w:t>
            </w:r>
          </w:p>
        </w:tc>
      </w:tr>
      <w:tr w:rsidR="00924BED" w:rsidRPr="00D1640B" w14:paraId="44D1D8A2" w14:textId="77777777" w:rsidTr="008B6CB2">
        <w:trPr>
          <w:trHeight w:val="565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B060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059A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BDAA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924BED" w:rsidRPr="00D1640B" w14:paraId="1671457E" w14:textId="77777777" w:rsidTr="008B6CB2">
        <w:trPr>
          <w:trHeight w:val="450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8955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4A7D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5142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924BED" w:rsidRPr="00D1640B" w14:paraId="0D3DD9B1" w14:textId="77777777" w:rsidTr="008B6CB2">
        <w:trPr>
          <w:trHeight w:val="442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B790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B90C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E1DE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924BED" w:rsidRPr="00D1640B" w14:paraId="1A2F99E5" w14:textId="77777777" w:rsidTr="008B6CB2">
        <w:trPr>
          <w:trHeight w:val="603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1F30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3DA5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A82C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924BED" w:rsidRPr="00D1640B" w14:paraId="1BE2BAE4" w14:textId="77777777" w:rsidTr="008B6CB2">
        <w:trPr>
          <w:trHeight w:val="612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ADF9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03BF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8B81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924BED" w:rsidRPr="00D1640B" w14:paraId="175B9B99" w14:textId="77777777" w:rsidTr="008B6CB2">
        <w:trPr>
          <w:trHeight w:val="510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88D4D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9FF6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63CD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924BED" w:rsidRPr="00D1640B" w14:paraId="1E200D4C" w14:textId="77777777" w:rsidTr="008B6CB2">
        <w:trPr>
          <w:trHeight w:val="548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0B2F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Grand Total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D24E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D813" w14:textId="77777777" w:rsidR="00924BED" w:rsidRPr="00D1640B" w:rsidRDefault="00924BED" w:rsidP="008B6CB2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4EAADF85" w14:textId="77777777" w:rsidR="00924BED" w:rsidRPr="00D1640B" w:rsidRDefault="00924BED" w:rsidP="00924BED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D1640B"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</w:p>
    <w:p w14:paraId="0C4DD307" w14:textId="77777777" w:rsidR="00924BED" w:rsidRPr="00D1640B" w:rsidRDefault="00924BED" w:rsidP="00924BED">
      <w:pPr>
        <w:spacing w:line="360" w:lineRule="auto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D1640B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</w:t>
      </w:r>
      <w:r w:rsidRPr="00D1640B">
        <w:rPr>
          <w:rFonts w:ascii="Times New Roman" w:hAnsi="Times New Roman" w:cs="Times New Roman"/>
          <w:b/>
          <w:sz w:val="20"/>
          <w:szCs w:val="20"/>
          <w:lang w:val="en-US"/>
        </w:rPr>
        <w:t>KALA TRIAL 202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6 </w:t>
      </w:r>
      <w:r w:rsidRPr="00D1640B">
        <w:rPr>
          <w:rFonts w:ascii="Times New Roman" w:hAnsi="Times New Roman" w:cs="Times New Roman"/>
          <w:b/>
          <w:i/>
          <w:sz w:val="20"/>
          <w:szCs w:val="20"/>
          <w:lang w:val="en-US"/>
        </w:rPr>
        <w:t>Inspiring Academic Success</w:t>
      </w:r>
    </w:p>
    <w:p w14:paraId="20A561A0" w14:textId="77777777" w:rsidR="00924BED" w:rsidRDefault="00924BED" w:rsidP="00924BED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a) </w:t>
      </w:r>
      <w:r w:rsidRPr="0065448E">
        <w:rPr>
          <w:rFonts w:ascii="Times New Roman" w:hAnsi="Times New Roman" w:cs="Times New Roman"/>
          <w:lang w:val="en-US"/>
        </w:rPr>
        <w:t xml:space="preserve">Explain </w:t>
      </w:r>
      <w:r w:rsidRPr="00C13B20">
        <w:rPr>
          <w:rFonts w:ascii="Times New Roman" w:hAnsi="Times New Roman" w:cs="Times New Roman"/>
          <w:b/>
          <w:bCs/>
          <w:i/>
          <w:iCs/>
          <w:lang w:val="en-US"/>
        </w:rPr>
        <w:t>five</w:t>
      </w:r>
      <w:r w:rsidRPr="0065448E">
        <w:rPr>
          <w:rFonts w:ascii="Times New Roman" w:hAnsi="Times New Roman" w:cs="Times New Roman"/>
          <w:lang w:val="en-US"/>
        </w:rPr>
        <w:t xml:space="preserve"> negative effects of inflation in the Kenyan economy.</w:t>
      </w:r>
      <w:r w:rsidRPr="00D1640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(10 marks)</w:t>
      </w:r>
    </w:p>
    <w:p w14:paraId="02AB0E2A" w14:textId="6B7E5235" w:rsidR="00924BED" w:rsidRPr="0063143B" w:rsidRDefault="0063143B" w:rsidP="0063143B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63143B">
        <w:rPr>
          <w:rFonts w:ascii="Times New Roman" w:hAnsi="Times New Roman" w:cs="Times New Roman"/>
          <w:b/>
          <w:bCs/>
          <w:i/>
          <w:iCs/>
          <w:lang w:val="en-US"/>
        </w:rPr>
        <w:t>reduction in profits due to increase in prices of inputs hence reduction in profit margin for the business.</w:t>
      </w:r>
    </w:p>
    <w:p w14:paraId="31600D02" w14:textId="4640F47B" w:rsidR="0063143B" w:rsidRPr="0063143B" w:rsidRDefault="0063143B" w:rsidP="0063143B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63143B">
        <w:rPr>
          <w:rFonts w:ascii="Times New Roman" w:hAnsi="Times New Roman" w:cs="Times New Roman"/>
          <w:b/>
          <w:bCs/>
          <w:i/>
          <w:iCs/>
          <w:lang w:val="en-US"/>
        </w:rPr>
        <w:t>wastage of time as customers from one shop to another in search of fair prices.</w:t>
      </w:r>
    </w:p>
    <w:p w14:paraId="0B897CC8" w14:textId="51EF7E95" w:rsidR="0063143B" w:rsidRPr="0063143B" w:rsidRDefault="0063143B" w:rsidP="0063143B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63143B">
        <w:rPr>
          <w:rFonts w:ascii="Times New Roman" w:hAnsi="Times New Roman" w:cs="Times New Roman"/>
          <w:b/>
          <w:bCs/>
          <w:i/>
          <w:iCs/>
          <w:lang w:val="en-US"/>
        </w:rPr>
        <w:t>conflicts between employers and employees</w:t>
      </w:r>
    </w:p>
    <w:p w14:paraId="59E1DE4B" w14:textId="3DC360E2" w:rsidR="0063143B" w:rsidRPr="0063143B" w:rsidRDefault="0063143B" w:rsidP="0063143B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63143B">
        <w:rPr>
          <w:rFonts w:ascii="Times New Roman" w:hAnsi="Times New Roman" w:cs="Times New Roman"/>
          <w:b/>
          <w:bCs/>
          <w:i/>
          <w:iCs/>
          <w:lang w:val="en-US"/>
        </w:rPr>
        <w:t>discourages savings</w:t>
      </w:r>
    </w:p>
    <w:p w14:paraId="43DC80C8" w14:textId="76B5ED91" w:rsidR="0063143B" w:rsidRPr="0063143B" w:rsidRDefault="0063143B" w:rsidP="0063143B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63143B">
        <w:rPr>
          <w:rFonts w:ascii="Times New Roman" w:hAnsi="Times New Roman" w:cs="Times New Roman"/>
          <w:b/>
          <w:bCs/>
          <w:i/>
          <w:iCs/>
          <w:lang w:val="en-US"/>
        </w:rPr>
        <w:t xml:space="preserve">adverse effects on the balance </w:t>
      </w:r>
      <w:proofErr w:type="spellStart"/>
      <w:r w:rsidRPr="0063143B">
        <w:rPr>
          <w:rFonts w:ascii="Times New Roman" w:hAnsi="Times New Roman" w:cs="Times New Roman"/>
          <w:b/>
          <w:bCs/>
          <w:i/>
          <w:iCs/>
          <w:lang w:val="en-US"/>
        </w:rPr>
        <w:t>f</w:t>
      </w:r>
      <w:proofErr w:type="spellEnd"/>
      <w:r w:rsidRPr="0063143B">
        <w:rPr>
          <w:rFonts w:ascii="Times New Roman" w:hAnsi="Times New Roman" w:cs="Times New Roman"/>
          <w:b/>
          <w:bCs/>
          <w:i/>
          <w:iCs/>
          <w:lang w:val="en-US"/>
        </w:rPr>
        <w:t xml:space="preserve"> payment</w:t>
      </w:r>
    </w:p>
    <w:p w14:paraId="75C535A8" w14:textId="66C30838" w:rsidR="0063143B" w:rsidRPr="0063143B" w:rsidRDefault="0063143B" w:rsidP="0063143B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63143B">
        <w:rPr>
          <w:rFonts w:ascii="Times New Roman" w:hAnsi="Times New Roman" w:cs="Times New Roman"/>
          <w:b/>
          <w:bCs/>
          <w:i/>
          <w:iCs/>
          <w:lang w:val="en-US"/>
        </w:rPr>
        <w:t>loss of confidence in the monetary system</w:t>
      </w:r>
    </w:p>
    <w:p w14:paraId="409AC19F" w14:textId="151F762B" w:rsidR="0063143B" w:rsidRPr="0063143B" w:rsidRDefault="0063143B" w:rsidP="0063143B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63143B">
        <w:rPr>
          <w:rFonts w:ascii="Times New Roman" w:hAnsi="Times New Roman" w:cs="Times New Roman"/>
          <w:b/>
          <w:bCs/>
          <w:i/>
          <w:iCs/>
          <w:lang w:val="en-US"/>
        </w:rPr>
        <w:t>retardation of economic growth</w:t>
      </w:r>
    </w:p>
    <w:p w14:paraId="039F05CE" w14:textId="77777777" w:rsidR="00924BED" w:rsidRDefault="00924BED" w:rsidP="00924BED">
      <w:pPr>
        <w:spacing w:line="360" w:lineRule="auto"/>
        <w:ind w:left="720"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b) </w:t>
      </w:r>
      <w:r w:rsidRPr="00C3703C">
        <w:rPr>
          <w:rFonts w:ascii="Times New Roman" w:hAnsi="Times New Roman" w:cs="Times New Roman"/>
          <w:lang w:val="en-US"/>
        </w:rPr>
        <w:t xml:space="preserve">Explain </w:t>
      </w:r>
      <w:r w:rsidRPr="00C13B20">
        <w:rPr>
          <w:rFonts w:ascii="Times New Roman" w:hAnsi="Times New Roman" w:cs="Times New Roman"/>
          <w:b/>
          <w:bCs/>
          <w:i/>
          <w:iCs/>
          <w:lang w:val="en-US"/>
        </w:rPr>
        <w:t>five</w:t>
      </w:r>
      <w:r w:rsidRPr="00C3703C">
        <w:rPr>
          <w:rFonts w:ascii="Times New Roman" w:hAnsi="Times New Roman" w:cs="Times New Roman"/>
          <w:lang w:val="en-US"/>
        </w:rPr>
        <w:t xml:space="preserve"> factors determining the choice of means of transport.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(10 marks)</w:t>
      </w:r>
    </w:p>
    <w:p w14:paraId="037162AB" w14:textId="4E23EBD9" w:rsidR="00BE395B" w:rsidRPr="008A4F6B" w:rsidRDefault="00BE395B" w:rsidP="001E6FC5">
      <w:pPr>
        <w:spacing w:line="360" w:lineRule="auto"/>
        <w:ind w:left="720"/>
        <w:rPr>
          <w:rFonts w:ascii="Times New Roman" w:hAnsi="Times New Roman" w:cs="Times New Roman"/>
          <w:b/>
          <w:bCs/>
          <w:i/>
          <w:iCs/>
        </w:rPr>
      </w:pPr>
      <w:r w:rsidRPr="008A4F6B">
        <w:rPr>
          <w:rFonts w:ascii="Times New Roman" w:hAnsi="Times New Roman" w:cs="Times New Roman"/>
          <w:b/>
          <w:bCs/>
          <w:i/>
          <w:iCs/>
        </w:rPr>
        <w:t xml:space="preserve">Cost – The expense of using the transport mode, including fares, fuel, maintenance, tolls, and parking fees. </w:t>
      </w:r>
    </w:p>
    <w:p w14:paraId="2FE2E847" w14:textId="318E8FA2" w:rsidR="00BE395B" w:rsidRPr="008A4F6B" w:rsidRDefault="00BE395B" w:rsidP="001E6FC5">
      <w:pPr>
        <w:spacing w:line="360" w:lineRule="auto"/>
        <w:ind w:left="720"/>
        <w:rPr>
          <w:rFonts w:ascii="Times New Roman" w:hAnsi="Times New Roman" w:cs="Times New Roman"/>
          <w:b/>
          <w:bCs/>
          <w:i/>
          <w:iCs/>
        </w:rPr>
      </w:pPr>
      <w:r w:rsidRPr="008A4F6B">
        <w:rPr>
          <w:rFonts w:ascii="Times New Roman" w:hAnsi="Times New Roman" w:cs="Times New Roman"/>
          <w:b/>
          <w:bCs/>
          <w:i/>
          <w:iCs/>
        </w:rPr>
        <w:t xml:space="preserve">Distance – Short journeys may </w:t>
      </w:r>
      <w:proofErr w:type="spellStart"/>
      <w:r w:rsidRPr="008A4F6B">
        <w:rPr>
          <w:rFonts w:ascii="Times New Roman" w:hAnsi="Times New Roman" w:cs="Times New Roman"/>
          <w:b/>
          <w:bCs/>
          <w:i/>
          <w:iCs/>
        </w:rPr>
        <w:t>favor</w:t>
      </w:r>
      <w:proofErr w:type="spellEnd"/>
      <w:r w:rsidRPr="008A4F6B">
        <w:rPr>
          <w:rFonts w:ascii="Times New Roman" w:hAnsi="Times New Roman" w:cs="Times New Roman"/>
          <w:b/>
          <w:bCs/>
          <w:i/>
          <w:iCs/>
        </w:rPr>
        <w:t xml:space="preserve"> walking or cycling, while longer distances may require cars, trains, ships, or airplanes. </w:t>
      </w:r>
    </w:p>
    <w:p w14:paraId="250AB0C5" w14:textId="0E06C28B" w:rsidR="00BE395B" w:rsidRPr="008A4F6B" w:rsidRDefault="00BE395B" w:rsidP="001E6FC5">
      <w:pPr>
        <w:spacing w:line="360" w:lineRule="auto"/>
        <w:ind w:left="720" w:firstLine="60"/>
        <w:rPr>
          <w:rFonts w:ascii="Times New Roman" w:hAnsi="Times New Roman" w:cs="Times New Roman"/>
          <w:b/>
          <w:bCs/>
          <w:i/>
          <w:iCs/>
        </w:rPr>
      </w:pPr>
      <w:r w:rsidRPr="008A4F6B">
        <w:rPr>
          <w:rFonts w:ascii="Times New Roman" w:hAnsi="Times New Roman" w:cs="Times New Roman"/>
          <w:b/>
          <w:bCs/>
          <w:i/>
          <w:iCs/>
        </w:rPr>
        <w:t xml:space="preserve">Time and Speed – People often choose the fastest option when time is important. </w:t>
      </w:r>
      <w:r w:rsidR="001E6FC5" w:rsidRPr="008A4F6B">
        <w:rPr>
          <w:rFonts w:ascii="Times New Roman" w:hAnsi="Times New Roman" w:cs="Times New Roman"/>
          <w:b/>
          <w:bCs/>
          <w:i/>
          <w:iCs/>
        </w:rPr>
        <w:tab/>
      </w:r>
      <w:r w:rsidR="001E6FC5" w:rsidRPr="008A4F6B">
        <w:rPr>
          <w:rFonts w:ascii="Times New Roman" w:hAnsi="Times New Roman" w:cs="Times New Roman"/>
          <w:b/>
          <w:bCs/>
          <w:i/>
          <w:iCs/>
        </w:rPr>
        <w:tab/>
      </w:r>
      <w:r w:rsidRPr="008A4F6B">
        <w:rPr>
          <w:rFonts w:ascii="Times New Roman" w:hAnsi="Times New Roman" w:cs="Times New Roman"/>
          <w:b/>
          <w:bCs/>
          <w:i/>
          <w:iCs/>
        </w:rPr>
        <w:t xml:space="preserve"> Availability and Accessibility – The presence of transport infrastructure and services, such as roads, railway stations, airports, or bus routes. </w:t>
      </w:r>
    </w:p>
    <w:p w14:paraId="262C2932" w14:textId="0FC82B67" w:rsidR="00BE395B" w:rsidRPr="008A4F6B" w:rsidRDefault="00BE395B" w:rsidP="001E6FC5">
      <w:pPr>
        <w:spacing w:line="360" w:lineRule="auto"/>
        <w:ind w:left="720" w:firstLine="60"/>
        <w:rPr>
          <w:rFonts w:ascii="Times New Roman" w:hAnsi="Times New Roman" w:cs="Times New Roman"/>
          <w:b/>
          <w:bCs/>
          <w:i/>
          <w:iCs/>
        </w:rPr>
      </w:pPr>
      <w:r w:rsidRPr="008A4F6B">
        <w:rPr>
          <w:rFonts w:ascii="Times New Roman" w:hAnsi="Times New Roman" w:cs="Times New Roman"/>
          <w:b/>
          <w:bCs/>
          <w:i/>
          <w:iCs/>
        </w:rPr>
        <w:t xml:space="preserve">Purpose of Travel – Commuting, business trips, tourism, cargo transport, and emergency travel may require different transport modes. </w:t>
      </w:r>
    </w:p>
    <w:p w14:paraId="05347003" w14:textId="0D35C3FF" w:rsidR="00BE395B" w:rsidRPr="008A4F6B" w:rsidRDefault="00BE395B" w:rsidP="001E6FC5">
      <w:pPr>
        <w:spacing w:line="360" w:lineRule="auto"/>
        <w:ind w:left="720" w:firstLine="120"/>
        <w:rPr>
          <w:rFonts w:ascii="Times New Roman" w:hAnsi="Times New Roman" w:cs="Times New Roman"/>
          <w:b/>
          <w:bCs/>
          <w:i/>
          <w:iCs/>
          <w:lang w:val="en-US"/>
        </w:rPr>
      </w:pPr>
      <w:r w:rsidRPr="008A4F6B">
        <w:rPr>
          <w:rFonts w:ascii="Times New Roman" w:hAnsi="Times New Roman" w:cs="Times New Roman"/>
          <w:b/>
          <w:bCs/>
          <w:i/>
          <w:iCs/>
        </w:rPr>
        <w:t>Comfort and Convenience – Factors such as seating, space, privacy, air conditioning, and ease of travel influence decisions.</w:t>
      </w:r>
      <w:r w:rsidR="00924BED" w:rsidRPr="008A4F6B">
        <w:rPr>
          <w:rFonts w:ascii="Times New Roman" w:hAnsi="Times New Roman" w:cs="Times New Roman"/>
          <w:b/>
          <w:bCs/>
          <w:i/>
          <w:iCs/>
          <w:lang w:val="en-US"/>
        </w:rPr>
        <w:t xml:space="preserve">             </w:t>
      </w:r>
    </w:p>
    <w:p w14:paraId="60A9C6D3" w14:textId="0C9D2F83" w:rsidR="00924BED" w:rsidRDefault="00924BED" w:rsidP="00BE395B">
      <w:pPr>
        <w:spacing w:line="360" w:lineRule="auto"/>
        <w:rPr>
          <w:rFonts w:ascii="Times New Roman" w:hAnsi="Times New Roman" w:cs="Times New Roman"/>
          <w:lang w:val="en-US"/>
        </w:rPr>
      </w:pPr>
      <w:r w:rsidRPr="00D1640B">
        <w:rPr>
          <w:rFonts w:ascii="Times New Roman" w:hAnsi="Times New Roman" w:cs="Times New Roman"/>
          <w:lang w:val="en-US"/>
        </w:rPr>
        <w:t xml:space="preserve">   2.    a) Using relevant examples, explain </w:t>
      </w:r>
      <w:r w:rsidRPr="00C13B20">
        <w:rPr>
          <w:rFonts w:ascii="Times New Roman" w:hAnsi="Times New Roman" w:cs="Times New Roman"/>
          <w:b/>
          <w:bCs/>
          <w:i/>
          <w:iCs/>
          <w:lang w:val="en-US"/>
        </w:rPr>
        <w:t>four</w:t>
      </w:r>
      <w:r w:rsidRPr="00D1640B">
        <w:rPr>
          <w:rFonts w:ascii="Times New Roman" w:hAnsi="Times New Roman" w:cs="Times New Roman"/>
          <w:lang w:val="en-US"/>
        </w:rPr>
        <w:t xml:space="preserve"> types of demand.</w:t>
      </w:r>
      <w:r w:rsidRPr="00D1640B">
        <w:rPr>
          <w:rFonts w:ascii="Times New Roman" w:hAnsi="Times New Roman" w:cs="Times New Roman"/>
          <w:lang w:val="en-US"/>
        </w:rPr>
        <w:tab/>
      </w:r>
      <w:r w:rsidRPr="00D1640B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D1640B">
        <w:rPr>
          <w:rFonts w:ascii="Times New Roman" w:hAnsi="Times New Roman" w:cs="Times New Roman"/>
          <w:lang w:val="en-US"/>
        </w:rPr>
        <w:tab/>
        <w:t>(8 marks)</w:t>
      </w:r>
    </w:p>
    <w:p w14:paraId="1D894FB2" w14:textId="37549A01" w:rsidR="00924BED" w:rsidRPr="0063143B" w:rsidRDefault="00924BED" w:rsidP="00924BED">
      <w:pPr>
        <w:pStyle w:val="ListParagraph"/>
        <w:numPr>
          <w:ilvl w:val="0"/>
          <w:numId w:val="7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63143B">
        <w:rPr>
          <w:rFonts w:ascii="Times New Roman" w:hAnsi="Times New Roman" w:cs="Times New Roman"/>
          <w:b/>
          <w:bCs/>
          <w:i/>
          <w:iCs/>
        </w:rPr>
        <w:t xml:space="preserve">Joint (Complementary) demand: This applies to complementary products that are used or consumed together, if demand for one </w:t>
      </w:r>
      <w:proofErr w:type="gramStart"/>
      <w:r w:rsidRPr="0063143B">
        <w:rPr>
          <w:rFonts w:ascii="Times New Roman" w:hAnsi="Times New Roman" w:cs="Times New Roman"/>
          <w:b/>
          <w:bCs/>
          <w:i/>
          <w:iCs/>
        </w:rPr>
        <w:t>rises</w:t>
      </w:r>
      <w:proofErr w:type="gramEnd"/>
      <w:r w:rsidRPr="0063143B">
        <w:rPr>
          <w:rFonts w:ascii="Times New Roman" w:hAnsi="Times New Roman" w:cs="Times New Roman"/>
          <w:b/>
          <w:bCs/>
          <w:i/>
          <w:iCs/>
        </w:rPr>
        <w:t xml:space="preserve">, demand for the other also rises </w:t>
      </w:r>
      <w:proofErr w:type="spellStart"/>
      <w:r w:rsidRPr="0063143B">
        <w:rPr>
          <w:rFonts w:ascii="Times New Roman" w:hAnsi="Times New Roman" w:cs="Times New Roman"/>
          <w:b/>
          <w:bCs/>
          <w:i/>
          <w:iCs/>
        </w:rPr>
        <w:t>e.g</w:t>
      </w:r>
      <w:proofErr w:type="spellEnd"/>
      <w:r w:rsidRPr="0063143B">
        <w:rPr>
          <w:rFonts w:ascii="Times New Roman" w:hAnsi="Times New Roman" w:cs="Times New Roman"/>
          <w:b/>
          <w:bCs/>
          <w:i/>
          <w:iCs/>
        </w:rPr>
        <w:t xml:space="preserve"> cars and petrol, bicycles and bicycle tyres, mobile phones and scratch cards, pens and ink, batteries and torches.</w:t>
      </w:r>
    </w:p>
    <w:p w14:paraId="37C32F17" w14:textId="77777777" w:rsidR="00924BED" w:rsidRPr="0063143B" w:rsidRDefault="00924BED" w:rsidP="00924BED">
      <w:pPr>
        <w:pStyle w:val="ListParagraph"/>
        <w:numPr>
          <w:ilvl w:val="0"/>
          <w:numId w:val="7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63143B">
        <w:rPr>
          <w:rFonts w:ascii="Times New Roman" w:hAnsi="Times New Roman" w:cs="Times New Roman"/>
          <w:b/>
          <w:bCs/>
          <w:i/>
          <w:iCs/>
        </w:rPr>
        <w:t xml:space="preserve">Derived demand: This is where demand for one product arises as a result of demand for another product </w:t>
      </w:r>
      <w:proofErr w:type="spellStart"/>
      <w:r w:rsidRPr="0063143B">
        <w:rPr>
          <w:rFonts w:ascii="Times New Roman" w:hAnsi="Times New Roman" w:cs="Times New Roman"/>
          <w:b/>
          <w:bCs/>
          <w:i/>
          <w:iCs/>
        </w:rPr>
        <w:t>e.g</w:t>
      </w:r>
      <w:proofErr w:type="spellEnd"/>
      <w:r w:rsidRPr="0063143B">
        <w:rPr>
          <w:rFonts w:ascii="Times New Roman" w:hAnsi="Times New Roman" w:cs="Times New Roman"/>
          <w:b/>
          <w:bCs/>
          <w:i/>
          <w:iCs/>
        </w:rPr>
        <w:t xml:space="preserve"> demand for clothes creates demand for cotton, demand for labour in construction is derived from the demand for housing, demand for hens is derived from demand for eggs.</w:t>
      </w:r>
    </w:p>
    <w:p w14:paraId="55F24D83" w14:textId="77777777" w:rsidR="00924BED" w:rsidRPr="0063143B" w:rsidRDefault="00924BED" w:rsidP="00924BED">
      <w:pPr>
        <w:pStyle w:val="ListParagraph"/>
        <w:numPr>
          <w:ilvl w:val="0"/>
          <w:numId w:val="7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63143B">
        <w:rPr>
          <w:rFonts w:ascii="Times New Roman" w:hAnsi="Times New Roman" w:cs="Times New Roman"/>
          <w:b/>
          <w:bCs/>
          <w:i/>
          <w:iCs/>
        </w:rPr>
        <w:t xml:space="preserve">Competitive demand: This arises where products are close substitutes for one another, demand for the two products moves in opposite directions </w:t>
      </w:r>
      <w:proofErr w:type="spellStart"/>
      <w:r w:rsidRPr="0063143B">
        <w:rPr>
          <w:rFonts w:ascii="Times New Roman" w:hAnsi="Times New Roman" w:cs="Times New Roman"/>
          <w:b/>
          <w:bCs/>
          <w:i/>
          <w:iCs/>
        </w:rPr>
        <w:t>e.g</w:t>
      </w:r>
      <w:proofErr w:type="spellEnd"/>
      <w:r w:rsidRPr="0063143B">
        <w:rPr>
          <w:rFonts w:ascii="Times New Roman" w:hAnsi="Times New Roman" w:cs="Times New Roman"/>
          <w:b/>
          <w:bCs/>
          <w:i/>
          <w:iCs/>
        </w:rPr>
        <w:t xml:space="preserve"> an increase in demand for </w:t>
      </w:r>
      <w:proofErr w:type="spellStart"/>
      <w:r w:rsidRPr="0063143B">
        <w:rPr>
          <w:rFonts w:ascii="Times New Roman" w:hAnsi="Times New Roman" w:cs="Times New Roman"/>
          <w:b/>
          <w:bCs/>
          <w:i/>
          <w:iCs/>
        </w:rPr>
        <w:t>sukuma</w:t>
      </w:r>
      <w:proofErr w:type="spellEnd"/>
      <w:r w:rsidRPr="0063143B">
        <w:rPr>
          <w:rFonts w:ascii="Times New Roman" w:hAnsi="Times New Roman" w:cs="Times New Roman"/>
          <w:b/>
          <w:bCs/>
          <w:i/>
          <w:iCs/>
        </w:rPr>
        <w:t xml:space="preserve"> wiki will reduce the demand for cabbages.</w:t>
      </w:r>
    </w:p>
    <w:p w14:paraId="4B94715B" w14:textId="77777777" w:rsidR="00924BED" w:rsidRPr="0063143B" w:rsidRDefault="00924BED" w:rsidP="00924BED">
      <w:pPr>
        <w:pStyle w:val="ListParagraph"/>
        <w:numPr>
          <w:ilvl w:val="0"/>
          <w:numId w:val="7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63143B">
        <w:rPr>
          <w:rFonts w:ascii="Times New Roman" w:hAnsi="Times New Roman" w:cs="Times New Roman"/>
          <w:b/>
          <w:bCs/>
          <w:i/>
          <w:iCs/>
        </w:rPr>
        <w:t xml:space="preserve">Composite demand: This arises where a product is used for two or more purposes, so demand for it may increase as a result of an increase in demand for any one of those uses </w:t>
      </w:r>
      <w:proofErr w:type="spellStart"/>
      <w:r w:rsidRPr="0063143B">
        <w:rPr>
          <w:rFonts w:ascii="Times New Roman" w:hAnsi="Times New Roman" w:cs="Times New Roman"/>
          <w:b/>
          <w:bCs/>
          <w:i/>
          <w:iCs/>
        </w:rPr>
        <w:t>e.g</w:t>
      </w:r>
      <w:proofErr w:type="spellEnd"/>
      <w:r w:rsidRPr="0063143B">
        <w:rPr>
          <w:rFonts w:ascii="Times New Roman" w:hAnsi="Times New Roman" w:cs="Times New Roman"/>
          <w:b/>
          <w:bCs/>
          <w:i/>
          <w:iCs/>
        </w:rPr>
        <w:t xml:space="preserve"> demand for timber may rise due to an increase in demand for houses or an increase in demand for furniture.</w:t>
      </w:r>
    </w:p>
    <w:p w14:paraId="1E398046" w14:textId="18CD96F0" w:rsidR="00924BED" w:rsidRPr="00D1640B" w:rsidRDefault="00924BED" w:rsidP="00924BED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98C9819" w14:textId="77777777" w:rsidR="00924BED" w:rsidRDefault="00924BED" w:rsidP="00924BED">
      <w:pPr>
        <w:spacing w:line="360" w:lineRule="auto"/>
        <w:ind w:left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b) The following trial balance was extracted from the ledgers of </w:t>
      </w:r>
      <w:proofErr w:type="spellStart"/>
      <w:r>
        <w:rPr>
          <w:rFonts w:ascii="Times New Roman" w:hAnsi="Times New Roman" w:cs="Times New Roman"/>
          <w:lang w:val="en-US"/>
        </w:rPr>
        <w:t>Nguthi</w:t>
      </w:r>
      <w:proofErr w:type="spellEnd"/>
      <w:r>
        <w:rPr>
          <w:rFonts w:ascii="Times New Roman" w:hAnsi="Times New Roman" w:cs="Times New Roman"/>
          <w:lang w:val="en-US"/>
        </w:rPr>
        <w:t xml:space="preserve"> Grocery Shop on 31</w:t>
      </w:r>
      <w:r w:rsidRPr="00C3703C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Dec, 2025.</w:t>
      </w:r>
    </w:p>
    <w:p w14:paraId="51B3DA36" w14:textId="77777777" w:rsidR="00924BED" w:rsidRDefault="00924BED" w:rsidP="00924BED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Nguthi</w:t>
      </w:r>
      <w:proofErr w:type="spellEnd"/>
      <w:r>
        <w:rPr>
          <w:rFonts w:ascii="Times New Roman" w:hAnsi="Times New Roman" w:cs="Times New Roman"/>
          <w:lang w:val="en-US"/>
        </w:rPr>
        <w:t xml:space="preserve"> Grocery Shop</w:t>
      </w:r>
    </w:p>
    <w:p w14:paraId="7BC72F5E" w14:textId="77777777" w:rsidR="00924BED" w:rsidRDefault="00924BED" w:rsidP="00924BED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Trial Balance</w:t>
      </w:r>
    </w:p>
    <w:p w14:paraId="23711C9D" w14:textId="77777777" w:rsidR="00924BED" w:rsidRDefault="00924BED" w:rsidP="00924BED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As at 31</w:t>
      </w:r>
      <w:r w:rsidRPr="00C3703C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Dec, 2025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584"/>
        <w:gridCol w:w="2093"/>
        <w:gridCol w:w="2410"/>
      </w:tblGrid>
      <w:tr w:rsidR="00924BED" w14:paraId="7C1792A5" w14:textId="77777777" w:rsidTr="008B6CB2">
        <w:tc>
          <w:tcPr>
            <w:tcW w:w="2584" w:type="dxa"/>
          </w:tcPr>
          <w:p w14:paraId="4563896D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Details</w:t>
            </w:r>
          </w:p>
        </w:tc>
        <w:tc>
          <w:tcPr>
            <w:tcW w:w="2093" w:type="dxa"/>
          </w:tcPr>
          <w:p w14:paraId="169C0500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410" w:type="dxa"/>
          </w:tcPr>
          <w:p w14:paraId="7A7881C6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Cr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924BED" w14:paraId="7E18A744" w14:textId="77777777" w:rsidTr="008B6CB2">
        <w:tc>
          <w:tcPr>
            <w:tcW w:w="2584" w:type="dxa"/>
          </w:tcPr>
          <w:p w14:paraId="2F61BEC0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Capital</w:t>
            </w:r>
          </w:p>
          <w:p w14:paraId="53DF9A80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Purchases &amp; sales</w:t>
            </w:r>
          </w:p>
          <w:p w14:paraId="4436F6AB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Debtors and creditors</w:t>
            </w:r>
          </w:p>
          <w:p w14:paraId="0BA1D39E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Returns</w:t>
            </w:r>
          </w:p>
          <w:p w14:paraId="5A40118A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Discounts</w:t>
            </w:r>
          </w:p>
          <w:p w14:paraId="66EDBD5D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Carriage inwards</w:t>
            </w:r>
          </w:p>
          <w:p w14:paraId="498677A5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Carriage outwards</w:t>
            </w:r>
          </w:p>
          <w:p w14:paraId="46A8CD22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Salaries</w:t>
            </w:r>
          </w:p>
          <w:p w14:paraId="54D2632C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Rent</w:t>
            </w:r>
          </w:p>
          <w:p w14:paraId="26337650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General expenses</w:t>
            </w:r>
          </w:p>
          <w:p w14:paraId="1F4EA10C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Telephone</w:t>
            </w:r>
          </w:p>
          <w:p w14:paraId="268515DD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Drawings</w:t>
            </w:r>
          </w:p>
          <w:p w14:paraId="5AA48438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Cash at bank</w:t>
            </w:r>
          </w:p>
          <w:p w14:paraId="74713660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Cash in hand</w:t>
            </w:r>
          </w:p>
          <w:p w14:paraId="363FFF81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Stock (1</w:t>
            </w:r>
            <w:r w:rsidRPr="00C3703C">
              <w:rPr>
                <w:rFonts w:ascii="Times New Roman" w:hAnsi="Times New Roman" w:cs="Times New Roman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lang w:val="en-US"/>
              </w:rPr>
              <w:t xml:space="preserve"> Jan, 2025)</w:t>
            </w:r>
          </w:p>
          <w:p w14:paraId="5039D0CD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Motor vehicle</w:t>
            </w:r>
          </w:p>
          <w:p w14:paraId="550C399D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Furniture </w:t>
            </w:r>
          </w:p>
        </w:tc>
        <w:tc>
          <w:tcPr>
            <w:tcW w:w="2093" w:type="dxa"/>
          </w:tcPr>
          <w:p w14:paraId="510B2083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32EB31AF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218,800</w:t>
            </w:r>
          </w:p>
          <w:p w14:paraId="03DDD63A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24,500</w:t>
            </w:r>
          </w:p>
          <w:p w14:paraId="707025C4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26,100</w:t>
            </w:r>
          </w:p>
          <w:p w14:paraId="1965C0F9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6,230</w:t>
            </w:r>
          </w:p>
          <w:p w14:paraId="6FA8D22B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6,420</w:t>
            </w:r>
          </w:p>
          <w:p w14:paraId="3A93A0ED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14,280</w:t>
            </w:r>
          </w:p>
          <w:p w14:paraId="4C916DC0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25,950</w:t>
            </w:r>
          </w:p>
          <w:p w14:paraId="022C4DCC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22,400</w:t>
            </w:r>
          </w:p>
          <w:p w14:paraId="78B145ED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12,950</w:t>
            </w:r>
          </w:p>
          <w:p w14:paraId="43D4857E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8,400</w:t>
            </w:r>
          </w:p>
          <w:p w14:paraId="4B120F03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23,200</w:t>
            </w:r>
          </w:p>
          <w:p w14:paraId="0ED6B092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105,100</w:t>
            </w:r>
          </w:p>
          <w:p w14:paraId="5D4099A5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42,600</w:t>
            </w:r>
          </w:p>
          <w:p w14:paraId="12532928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23,200</w:t>
            </w:r>
          </w:p>
          <w:p w14:paraId="1B5EB1AF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560,000</w:t>
            </w:r>
          </w:p>
          <w:p w14:paraId="1AD34B5C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64,500</w:t>
            </w:r>
          </w:p>
        </w:tc>
        <w:tc>
          <w:tcPr>
            <w:tcW w:w="2410" w:type="dxa"/>
          </w:tcPr>
          <w:p w14:paraId="36FED885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470,400</w:t>
            </w:r>
          </w:p>
          <w:p w14:paraId="69C546D2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626,000</w:t>
            </w:r>
          </w:p>
          <w:p w14:paraId="503AE4B1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63,000</w:t>
            </w:r>
          </w:p>
          <w:p w14:paraId="7E64448C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16,400</w:t>
            </w:r>
          </w:p>
          <w:p w14:paraId="67A69E6D" w14:textId="77777777" w:rsidR="00924BED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8,830</w:t>
            </w:r>
          </w:p>
        </w:tc>
      </w:tr>
      <w:tr w:rsidR="00924BED" w14:paraId="060E98F6" w14:textId="77777777" w:rsidTr="008B6CB2">
        <w:tc>
          <w:tcPr>
            <w:tcW w:w="2584" w:type="dxa"/>
          </w:tcPr>
          <w:p w14:paraId="12D5DC95" w14:textId="77777777" w:rsidR="00924BED" w:rsidRDefault="00924BED" w:rsidP="008B6CB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Totals</w:t>
            </w:r>
          </w:p>
        </w:tc>
        <w:tc>
          <w:tcPr>
            <w:tcW w:w="2093" w:type="dxa"/>
          </w:tcPr>
          <w:p w14:paraId="317C03CA" w14:textId="77777777" w:rsidR="00924BED" w:rsidRPr="0065448E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u w:val="double"/>
                <w:lang w:val="en-US"/>
              </w:rPr>
            </w:pPr>
            <w:r w:rsidRPr="0065448E">
              <w:rPr>
                <w:rFonts w:ascii="Times New Roman" w:hAnsi="Times New Roman" w:cs="Times New Roman"/>
                <w:u w:val="double"/>
                <w:lang w:val="en-US"/>
              </w:rPr>
              <w:t>1,184,630</w:t>
            </w:r>
          </w:p>
        </w:tc>
        <w:tc>
          <w:tcPr>
            <w:tcW w:w="2410" w:type="dxa"/>
          </w:tcPr>
          <w:p w14:paraId="7DAA370B" w14:textId="77777777" w:rsidR="00924BED" w:rsidRPr="0065448E" w:rsidRDefault="00924BED" w:rsidP="008B6CB2">
            <w:pPr>
              <w:spacing w:line="360" w:lineRule="auto"/>
              <w:jc w:val="right"/>
              <w:rPr>
                <w:rFonts w:ascii="Times New Roman" w:hAnsi="Times New Roman" w:cs="Times New Roman"/>
                <w:u w:val="double"/>
                <w:lang w:val="en-US"/>
              </w:rPr>
            </w:pPr>
            <w:r w:rsidRPr="0065448E">
              <w:rPr>
                <w:rFonts w:ascii="Times New Roman" w:hAnsi="Times New Roman" w:cs="Times New Roman"/>
                <w:u w:val="double"/>
                <w:lang w:val="en-US"/>
              </w:rPr>
              <w:t>1,1184,630</w:t>
            </w:r>
          </w:p>
        </w:tc>
      </w:tr>
    </w:tbl>
    <w:p w14:paraId="790EC17F" w14:textId="77777777" w:rsidR="00924BED" w:rsidRDefault="00924BED" w:rsidP="00924BE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Stock on 31</w:t>
      </w:r>
      <w:r w:rsidRPr="0065448E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Dec, 2025 was valued at sh. 24,500.</w:t>
      </w:r>
    </w:p>
    <w:p w14:paraId="462224D1" w14:textId="77777777" w:rsidR="00924BED" w:rsidRDefault="00924BED" w:rsidP="00924BE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Required: </w:t>
      </w:r>
    </w:p>
    <w:p w14:paraId="26EB2D2F" w14:textId="77777777" w:rsidR="00924BED" w:rsidRDefault="00924BED" w:rsidP="00924BE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Prepare Nguthi Grocery Shop’s trading, profit and loss account for the year ended 31</w:t>
      </w:r>
      <w:r w:rsidRPr="0065448E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Dec, 2025.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(8 marks)</w:t>
      </w:r>
    </w:p>
    <w:p w14:paraId="379AE22B" w14:textId="77777777" w:rsidR="008A4F6B" w:rsidRDefault="008A4F6B" w:rsidP="008A4F6B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48F6464" w14:textId="77777777" w:rsidR="008A4F6B" w:rsidRDefault="008A4F6B" w:rsidP="008A4F6B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DAF06BB" w14:textId="77777777" w:rsidR="008A4F6B" w:rsidRPr="008A4F6B" w:rsidRDefault="008A4F6B" w:rsidP="008A4F6B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5C355F7" w14:textId="77777777" w:rsidR="00750376" w:rsidRPr="00BE395B" w:rsidRDefault="00750376" w:rsidP="00750376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lastRenderedPageBreak/>
        <w:t>Nguthi</w:t>
      </w:r>
      <w:proofErr w:type="spellEnd"/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 xml:space="preserve"> Grocery Shop</w:t>
      </w:r>
    </w:p>
    <w:p w14:paraId="6B92EC0C" w14:textId="0618D539" w:rsidR="00750376" w:rsidRPr="00BE395B" w:rsidRDefault="00750376" w:rsidP="00750376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>T</w:t>
      </w: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>rading, profit and loss accoun</w:t>
      </w: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>t</w:t>
      </w:r>
    </w:p>
    <w:p w14:paraId="179EB357" w14:textId="0C817C03" w:rsidR="008910DE" w:rsidRPr="00BE395B" w:rsidRDefault="00750376" w:rsidP="00750376">
      <w:p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>Dr                                                         F</w:t>
      </w: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>or the year ended 31</w:t>
      </w:r>
      <w:r w:rsidRPr="00BE395B">
        <w:rPr>
          <w:rFonts w:ascii="Times New Roman" w:hAnsi="Times New Roman" w:cs="Times New Roman"/>
          <w:b/>
          <w:bCs/>
          <w:i/>
          <w:iCs/>
          <w:vertAlign w:val="superscript"/>
          <w:lang w:val="en-US"/>
        </w:rPr>
        <w:t>st</w:t>
      </w: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 xml:space="preserve"> Dec, 2025</w:t>
      </w: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 xml:space="preserve">                                                  Cr</w:t>
      </w:r>
    </w:p>
    <w:tbl>
      <w:tblPr>
        <w:tblStyle w:val="TableGrid"/>
        <w:tblW w:w="0" w:type="auto"/>
        <w:tblInd w:w="-284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4689"/>
      </w:tblGrid>
      <w:tr w:rsidR="008910DE" w:rsidRPr="00BE395B" w14:paraId="3937F5C9" w14:textId="77777777" w:rsidTr="008910DE">
        <w:tc>
          <w:tcPr>
            <w:tcW w:w="6061" w:type="dxa"/>
          </w:tcPr>
          <w:p w14:paraId="0F3BC02A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3E98D27B" w14:textId="0CCEDA3A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Opening stock                                                            23,200</w:t>
            </w:r>
          </w:p>
          <w:p w14:paraId="7B17430B" w14:textId="72A0536C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Add; purchases                                218,800</w:t>
            </w:r>
          </w:p>
          <w:p w14:paraId="48C4EB7B" w14:textId="76BA9F33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Add; carriage inwards                         6,420</w:t>
            </w:r>
          </w:p>
          <w:p w14:paraId="776B0857" w14:textId="58F3AF50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Less; returns outwards                   </w:t>
            </w:r>
            <w:proofErr w:type="gramStart"/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(</w:t>
            </w:r>
            <w:proofErr w:type="gramEnd"/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16,400)          208,820</w:t>
            </w:r>
          </w:p>
          <w:p w14:paraId="3CA3C689" w14:textId="0F178E51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COGAFS                                                                 232,020</w:t>
            </w:r>
          </w:p>
          <w:p w14:paraId="21A2D969" w14:textId="15739254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Less; closing stock                                                </w:t>
            </w:r>
            <w:proofErr w:type="gramStart"/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(</w:t>
            </w:r>
            <w:proofErr w:type="gramEnd"/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24,500)</w:t>
            </w:r>
          </w:p>
          <w:p w14:paraId="6F23C920" w14:textId="79F4F05F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COS                                                                          207,520</w:t>
            </w:r>
          </w:p>
          <w:p w14:paraId="56A4396D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Gross profit c/d                                                        392,380</w:t>
            </w:r>
          </w:p>
          <w:p w14:paraId="7F9073BC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                                                                               599,900</w:t>
            </w:r>
          </w:p>
          <w:p w14:paraId="45706AA1" w14:textId="7777777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Expenses</w:t>
            </w:r>
          </w:p>
          <w:p w14:paraId="767E461F" w14:textId="7E5F53EE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Discount allowed                                                      6,230</w:t>
            </w:r>
          </w:p>
          <w:p w14:paraId="247A79C9" w14:textId="435D97BB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Carriage outwards                                                  14,280</w:t>
            </w:r>
          </w:p>
          <w:p w14:paraId="04308916" w14:textId="7B953BDD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Salaries                                                               25,950</w:t>
            </w:r>
          </w:p>
          <w:p w14:paraId="707069E2" w14:textId="5925B621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Rent                                                                      22,400</w:t>
            </w:r>
          </w:p>
          <w:p w14:paraId="680ED569" w14:textId="61A5824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General expenses                                               12,950</w:t>
            </w:r>
          </w:p>
          <w:p w14:paraId="51CE5F7F" w14:textId="7777777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Telephone                                                            8,400</w:t>
            </w:r>
          </w:p>
          <w:p w14:paraId="37D0ADAB" w14:textId="7777777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Net profit c/d                                                     311,000</w:t>
            </w:r>
          </w:p>
          <w:p w14:paraId="24159C20" w14:textId="610D38FA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                                                                        401,210                                                          </w:t>
            </w:r>
          </w:p>
        </w:tc>
        <w:tc>
          <w:tcPr>
            <w:tcW w:w="4689" w:type="dxa"/>
          </w:tcPr>
          <w:p w14:paraId="6E488633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4CBD78B9" w14:textId="0A940EB2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Sales                                                     626,000</w:t>
            </w:r>
          </w:p>
          <w:p w14:paraId="06242411" w14:textId="56F76701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Less; returns inwards                       </w:t>
            </w:r>
            <w:proofErr w:type="gramStart"/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(</w:t>
            </w:r>
            <w:proofErr w:type="gramEnd"/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26,100)</w:t>
            </w:r>
          </w:p>
          <w:p w14:paraId="407569C5" w14:textId="71501964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Turnover                                              599,900 </w:t>
            </w:r>
          </w:p>
          <w:p w14:paraId="23E21BEB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5B7C20D3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6F45C7C0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03849E1B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774DB5B8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125C580A" w14:textId="096B995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                                                          599,900</w:t>
            </w:r>
          </w:p>
          <w:p w14:paraId="498B30BC" w14:textId="4C9B4A28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Gross profit b/d                                   392,380</w:t>
            </w:r>
          </w:p>
          <w:p w14:paraId="3E143DE6" w14:textId="0AEB68D2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Discount received                                   8,830</w:t>
            </w:r>
          </w:p>
          <w:p w14:paraId="3683F956" w14:textId="7777777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4907E002" w14:textId="7777777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58D6289F" w14:textId="7777777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20AC1A43" w14:textId="7777777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6FA10D27" w14:textId="677F2D2F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                                                          401,210</w:t>
            </w:r>
          </w:p>
          <w:p w14:paraId="22B364E2" w14:textId="421E5DC0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Net profit b/d                                       311,000</w:t>
            </w:r>
          </w:p>
          <w:p w14:paraId="6C133DD5" w14:textId="08C82D8F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</w:tc>
      </w:tr>
    </w:tbl>
    <w:p w14:paraId="58D6AE87" w14:textId="77777777" w:rsidR="008910DE" w:rsidRDefault="008910DE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2BF11FD7" w14:textId="77777777" w:rsidR="008A4F6B" w:rsidRDefault="008A4F6B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50C913E5" w14:textId="77777777" w:rsidR="008A4F6B" w:rsidRDefault="008A4F6B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0AFABD41" w14:textId="77777777" w:rsidR="008A4F6B" w:rsidRDefault="008A4F6B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040ED0EE" w14:textId="77777777" w:rsidR="008A4F6B" w:rsidRDefault="008A4F6B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7AAA8BDF" w14:textId="77777777" w:rsidR="008A4F6B" w:rsidRDefault="008A4F6B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4AC7A3D5" w14:textId="77777777" w:rsidR="008A4F6B" w:rsidRDefault="008A4F6B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57E3340C" w14:textId="77777777" w:rsidR="008A4F6B" w:rsidRDefault="008A4F6B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290BBE98" w14:textId="77777777" w:rsidR="008A4F6B" w:rsidRDefault="008A4F6B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66C6CEBE" w14:textId="77777777" w:rsidR="008A4F6B" w:rsidRDefault="008A4F6B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273133F3" w14:textId="77777777" w:rsidR="00924BED" w:rsidRDefault="00924BED" w:rsidP="00924BE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Prepare a balance sheet as at 31</w:t>
      </w:r>
      <w:r w:rsidRPr="0065448E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Dec, 2025.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(4 marks)</w:t>
      </w:r>
    </w:p>
    <w:p w14:paraId="08534EB4" w14:textId="77777777" w:rsidR="00BE395B" w:rsidRPr="00BE395B" w:rsidRDefault="00BE395B" w:rsidP="00BE395B">
      <w:pPr>
        <w:pStyle w:val="ListParagraph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proofErr w:type="spellStart"/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>Nguthi</w:t>
      </w:r>
      <w:proofErr w:type="spellEnd"/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 xml:space="preserve"> Grocery Sho</w:t>
      </w: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>p</w:t>
      </w:r>
    </w:p>
    <w:p w14:paraId="73699C38" w14:textId="359B0442" w:rsidR="00BE395B" w:rsidRPr="00BE395B" w:rsidRDefault="00BE395B" w:rsidP="00BE395B">
      <w:pPr>
        <w:pStyle w:val="ListParagraph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>balance sheet</w:t>
      </w:r>
    </w:p>
    <w:p w14:paraId="00A38636" w14:textId="16FF31D2" w:rsidR="00BE395B" w:rsidRPr="00BE395B" w:rsidRDefault="00BE395B" w:rsidP="00BE395B">
      <w:pPr>
        <w:pStyle w:val="ListParagraph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>as at 31</w:t>
      </w:r>
      <w:r w:rsidRPr="00BE395B">
        <w:rPr>
          <w:rFonts w:ascii="Times New Roman" w:hAnsi="Times New Roman" w:cs="Times New Roman"/>
          <w:b/>
          <w:bCs/>
          <w:i/>
          <w:iCs/>
          <w:vertAlign w:val="superscript"/>
          <w:lang w:val="en-US"/>
        </w:rPr>
        <w:t>st</w:t>
      </w:r>
      <w:r w:rsidRPr="00BE395B">
        <w:rPr>
          <w:rFonts w:ascii="Times New Roman" w:hAnsi="Times New Roman" w:cs="Times New Roman"/>
          <w:b/>
          <w:bCs/>
          <w:i/>
          <w:iCs/>
          <w:lang w:val="en-US"/>
        </w:rPr>
        <w:t xml:space="preserve"> Dec, 2025.</w:t>
      </w:r>
    </w:p>
    <w:tbl>
      <w:tblPr>
        <w:tblStyle w:val="TableGrid"/>
        <w:tblW w:w="0" w:type="auto"/>
        <w:tblInd w:w="1080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89"/>
      </w:tblGrid>
      <w:tr w:rsidR="008910DE" w:rsidRPr="00BE395B" w14:paraId="026AD5CC" w14:textId="77777777" w:rsidTr="008910DE">
        <w:tc>
          <w:tcPr>
            <w:tcW w:w="5228" w:type="dxa"/>
            <w:tcBorders>
              <w:left w:val="nil"/>
              <w:bottom w:val="nil"/>
            </w:tcBorders>
          </w:tcPr>
          <w:p w14:paraId="279C5154" w14:textId="77777777" w:rsidR="008910DE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Fixed assets</w:t>
            </w:r>
          </w:p>
          <w:p w14:paraId="13F161C7" w14:textId="14A4E9AB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Motor vehicle                                560,000</w:t>
            </w:r>
          </w:p>
          <w:p w14:paraId="049B3DDD" w14:textId="77463304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Furniture                                          64,500</w:t>
            </w:r>
          </w:p>
          <w:p w14:paraId="503FA737" w14:textId="7777777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Current assets</w:t>
            </w:r>
          </w:p>
          <w:p w14:paraId="624A0DE2" w14:textId="24C57D8B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Stock                                              24,500</w:t>
            </w:r>
          </w:p>
          <w:p w14:paraId="3513985B" w14:textId="7B76835B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Debtors                                          24,500</w:t>
            </w:r>
          </w:p>
          <w:p w14:paraId="588536BB" w14:textId="7CE39676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Cash at bank                                  105,100</w:t>
            </w:r>
          </w:p>
          <w:p w14:paraId="3ADAE4EE" w14:textId="77777777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Cash in hand                                   42,600</w:t>
            </w:r>
          </w:p>
          <w:p w14:paraId="2CE643AF" w14:textId="3240C413" w:rsidR="00BE395B" w:rsidRPr="00BE395B" w:rsidRDefault="00BE395B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                                                   821,200</w:t>
            </w:r>
          </w:p>
        </w:tc>
        <w:tc>
          <w:tcPr>
            <w:tcW w:w="5228" w:type="dxa"/>
            <w:tcBorders>
              <w:bottom w:val="nil"/>
              <w:right w:val="nil"/>
            </w:tcBorders>
          </w:tcPr>
          <w:p w14:paraId="317368FE" w14:textId="77777777" w:rsidR="008910DE" w:rsidRPr="00BE395B" w:rsidRDefault="008910DE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22ABFC97" w14:textId="700B82AA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Capital                                                  470,400</w:t>
            </w:r>
          </w:p>
          <w:p w14:paraId="78F0C71E" w14:textId="55BA243C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Add; net profit                                     311,000</w:t>
            </w:r>
          </w:p>
          <w:p w14:paraId="4A1869BE" w14:textId="5348B731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Less; drawings                                 </w:t>
            </w:r>
            <w:proofErr w:type="gramStart"/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(</w:t>
            </w:r>
            <w:proofErr w:type="gramEnd"/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23,200)</w:t>
            </w:r>
          </w:p>
          <w:p w14:paraId="2C0E41A4" w14:textId="6E44F5FC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Net capital</w:t>
            </w:r>
            <w:r w:rsidR="00BE395B"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                                       758,200</w:t>
            </w:r>
          </w:p>
          <w:p w14:paraId="4BA081F2" w14:textId="32751765" w:rsidR="00BE395B" w:rsidRPr="00BE395B" w:rsidRDefault="00BE395B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Current assets</w:t>
            </w:r>
          </w:p>
          <w:p w14:paraId="42B1FCE8" w14:textId="4DF47F68" w:rsidR="00BE395B" w:rsidRPr="00BE395B" w:rsidRDefault="00BE395B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Creditors                                                63,000       </w:t>
            </w:r>
          </w:p>
          <w:p w14:paraId="3556F15F" w14:textId="7C171959" w:rsidR="00BE395B" w:rsidRPr="00BE395B" w:rsidRDefault="00BE395B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E39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                                                            821,200</w:t>
            </w:r>
          </w:p>
          <w:p w14:paraId="18BF6AA4" w14:textId="05A90ECF" w:rsidR="00750376" w:rsidRPr="00BE395B" w:rsidRDefault="00750376" w:rsidP="008910D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</w:tc>
      </w:tr>
    </w:tbl>
    <w:p w14:paraId="72BC24E2" w14:textId="77777777" w:rsidR="008910DE" w:rsidRPr="0065448E" w:rsidRDefault="008910DE" w:rsidP="008910DE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en-US"/>
        </w:rPr>
      </w:pPr>
    </w:p>
    <w:p w14:paraId="25A2BCE2" w14:textId="77777777" w:rsidR="00924BED" w:rsidRPr="00924BED" w:rsidRDefault="00924BED" w:rsidP="00924BE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65448E">
        <w:rPr>
          <w:rFonts w:ascii="Times New Roman" w:hAnsi="Times New Roman" w:cs="Times New Roman"/>
        </w:rPr>
        <w:t xml:space="preserve">Currently, the government of Kenya is involved in privatizing public corporations. Explain </w:t>
      </w:r>
      <w:r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Pr="0065448E">
        <w:rPr>
          <w:rFonts w:ascii="Times New Roman" w:hAnsi="Times New Roman" w:cs="Times New Roman"/>
        </w:rPr>
        <w:t xml:space="preserve"> reasons that could make the government retain some of the co-operations.</w:t>
      </w:r>
      <w:r w:rsidRPr="00D1640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(10 marks)</w:t>
      </w:r>
    </w:p>
    <w:p w14:paraId="4D7A9DBD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To provide essential services at affordable prices – Retaining certain corporations allows the government to keep prices of basic services low for the public rather than leaving them to profit-driven private firms.</w:t>
      </w:r>
    </w:p>
    <w:p w14:paraId="740228AF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To break monopolistic practices / curb exploitation of consumers – Government ownership prevents private monopolies from forming and exploiting consumers through unfair pricing.</w:t>
      </w:r>
    </w:p>
    <w:p w14:paraId="11DFB74A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To provide goods and services that the private sector is unable to provide – Some ventures involve high risk or require huge capital that private investors are unwilling or unable to commit, so the government steps in.</w:t>
      </w:r>
    </w:p>
    <w:p w14:paraId="4E875325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To create government sources of revenue – State-owned corporations generate dividends and income that contribute to government revenue.</w:t>
      </w:r>
    </w:p>
    <w:p w14:paraId="388D944C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To provide job opportunities – Retaining public corporations helps sustain employment for citizens through these established businesses.</w:t>
      </w:r>
    </w:p>
    <w:p w14:paraId="2A7F09FE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For security purposes – Certain sensitive industries, such as those dealing with firearms or fire services, are kept under government control for national security reasons.</w:t>
      </w:r>
    </w:p>
    <w:p w14:paraId="66AF1BB4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To allow local participation and minimise foreign participation – Government ownership ensures locals retain control and benefit from key industries rather than ceding them to foreign investors.</w:t>
      </w:r>
    </w:p>
    <w:p w14:paraId="66C6BEB3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To preserve strategic national interests – Some corporations are vital to the country's economic stability or development, making it risky to hand them over to private ownership.</w:t>
      </w:r>
    </w:p>
    <w:p w14:paraId="718ED1F5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To maintain government influence over the economy – Retaining key corporations gives the government a tool to influence economic policy and direction.</w:t>
      </w:r>
    </w:p>
    <w:p w14:paraId="0F19AAA7" w14:textId="77777777" w:rsidR="00924BED" w:rsidRPr="00924BED" w:rsidRDefault="00924BED" w:rsidP="00924BED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To prevent loss of public assets at undervalued prices – Holding onto some corporations avoids the risk of selling valuable public assets cheaply during privatization, which could disadvantage the state.</w:t>
      </w:r>
    </w:p>
    <w:p w14:paraId="273D8579" w14:textId="77777777" w:rsidR="00924BED" w:rsidRPr="0065448E" w:rsidRDefault="00924BED" w:rsidP="00924BED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6F34E824" w14:textId="77777777" w:rsidR="00924BED" w:rsidRDefault="00924BED" w:rsidP="00924BED">
      <w:pPr>
        <w:spacing w:line="360" w:lineRule="auto"/>
        <w:ind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b) </w:t>
      </w:r>
      <w:r w:rsidRPr="00C3703C">
        <w:rPr>
          <w:rFonts w:ascii="Times New Roman" w:hAnsi="Times New Roman" w:cs="Times New Roman"/>
        </w:rPr>
        <w:t xml:space="preserve">Explain </w:t>
      </w:r>
      <w:r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Pr="00C3703C">
        <w:rPr>
          <w:rFonts w:ascii="Times New Roman" w:hAnsi="Times New Roman" w:cs="Times New Roman"/>
        </w:rPr>
        <w:t xml:space="preserve"> roles of middlemen in the chain of distribution.</w:t>
      </w:r>
      <w:r w:rsidRPr="00D1640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(10 marks)</w:t>
      </w:r>
    </w:p>
    <w:p w14:paraId="0E981035" w14:textId="77777777" w:rsidR="001E6FC5" w:rsidRPr="001E6FC5" w:rsidRDefault="001E6FC5" w:rsidP="001E6FC5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1E6FC5">
        <w:rPr>
          <w:rFonts w:ascii="Times New Roman" w:hAnsi="Times New Roman" w:cs="Times New Roman"/>
        </w:rPr>
        <w:t xml:space="preserve">  </w:t>
      </w:r>
      <w:r w:rsidRPr="001E6FC5">
        <w:rPr>
          <w:rFonts w:ascii="Times New Roman" w:hAnsi="Times New Roman" w:cs="Times New Roman"/>
          <w:b/>
          <w:bCs/>
          <w:i/>
          <w:iCs/>
        </w:rPr>
        <w:t>Intermediaries</w:t>
      </w:r>
      <w:proofErr w:type="gramEnd"/>
      <w:r w:rsidRPr="001E6FC5">
        <w:rPr>
          <w:rFonts w:ascii="Times New Roman" w:hAnsi="Times New Roman" w:cs="Times New Roman"/>
          <w:b/>
          <w:bCs/>
          <w:i/>
          <w:iCs/>
        </w:rPr>
        <w:t xml:space="preserve"> distribute goods from producers to consumers efficiently.</w:t>
      </w:r>
    </w:p>
    <w:p w14:paraId="7AB26BCF" w14:textId="77777777" w:rsidR="001E6FC5" w:rsidRPr="001E6FC5" w:rsidRDefault="001E6FC5" w:rsidP="001E6FC5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1E6FC5">
        <w:rPr>
          <w:rFonts w:ascii="Times New Roman" w:hAnsi="Times New Roman" w:cs="Times New Roman"/>
          <w:b/>
          <w:bCs/>
          <w:i/>
          <w:iCs/>
        </w:rPr>
        <w:t>  They</w:t>
      </w:r>
      <w:proofErr w:type="gramEnd"/>
      <w:r w:rsidRPr="001E6FC5">
        <w:rPr>
          <w:rFonts w:ascii="Times New Roman" w:hAnsi="Times New Roman" w:cs="Times New Roman"/>
          <w:b/>
          <w:bCs/>
          <w:i/>
          <w:iCs/>
        </w:rPr>
        <w:t xml:space="preserve"> break bulk by selling large quantities in smaller units to customers.</w:t>
      </w:r>
    </w:p>
    <w:p w14:paraId="29DEEAFF" w14:textId="77777777" w:rsidR="001E6FC5" w:rsidRPr="001E6FC5" w:rsidRDefault="001E6FC5" w:rsidP="001E6FC5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1E6FC5">
        <w:rPr>
          <w:rFonts w:ascii="Times New Roman" w:hAnsi="Times New Roman" w:cs="Times New Roman"/>
          <w:b/>
          <w:bCs/>
          <w:i/>
          <w:iCs/>
        </w:rPr>
        <w:t>  They</w:t>
      </w:r>
      <w:proofErr w:type="gramEnd"/>
      <w:r w:rsidRPr="001E6FC5">
        <w:rPr>
          <w:rFonts w:ascii="Times New Roman" w:hAnsi="Times New Roman" w:cs="Times New Roman"/>
          <w:b/>
          <w:bCs/>
          <w:i/>
          <w:iCs/>
        </w:rPr>
        <w:t xml:space="preserve"> store goods and ensure products are available when needed.</w:t>
      </w:r>
    </w:p>
    <w:p w14:paraId="67EA09C8" w14:textId="77777777" w:rsidR="001E6FC5" w:rsidRPr="001E6FC5" w:rsidRDefault="001E6FC5" w:rsidP="001E6FC5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1E6FC5">
        <w:rPr>
          <w:rFonts w:ascii="Times New Roman" w:hAnsi="Times New Roman" w:cs="Times New Roman"/>
          <w:b/>
          <w:bCs/>
          <w:i/>
          <w:iCs/>
        </w:rPr>
        <w:t>  They</w:t>
      </w:r>
      <w:proofErr w:type="gramEnd"/>
      <w:r w:rsidRPr="001E6FC5">
        <w:rPr>
          <w:rFonts w:ascii="Times New Roman" w:hAnsi="Times New Roman" w:cs="Times New Roman"/>
          <w:b/>
          <w:bCs/>
          <w:i/>
          <w:iCs/>
        </w:rPr>
        <w:t xml:space="preserve"> provide financing and credit to support business transactions.</w:t>
      </w:r>
    </w:p>
    <w:p w14:paraId="188632FF" w14:textId="77777777" w:rsidR="001E6FC5" w:rsidRPr="001E6FC5" w:rsidRDefault="001E6FC5" w:rsidP="001E6FC5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1E6FC5">
        <w:rPr>
          <w:rFonts w:ascii="Times New Roman" w:hAnsi="Times New Roman" w:cs="Times New Roman"/>
          <w:b/>
          <w:bCs/>
          <w:i/>
          <w:iCs/>
        </w:rPr>
        <w:t>  They</w:t>
      </w:r>
      <w:proofErr w:type="gramEnd"/>
      <w:r w:rsidRPr="001E6FC5">
        <w:rPr>
          <w:rFonts w:ascii="Times New Roman" w:hAnsi="Times New Roman" w:cs="Times New Roman"/>
          <w:b/>
          <w:bCs/>
          <w:i/>
          <w:iCs/>
        </w:rPr>
        <w:t xml:space="preserve"> bear risks related to storage, transportation, and market fluctuations.</w:t>
      </w:r>
    </w:p>
    <w:p w14:paraId="6F5F2558" w14:textId="77777777" w:rsidR="001E6FC5" w:rsidRPr="001E6FC5" w:rsidRDefault="001E6FC5" w:rsidP="001E6FC5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1E6FC5">
        <w:rPr>
          <w:rFonts w:ascii="Times New Roman" w:hAnsi="Times New Roman" w:cs="Times New Roman"/>
          <w:b/>
          <w:bCs/>
          <w:i/>
          <w:iCs/>
        </w:rPr>
        <w:t>  They</w:t>
      </w:r>
      <w:proofErr w:type="gramEnd"/>
      <w:r w:rsidRPr="001E6FC5">
        <w:rPr>
          <w:rFonts w:ascii="Times New Roman" w:hAnsi="Times New Roman" w:cs="Times New Roman"/>
          <w:b/>
          <w:bCs/>
          <w:i/>
          <w:iCs/>
        </w:rPr>
        <w:t xml:space="preserve"> gather and share valuable market information with producers.</w:t>
      </w:r>
    </w:p>
    <w:p w14:paraId="17BE6F9E" w14:textId="30289077" w:rsidR="001E6FC5" w:rsidRPr="001E6FC5" w:rsidRDefault="001E6FC5" w:rsidP="001E6FC5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1E6FC5">
        <w:rPr>
          <w:rFonts w:ascii="Times New Roman" w:hAnsi="Times New Roman" w:cs="Times New Roman"/>
          <w:b/>
          <w:bCs/>
          <w:i/>
          <w:iCs/>
        </w:rPr>
        <w:t>  They</w:t>
      </w:r>
      <w:proofErr w:type="gramEnd"/>
      <w:r w:rsidRPr="001E6FC5">
        <w:rPr>
          <w:rFonts w:ascii="Times New Roman" w:hAnsi="Times New Roman" w:cs="Times New Roman"/>
          <w:b/>
          <w:bCs/>
          <w:i/>
          <w:iCs/>
        </w:rPr>
        <w:t xml:space="preserve"> promote products and help increase sales through marketing activities.</w:t>
      </w:r>
    </w:p>
    <w:p w14:paraId="5BBA9633" w14:textId="47DC0B0C" w:rsidR="00924BED" w:rsidRPr="001E6FC5" w:rsidRDefault="00924BED" w:rsidP="001E6FC5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 w:rsidRPr="001E6FC5">
        <w:rPr>
          <w:rFonts w:ascii="Times New Roman" w:hAnsi="Times New Roman" w:cs="Times New Roman"/>
        </w:rPr>
        <w:t xml:space="preserve">a)  Explain </w:t>
      </w:r>
      <w:r w:rsidRPr="001E6FC5">
        <w:rPr>
          <w:rFonts w:ascii="Times New Roman" w:hAnsi="Times New Roman" w:cs="Times New Roman"/>
          <w:b/>
          <w:bCs/>
          <w:i/>
          <w:iCs/>
        </w:rPr>
        <w:t>five</w:t>
      </w:r>
      <w:r w:rsidRPr="001E6FC5">
        <w:rPr>
          <w:rFonts w:ascii="Times New Roman" w:hAnsi="Times New Roman" w:cs="Times New Roman"/>
        </w:rPr>
        <w:t xml:space="preserve"> problems Kenya may encounter in implementation of its development plan.</w:t>
      </w:r>
      <w:r w:rsidRPr="001E6FC5">
        <w:rPr>
          <w:rFonts w:ascii="Times New Roman" w:hAnsi="Times New Roman" w:cs="Times New Roman"/>
          <w:lang w:val="en-US"/>
        </w:rPr>
        <w:t xml:space="preserve"> </w:t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</w:r>
      <w:r w:rsidRPr="001E6FC5">
        <w:rPr>
          <w:rFonts w:ascii="Times New Roman" w:hAnsi="Times New Roman" w:cs="Times New Roman"/>
          <w:lang w:val="en-US"/>
        </w:rPr>
        <w:tab/>
        <w:t>(10 marks)</w:t>
      </w:r>
    </w:p>
    <w:p w14:paraId="608F80A0" w14:textId="3C3F5E6E" w:rsidR="001E6FC5" w:rsidRPr="001E6FC5" w:rsidRDefault="001E6FC5" w:rsidP="001E6FC5">
      <w:pPr>
        <w:pStyle w:val="ListParagraph"/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1E6FC5">
        <w:rPr>
          <w:rFonts w:ascii="Times New Roman" w:hAnsi="Times New Roman" w:cs="Times New Roman"/>
          <w:b/>
          <w:bCs/>
          <w:i/>
          <w:iCs/>
        </w:rPr>
        <w:t>over-reliance on donor funding</w:t>
      </w:r>
    </w:p>
    <w:p w14:paraId="06DA81AF" w14:textId="2C2F0BEA" w:rsidR="001E6FC5" w:rsidRPr="001E6FC5" w:rsidRDefault="001E6FC5" w:rsidP="001E6FC5">
      <w:pPr>
        <w:pStyle w:val="ListParagraph"/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1E6FC5">
        <w:rPr>
          <w:rFonts w:ascii="Times New Roman" w:hAnsi="Times New Roman" w:cs="Times New Roman"/>
          <w:b/>
          <w:bCs/>
          <w:i/>
          <w:iCs/>
        </w:rPr>
        <w:t>lack of domestic resources</w:t>
      </w:r>
    </w:p>
    <w:p w14:paraId="3580481F" w14:textId="170BAB17" w:rsidR="001E6FC5" w:rsidRPr="001E6FC5" w:rsidRDefault="001E6FC5" w:rsidP="001E6FC5">
      <w:pPr>
        <w:pStyle w:val="ListParagraph"/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1E6FC5">
        <w:rPr>
          <w:rFonts w:ascii="Times New Roman" w:hAnsi="Times New Roman" w:cs="Times New Roman"/>
          <w:b/>
          <w:bCs/>
          <w:i/>
          <w:iCs/>
        </w:rPr>
        <w:t>failiure</w:t>
      </w:r>
      <w:proofErr w:type="spellEnd"/>
      <w:r w:rsidRPr="001E6FC5">
        <w:rPr>
          <w:rFonts w:ascii="Times New Roman" w:hAnsi="Times New Roman" w:cs="Times New Roman"/>
          <w:b/>
          <w:bCs/>
          <w:i/>
          <w:iCs/>
        </w:rPr>
        <w:t xml:space="preserve"> to involve the local people in formulation of the plan</w:t>
      </w:r>
    </w:p>
    <w:p w14:paraId="21B3BCC0" w14:textId="079AD583" w:rsidR="001E6FC5" w:rsidRPr="001E6FC5" w:rsidRDefault="001E6FC5" w:rsidP="001E6FC5">
      <w:pPr>
        <w:pStyle w:val="ListParagraph"/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1E6FC5">
        <w:rPr>
          <w:rFonts w:ascii="Times New Roman" w:hAnsi="Times New Roman" w:cs="Times New Roman"/>
          <w:b/>
          <w:bCs/>
          <w:i/>
          <w:iCs/>
        </w:rPr>
        <w:t>lack of political will</w:t>
      </w:r>
    </w:p>
    <w:p w14:paraId="748F23BC" w14:textId="512AB00C" w:rsidR="001E6FC5" w:rsidRPr="001E6FC5" w:rsidRDefault="001E6FC5" w:rsidP="001E6FC5">
      <w:pPr>
        <w:pStyle w:val="ListParagraph"/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1E6FC5">
        <w:rPr>
          <w:rFonts w:ascii="Times New Roman" w:hAnsi="Times New Roman" w:cs="Times New Roman"/>
          <w:b/>
          <w:bCs/>
          <w:i/>
          <w:iCs/>
        </w:rPr>
        <w:t>over-ambitious plan</w:t>
      </w:r>
    </w:p>
    <w:p w14:paraId="2914C47F" w14:textId="31151F35" w:rsidR="001E6FC5" w:rsidRPr="001E6FC5" w:rsidRDefault="001E6FC5" w:rsidP="001E6FC5">
      <w:pPr>
        <w:pStyle w:val="ListParagraph"/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1E6FC5">
        <w:rPr>
          <w:rFonts w:ascii="Times New Roman" w:hAnsi="Times New Roman" w:cs="Times New Roman"/>
          <w:b/>
          <w:bCs/>
          <w:i/>
          <w:iCs/>
        </w:rPr>
        <w:t>lack of co-operation among the executing team.</w:t>
      </w:r>
    </w:p>
    <w:p w14:paraId="0A366AE5" w14:textId="64AF920E" w:rsidR="00924BED" w:rsidRDefault="00924BED" w:rsidP="00924BE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b) </w:t>
      </w:r>
      <w:r w:rsidRPr="00C3703C">
        <w:rPr>
          <w:rFonts w:ascii="Times New Roman" w:hAnsi="Times New Roman" w:cs="Times New Roman"/>
        </w:rPr>
        <w:t xml:space="preserve">Explain </w:t>
      </w:r>
      <w:r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Pr="00C3703C">
        <w:rPr>
          <w:rFonts w:ascii="Times New Roman" w:hAnsi="Times New Roman" w:cs="Times New Roman"/>
        </w:rPr>
        <w:t xml:space="preserve"> ways of improving the efficiency of a warehouse.</w:t>
      </w:r>
      <w:r w:rsidRPr="00D1640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(10 marks)</w:t>
      </w:r>
    </w:p>
    <w:p w14:paraId="3E7AB0E8" w14:textId="3C33F973" w:rsidR="00924BED" w:rsidRPr="00924BED" w:rsidRDefault="00924BED" w:rsidP="00924BED">
      <w:pPr>
        <w:pStyle w:val="ListParagraph"/>
        <w:numPr>
          <w:ilvl w:val="0"/>
          <w:numId w:val="10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Efficient and skilled personnel: The warehouse should have efficient and skilled personnel so as to offer good services.</w:t>
      </w:r>
    </w:p>
    <w:p w14:paraId="03E1934B" w14:textId="77777777" w:rsidR="00924BED" w:rsidRPr="00924BED" w:rsidRDefault="00924BED" w:rsidP="00924BED">
      <w:pPr>
        <w:pStyle w:val="ListParagraph"/>
        <w:numPr>
          <w:ilvl w:val="0"/>
          <w:numId w:val="10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Improving transport and communication: This will enable transportation of goods into the warehouse and also out to the customers/consumers.</w:t>
      </w:r>
    </w:p>
    <w:p w14:paraId="7FDC6402" w14:textId="77777777" w:rsidR="00924BED" w:rsidRPr="00924BED" w:rsidRDefault="00924BED" w:rsidP="00924BED">
      <w:pPr>
        <w:pStyle w:val="ListParagraph"/>
        <w:numPr>
          <w:ilvl w:val="0"/>
          <w:numId w:val="10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Provision of proper storage facilities: This will ensure that goods stored in the warehouse do not go bad / in case of the perishable ones.</w:t>
      </w:r>
    </w:p>
    <w:p w14:paraId="44F590AB" w14:textId="77777777" w:rsidR="00924BED" w:rsidRPr="00924BED" w:rsidRDefault="00924BED" w:rsidP="00924BED">
      <w:pPr>
        <w:pStyle w:val="ListParagraph"/>
        <w:numPr>
          <w:ilvl w:val="0"/>
          <w:numId w:val="10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Large room for storage: Should be large enough to accommodate a large quantity of goods.</w:t>
      </w:r>
    </w:p>
    <w:p w14:paraId="1BBBD859" w14:textId="77777777" w:rsidR="00924BED" w:rsidRPr="00924BED" w:rsidRDefault="00924BED" w:rsidP="00924BED">
      <w:pPr>
        <w:pStyle w:val="ListParagraph"/>
        <w:numPr>
          <w:ilvl w:val="0"/>
          <w:numId w:val="10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Security: Should have good security to safeguard the property that is stored within it.</w:t>
      </w:r>
    </w:p>
    <w:p w14:paraId="10679B36" w14:textId="77777777" w:rsidR="00924BED" w:rsidRPr="00924BED" w:rsidRDefault="00924BED" w:rsidP="00924BED">
      <w:pPr>
        <w:pStyle w:val="ListParagraph"/>
        <w:numPr>
          <w:ilvl w:val="0"/>
          <w:numId w:val="10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Accessibility: By locating the warehouse where it is easily accessible, this ensures efficient supply of goods from the warehouse.</w:t>
      </w:r>
    </w:p>
    <w:p w14:paraId="44756784" w14:textId="71BA2807" w:rsidR="00924BED" w:rsidRDefault="00924BED" w:rsidP="00924BED">
      <w:p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482B19B2" w14:textId="77777777" w:rsidR="008A4F6B" w:rsidRDefault="008A4F6B" w:rsidP="00924BED">
      <w:p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77D0FF5C" w14:textId="77777777" w:rsidR="008A4F6B" w:rsidRDefault="008A4F6B" w:rsidP="00924BED">
      <w:p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0EF13DCA" w14:textId="77777777" w:rsidR="008A4F6B" w:rsidRPr="00924BED" w:rsidRDefault="008A4F6B" w:rsidP="00924BED">
      <w:pPr>
        <w:spacing w:line="360" w:lineRule="auto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31583BF4" w14:textId="77777777" w:rsidR="00924BED" w:rsidRDefault="00924BED" w:rsidP="00924BE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lastRenderedPageBreak/>
        <w:t xml:space="preserve">      5.   a) </w:t>
      </w:r>
      <w:r w:rsidRPr="00C3703C">
        <w:rPr>
          <w:rFonts w:ascii="Times New Roman" w:hAnsi="Times New Roman" w:cs="Times New Roman"/>
        </w:rPr>
        <w:t xml:space="preserve">Explain </w:t>
      </w:r>
      <w:r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Pr="00C3703C">
        <w:rPr>
          <w:rFonts w:ascii="Times New Roman" w:hAnsi="Times New Roman" w:cs="Times New Roman"/>
        </w:rPr>
        <w:t xml:space="preserve"> differences between demand deposit account and time deposit account.</w:t>
      </w:r>
      <w:r w:rsidRPr="00D1640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  <w:t>(10 marks)</w:t>
      </w:r>
    </w:p>
    <w:p w14:paraId="3E0AC302" w14:textId="77777777" w:rsidR="0063143B" w:rsidRPr="00C3703C" w:rsidRDefault="0063143B" w:rsidP="00924BE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ab/>
      </w: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4099"/>
        <w:gridCol w:w="4123"/>
      </w:tblGrid>
      <w:tr w:rsidR="0063143B" w14:paraId="2B33C9FA" w14:textId="77777777" w:rsidTr="008910DE">
        <w:tc>
          <w:tcPr>
            <w:tcW w:w="4099" w:type="dxa"/>
          </w:tcPr>
          <w:p w14:paraId="4EDF0DCA" w14:textId="3B4B6705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Demand deposit</w:t>
            </w:r>
          </w:p>
        </w:tc>
        <w:tc>
          <w:tcPr>
            <w:tcW w:w="4123" w:type="dxa"/>
          </w:tcPr>
          <w:p w14:paraId="5E20CBB5" w14:textId="1FD9CD3A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Time deposit</w:t>
            </w:r>
          </w:p>
        </w:tc>
      </w:tr>
      <w:tr w:rsidR="0063143B" w14:paraId="58D745AF" w14:textId="77777777" w:rsidTr="008910DE">
        <w:tc>
          <w:tcPr>
            <w:tcW w:w="4099" w:type="dxa"/>
          </w:tcPr>
          <w:p w14:paraId="7CD852E2" w14:textId="19AC1228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Little or no interest earned</w:t>
            </w:r>
          </w:p>
        </w:tc>
        <w:tc>
          <w:tcPr>
            <w:tcW w:w="4123" w:type="dxa"/>
          </w:tcPr>
          <w:p w14:paraId="11F0AADB" w14:textId="485B34E9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High interest earned</w:t>
            </w:r>
          </w:p>
        </w:tc>
      </w:tr>
      <w:tr w:rsidR="0063143B" w14:paraId="7EEE031F" w14:textId="77777777" w:rsidTr="008910DE">
        <w:tc>
          <w:tcPr>
            <w:tcW w:w="4099" w:type="dxa"/>
          </w:tcPr>
          <w:p w14:paraId="55993845" w14:textId="08140BBD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Withdrawal of any amount can be done without prior notice to the bank</w:t>
            </w:r>
          </w:p>
        </w:tc>
        <w:tc>
          <w:tcPr>
            <w:tcW w:w="4123" w:type="dxa"/>
          </w:tcPr>
          <w:p w14:paraId="721085E8" w14:textId="46321CD5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Prior notice is required in case of any withdrawal</w:t>
            </w:r>
          </w:p>
        </w:tc>
      </w:tr>
      <w:tr w:rsidR="0063143B" w14:paraId="0B577900" w14:textId="77777777" w:rsidTr="008910DE">
        <w:tc>
          <w:tcPr>
            <w:tcW w:w="4099" w:type="dxa"/>
          </w:tcPr>
          <w:p w14:paraId="0BFAC78F" w14:textId="5AA92945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Overdraft facilities are allowed</w:t>
            </w:r>
          </w:p>
        </w:tc>
        <w:tc>
          <w:tcPr>
            <w:tcW w:w="4123" w:type="dxa"/>
          </w:tcPr>
          <w:p w14:paraId="2EC65FD7" w14:textId="0F6A1110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No overdraft facilities</w:t>
            </w:r>
          </w:p>
        </w:tc>
      </w:tr>
      <w:tr w:rsidR="0063143B" w14:paraId="488558B2" w14:textId="77777777" w:rsidTr="008910DE">
        <w:tc>
          <w:tcPr>
            <w:tcW w:w="4099" w:type="dxa"/>
          </w:tcPr>
          <w:p w14:paraId="35C9A9D3" w14:textId="7EC294A0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No restrictions on the frequency of withdrawals</w:t>
            </w:r>
          </w:p>
        </w:tc>
        <w:tc>
          <w:tcPr>
            <w:tcW w:w="4123" w:type="dxa"/>
          </w:tcPr>
          <w:p w14:paraId="1484DFAB" w14:textId="75896CC4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Has restrictions on withdrawals from the account</w:t>
            </w:r>
          </w:p>
        </w:tc>
      </w:tr>
      <w:tr w:rsidR="0063143B" w14:paraId="54E33A44" w14:textId="77777777" w:rsidTr="008910DE">
        <w:tc>
          <w:tcPr>
            <w:tcW w:w="4099" w:type="dxa"/>
          </w:tcPr>
          <w:p w14:paraId="3EA879A2" w14:textId="5AC8060F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Deposit of any amount can be made at any time</w:t>
            </w:r>
          </w:p>
        </w:tc>
        <w:tc>
          <w:tcPr>
            <w:tcW w:w="4123" w:type="dxa"/>
          </w:tcPr>
          <w:p w14:paraId="604F14F1" w14:textId="14D78BCC" w:rsidR="0063143B" w:rsidRPr="008910DE" w:rsidRDefault="0063143B" w:rsidP="00924BED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10DE">
              <w:rPr>
                <w:rFonts w:ascii="Times New Roman" w:hAnsi="Times New Roman" w:cs="Times New Roman"/>
                <w:b/>
                <w:bCs/>
                <w:i/>
                <w:iCs/>
              </w:rPr>
              <w:t>Only deposit is required since any addition deposit may attract a penalty.</w:t>
            </w:r>
          </w:p>
        </w:tc>
      </w:tr>
    </w:tbl>
    <w:p w14:paraId="69BFE17F" w14:textId="7DFF1663" w:rsidR="0063143B" w:rsidRPr="00C3703C" w:rsidRDefault="0063143B" w:rsidP="00924BED">
      <w:pPr>
        <w:spacing w:line="360" w:lineRule="auto"/>
        <w:rPr>
          <w:rFonts w:ascii="Times New Roman" w:hAnsi="Times New Roman" w:cs="Times New Roman"/>
        </w:rPr>
      </w:pPr>
    </w:p>
    <w:p w14:paraId="2100C972" w14:textId="77777777" w:rsidR="00924BED" w:rsidRDefault="00924BED" w:rsidP="00924BED">
      <w:pPr>
        <w:spacing w:line="360" w:lineRule="auto"/>
        <w:ind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b) </w:t>
      </w:r>
      <w:r w:rsidRPr="00C3703C">
        <w:rPr>
          <w:rFonts w:ascii="Times New Roman" w:hAnsi="Times New Roman" w:cs="Times New Roman"/>
        </w:rPr>
        <w:t xml:space="preserve">Explain </w:t>
      </w:r>
      <w:r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Pr="00C3703C">
        <w:rPr>
          <w:rFonts w:ascii="Times New Roman" w:hAnsi="Times New Roman" w:cs="Times New Roman"/>
        </w:rPr>
        <w:t xml:space="preserve"> features of a good filing system in an office.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1640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(10 marks)</w:t>
      </w:r>
    </w:p>
    <w:p w14:paraId="7C615CFE" w14:textId="77777777" w:rsidR="008A4F6B" w:rsidRPr="008A4F6B" w:rsidRDefault="008A4F6B" w:rsidP="008A4F6B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8A4F6B">
        <w:rPr>
          <w:rFonts w:ascii="Times New Roman" w:hAnsi="Times New Roman" w:cs="Times New Roman"/>
        </w:rPr>
        <w:t xml:space="preserve">  </w:t>
      </w:r>
      <w:r w:rsidRPr="008A4F6B">
        <w:rPr>
          <w:rFonts w:ascii="Times New Roman" w:hAnsi="Times New Roman" w:cs="Times New Roman"/>
          <w:b/>
          <w:bCs/>
          <w:i/>
          <w:iCs/>
        </w:rPr>
        <w:t>Simplicity</w:t>
      </w:r>
      <w:proofErr w:type="gramEnd"/>
      <w:r w:rsidRPr="008A4F6B">
        <w:rPr>
          <w:rFonts w:ascii="Times New Roman" w:hAnsi="Times New Roman" w:cs="Times New Roman"/>
          <w:b/>
          <w:bCs/>
          <w:i/>
          <w:iCs/>
        </w:rPr>
        <w:t>: The structure must be intuitive enough for any user to store or retrieve documents without extensive training.</w:t>
      </w:r>
    </w:p>
    <w:p w14:paraId="3E396EC4" w14:textId="77777777" w:rsidR="008A4F6B" w:rsidRPr="008A4F6B" w:rsidRDefault="008A4F6B" w:rsidP="008A4F6B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8A4F6B">
        <w:rPr>
          <w:rFonts w:ascii="Times New Roman" w:hAnsi="Times New Roman" w:cs="Times New Roman"/>
          <w:b/>
          <w:bCs/>
          <w:i/>
          <w:iCs/>
        </w:rPr>
        <w:t>  Standardized</w:t>
      </w:r>
      <w:proofErr w:type="gramEnd"/>
      <w:r w:rsidRPr="008A4F6B">
        <w:rPr>
          <w:rFonts w:ascii="Times New Roman" w:hAnsi="Times New Roman" w:cs="Times New Roman"/>
          <w:b/>
          <w:bCs/>
          <w:i/>
          <w:iCs/>
        </w:rPr>
        <w:t xml:space="preserve"> Naming: A consistent file-naming formula eliminates ambiguity and prevents disorganized data dumping grounds.</w:t>
      </w:r>
    </w:p>
    <w:p w14:paraId="3C5B1DA9" w14:textId="77777777" w:rsidR="008A4F6B" w:rsidRPr="008A4F6B" w:rsidRDefault="008A4F6B" w:rsidP="008A4F6B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8A4F6B">
        <w:rPr>
          <w:rFonts w:ascii="Times New Roman" w:hAnsi="Times New Roman" w:cs="Times New Roman"/>
          <w:b/>
          <w:bCs/>
          <w:i/>
          <w:iCs/>
        </w:rPr>
        <w:t>  Searchability</w:t>
      </w:r>
      <w:proofErr w:type="gramEnd"/>
      <w:r w:rsidRPr="008A4F6B">
        <w:rPr>
          <w:rFonts w:ascii="Times New Roman" w:hAnsi="Times New Roman" w:cs="Times New Roman"/>
          <w:b/>
          <w:bCs/>
          <w:i/>
          <w:iCs/>
        </w:rPr>
        <w:t>: Advanced indexing, tags, and keywords ensure files can be located instantly without digging through endless subfolders.</w:t>
      </w:r>
    </w:p>
    <w:p w14:paraId="0E8DA8AD" w14:textId="77777777" w:rsidR="008A4F6B" w:rsidRPr="008A4F6B" w:rsidRDefault="008A4F6B" w:rsidP="008A4F6B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8A4F6B">
        <w:rPr>
          <w:rFonts w:ascii="Times New Roman" w:hAnsi="Times New Roman" w:cs="Times New Roman"/>
          <w:b/>
          <w:bCs/>
          <w:i/>
          <w:iCs/>
        </w:rPr>
        <w:t>  Scalability</w:t>
      </w:r>
      <w:proofErr w:type="gramEnd"/>
      <w:r w:rsidRPr="008A4F6B">
        <w:rPr>
          <w:rFonts w:ascii="Times New Roman" w:hAnsi="Times New Roman" w:cs="Times New Roman"/>
          <w:b/>
          <w:bCs/>
          <w:i/>
          <w:iCs/>
        </w:rPr>
        <w:t>: The framework must expand naturally to accommodate future data growth without requiring a structural overhaul.</w:t>
      </w:r>
    </w:p>
    <w:p w14:paraId="6B8CA4E0" w14:textId="77777777" w:rsidR="008A4F6B" w:rsidRPr="008A4F6B" w:rsidRDefault="008A4F6B" w:rsidP="008A4F6B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8A4F6B">
        <w:rPr>
          <w:rFonts w:ascii="Times New Roman" w:hAnsi="Times New Roman" w:cs="Times New Roman"/>
          <w:b/>
          <w:bCs/>
          <w:i/>
          <w:iCs/>
        </w:rPr>
        <w:t>  Security</w:t>
      </w:r>
      <w:proofErr w:type="gramEnd"/>
      <w:r w:rsidRPr="008A4F6B">
        <w:rPr>
          <w:rFonts w:ascii="Times New Roman" w:hAnsi="Times New Roman" w:cs="Times New Roman"/>
          <w:b/>
          <w:bCs/>
          <w:i/>
          <w:iCs/>
        </w:rPr>
        <w:t>: Role-based access controls and audit trails protect sensitive information from unauthorized viewing or deletion.</w:t>
      </w:r>
    </w:p>
    <w:p w14:paraId="0D9E0FC7" w14:textId="77777777" w:rsidR="008A4F6B" w:rsidRPr="008A4F6B" w:rsidRDefault="008A4F6B" w:rsidP="008A4F6B">
      <w:pPr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8A4F6B">
        <w:rPr>
          <w:rFonts w:ascii="Times New Roman" w:hAnsi="Times New Roman" w:cs="Times New Roman"/>
          <w:b/>
          <w:bCs/>
          <w:i/>
          <w:iCs/>
        </w:rPr>
        <w:t>  Archiving</w:t>
      </w:r>
      <w:proofErr w:type="gramEnd"/>
      <w:r w:rsidRPr="008A4F6B">
        <w:rPr>
          <w:rFonts w:ascii="Times New Roman" w:hAnsi="Times New Roman" w:cs="Times New Roman"/>
          <w:b/>
          <w:bCs/>
          <w:i/>
          <w:iCs/>
        </w:rPr>
        <w:t>: Clear retention rules keep active workflows clean by automatically moving outdated files into a separate storage zone.</w:t>
      </w:r>
    </w:p>
    <w:p w14:paraId="463928E0" w14:textId="77777777" w:rsidR="008A4F6B" w:rsidRDefault="008A4F6B" w:rsidP="00924BED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31D8346F" w14:textId="77777777" w:rsidR="008A4F6B" w:rsidRDefault="008A4F6B" w:rsidP="00924BED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5F5C3F33" w14:textId="77777777" w:rsidR="008A4F6B" w:rsidRDefault="008A4F6B" w:rsidP="00924BED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79CEE6AF" w14:textId="77777777" w:rsidR="008A4F6B" w:rsidRPr="00C3703C" w:rsidRDefault="008A4F6B" w:rsidP="00924BED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363CF108" w14:textId="77777777" w:rsidR="00924BED" w:rsidRDefault="00924BED" w:rsidP="00924BED">
      <w:pPr>
        <w:pStyle w:val="Heading2"/>
        <w:spacing w:before="32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    6.   a) </w:t>
      </w:r>
      <w:r w:rsidRPr="00C3703C">
        <w:rPr>
          <w:rFonts w:ascii="Times New Roman" w:hAnsi="Times New Roman" w:cs="Times New Roman"/>
          <w:color w:val="auto"/>
          <w:sz w:val="24"/>
          <w:szCs w:val="24"/>
        </w:rPr>
        <w:t xml:space="preserve">Explain </w:t>
      </w:r>
      <w:r w:rsidRPr="00C13B2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five</w:t>
      </w:r>
      <w:r w:rsidRPr="00C3703C">
        <w:rPr>
          <w:rFonts w:ascii="Times New Roman" w:hAnsi="Times New Roman" w:cs="Times New Roman"/>
          <w:color w:val="auto"/>
          <w:sz w:val="24"/>
          <w:szCs w:val="24"/>
        </w:rPr>
        <w:t xml:space="preserve"> factors that a retailer would consider before allowing customers to buy goods on credit.</w:t>
      </w:r>
      <w:r w:rsidRPr="00D1640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D164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(10 marks)</w:t>
      </w:r>
    </w:p>
    <w:p w14:paraId="2726001D" w14:textId="47735205" w:rsidR="00924BED" w:rsidRPr="00924BED" w:rsidRDefault="00924BED" w:rsidP="00924BED">
      <w:pPr>
        <w:pStyle w:val="ListParagraph"/>
        <w:numPr>
          <w:ilvl w:val="0"/>
          <w:numId w:val="11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Reliability of the customer / honesty / occupation – The retailer checks how honest and trustworthy the customer is, often judged by their occupation and reputation.</w:t>
      </w:r>
    </w:p>
    <w:p w14:paraId="77DF2FE6" w14:textId="77777777" w:rsidR="00924BED" w:rsidRPr="00924BED" w:rsidRDefault="00924BED" w:rsidP="00924BED">
      <w:pPr>
        <w:pStyle w:val="ListParagraph"/>
        <w:numPr>
          <w:ilvl w:val="0"/>
          <w:numId w:val="11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Ability to pay / credit-worthiness – The retailer assesses whether the customer has the financial means to repay the debt when it falls due.</w:t>
      </w:r>
    </w:p>
    <w:p w14:paraId="483D82D0" w14:textId="77777777" w:rsidR="00924BED" w:rsidRPr="00924BED" w:rsidRDefault="00924BED" w:rsidP="00924BED">
      <w:pPr>
        <w:pStyle w:val="ListParagraph"/>
        <w:numPr>
          <w:ilvl w:val="0"/>
          <w:numId w:val="11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Frequency with which the customer buys from the retailer – Regular, loyal buyers are more likely to be trusted with credit than occasional or first-time customers.</w:t>
      </w:r>
    </w:p>
    <w:p w14:paraId="7AD053EE" w14:textId="77777777" w:rsidR="00924BED" w:rsidRPr="00924BED" w:rsidRDefault="00924BED" w:rsidP="00924BED">
      <w:pPr>
        <w:pStyle w:val="ListParagraph"/>
        <w:numPr>
          <w:ilvl w:val="0"/>
          <w:numId w:val="11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Availability of adequate stock – The retailer must have enough stock to extend on credit without running short for cash-paying customers.</w:t>
      </w:r>
    </w:p>
    <w:p w14:paraId="2530C0A8" w14:textId="77777777" w:rsidR="00924BED" w:rsidRPr="00924BED" w:rsidRDefault="00924BED" w:rsidP="00924BED">
      <w:pPr>
        <w:pStyle w:val="ListParagraph"/>
        <w:numPr>
          <w:ilvl w:val="0"/>
          <w:numId w:val="11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Payment period – A shorter, clearly defined repayment period reduces the retailer's risk of non-payment.</w:t>
      </w:r>
    </w:p>
    <w:p w14:paraId="5A5BB5C9" w14:textId="77777777" w:rsidR="00924BED" w:rsidRPr="00924BED" w:rsidRDefault="00924BED" w:rsidP="00924BED">
      <w:pPr>
        <w:pStyle w:val="ListParagraph"/>
        <w:numPr>
          <w:ilvl w:val="0"/>
          <w:numId w:val="11"/>
        </w:numPr>
        <w:spacing w:after="60" w:line="240" w:lineRule="auto"/>
        <w:contextualSpacing w:val="0"/>
        <w:rPr>
          <w:rFonts w:ascii="Times New Roman" w:hAnsi="Times New Roman" w:cs="Times New Roman"/>
          <w:b/>
          <w:bCs/>
          <w:i/>
          <w:iCs/>
        </w:rPr>
      </w:pPr>
      <w:r w:rsidRPr="00924BED">
        <w:rPr>
          <w:rFonts w:ascii="Times New Roman" w:hAnsi="Times New Roman" w:cs="Times New Roman"/>
          <w:b/>
          <w:bCs/>
          <w:i/>
          <w:iCs/>
        </w:rPr>
        <w:t>Wish to attract more customers / wish to retain a customer – The retailer may offer credit as a strategy to win new customers or keep existing ones loyal.</w:t>
      </w:r>
    </w:p>
    <w:p w14:paraId="1CAFDD55" w14:textId="0B59C82C" w:rsidR="00924BED" w:rsidRPr="00924BED" w:rsidRDefault="00924BED" w:rsidP="00924BED">
      <w:pPr>
        <w:rPr>
          <w:lang w:val="en-US"/>
        </w:rPr>
      </w:pPr>
    </w:p>
    <w:p w14:paraId="5AF798D8" w14:textId="77777777" w:rsidR="00924BED" w:rsidRPr="00C3703C" w:rsidRDefault="00924BED" w:rsidP="00924BED">
      <w:pPr>
        <w:pStyle w:val="Heading2"/>
        <w:spacing w:before="320" w:line="36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b) </w:t>
      </w:r>
      <w:r w:rsidRPr="00C3703C">
        <w:rPr>
          <w:rFonts w:ascii="Times New Roman" w:hAnsi="Times New Roman" w:cs="Times New Roman"/>
          <w:color w:val="auto"/>
          <w:sz w:val="24"/>
          <w:szCs w:val="24"/>
        </w:rPr>
        <w:t>On June 1, 2026, Kahawa Traders had Sh6,000 in hand and a bank overdraft of Sh2,000. During the month the following transactions took place:</w:t>
      </w:r>
    </w:p>
    <w:p w14:paraId="67AF879C" w14:textId="77777777" w:rsidR="00924BED" w:rsidRPr="00C3703C" w:rsidRDefault="00924BED" w:rsidP="00924BED">
      <w:pPr>
        <w:pStyle w:val="ListParagraph"/>
        <w:spacing w:after="60" w:line="360" w:lineRule="auto"/>
        <w:contextualSpacing w:val="0"/>
        <w:rPr>
          <w:rFonts w:ascii="Times New Roman" w:hAnsi="Times New Roman" w:cs="Times New Roman"/>
        </w:rPr>
      </w:pPr>
      <w:r w:rsidRPr="00C3703C">
        <w:rPr>
          <w:rFonts w:ascii="Times New Roman" w:hAnsi="Times New Roman" w:cs="Times New Roman"/>
        </w:rPr>
        <w:t xml:space="preserve">June </w:t>
      </w:r>
      <w:proofErr w:type="gramStart"/>
      <w:r w:rsidRPr="00C3703C">
        <w:rPr>
          <w:rFonts w:ascii="Times New Roman" w:hAnsi="Times New Roman" w:cs="Times New Roman"/>
        </w:rPr>
        <w:t>2 :</w:t>
      </w:r>
      <w:proofErr w:type="gramEnd"/>
      <w:r w:rsidRPr="00C3703C">
        <w:rPr>
          <w:rFonts w:ascii="Times New Roman" w:hAnsi="Times New Roman" w:cs="Times New Roman"/>
        </w:rPr>
        <w:t xml:space="preserve">   Received cheques from debtors totalling Sh80,000.</w:t>
      </w:r>
    </w:p>
    <w:p w14:paraId="53F25026" w14:textId="77777777" w:rsidR="00924BED" w:rsidRPr="00C3703C" w:rsidRDefault="00924BED" w:rsidP="00924BED">
      <w:pPr>
        <w:pStyle w:val="ListParagraph"/>
        <w:spacing w:after="60" w:line="360" w:lineRule="auto"/>
        <w:contextualSpacing w:val="0"/>
        <w:rPr>
          <w:rFonts w:ascii="Times New Roman" w:hAnsi="Times New Roman" w:cs="Times New Roman"/>
        </w:rPr>
      </w:pPr>
      <w:r w:rsidRPr="00C3703C">
        <w:rPr>
          <w:rFonts w:ascii="Times New Roman" w:hAnsi="Times New Roman" w:cs="Times New Roman"/>
        </w:rPr>
        <w:t xml:space="preserve">June </w:t>
      </w:r>
      <w:proofErr w:type="gramStart"/>
      <w:r w:rsidRPr="00C3703C">
        <w:rPr>
          <w:rFonts w:ascii="Times New Roman" w:hAnsi="Times New Roman" w:cs="Times New Roman"/>
        </w:rPr>
        <w:t>5 :</w:t>
      </w:r>
      <w:proofErr w:type="gramEnd"/>
      <w:r w:rsidRPr="00C3703C">
        <w:rPr>
          <w:rFonts w:ascii="Times New Roman" w:hAnsi="Times New Roman" w:cs="Times New Roman"/>
        </w:rPr>
        <w:t xml:space="preserve">   Paid telephone bills worth Sh12,000 cash.</w:t>
      </w:r>
    </w:p>
    <w:p w14:paraId="11F9B1E7" w14:textId="77777777" w:rsidR="00924BED" w:rsidRPr="00C3703C" w:rsidRDefault="00924BED" w:rsidP="00924BED">
      <w:pPr>
        <w:pStyle w:val="ListParagraph"/>
        <w:spacing w:after="60" w:line="360" w:lineRule="auto"/>
        <w:contextualSpacing w:val="0"/>
        <w:rPr>
          <w:rFonts w:ascii="Times New Roman" w:hAnsi="Times New Roman" w:cs="Times New Roman"/>
        </w:rPr>
      </w:pPr>
      <w:r w:rsidRPr="00C3703C">
        <w:rPr>
          <w:rFonts w:ascii="Times New Roman" w:hAnsi="Times New Roman" w:cs="Times New Roman"/>
        </w:rPr>
        <w:t xml:space="preserve">June </w:t>
      </w:r>
      <w:proofErr w:type="gramStart"/>
      <w:r w:rsidRPr="00C3703C">
        <w:rPr>
          <w:rFonts w:ascii="Times New Roman" w:hAnsi="Times New Roman" w:cs="Times New Roman"/>
        </w:rPr>
        <w:t>10 :</w:t>
      </w:r>
      <w:proofErr w:type="gramEnd"/>
      <w:r w:rsidRPr="00C3703C">
        <w:rPr>
          <w:rFonts w:ascii="Times New Roman" w:hAnsi="Times New Roman" w:cs="Times New Roman"/>
        </w:rPr>
        <w:t xml:space="preserve"> Withdrew Sh16,000 from the bank for office use.</w:t>
      </w:r>
    </w:p>
    <w:p w14:paraId="332A9434" w14:textId="77777777" w:rsidR="00924BED" w:rsidRDefault="00924BED" w:rsidP="00924BED">
      <w:pPr>
        <w:spacing w:after="100" w:line="360" w:lineRule="auto"/>
        <w:ind w:firstLine="720"/>
        <w:rPr>
          <w:rFonts w:ascii="Times New Roman" w:hAnsi="Times New Roman" w:cs="Times New Roman"/>
          <w:lang w:val="en-US"/>
        </w:rPr>
      </w:pPr>
      <w:r w:rsidRPr="00C3703C">
        <w:rPr>
          <w:rFonts w:ascii="Times New Roman" w:hAnsi="Times New Roman" w:cs="Times New Roman"/>
        </w:rPr>
        <w:t>Required: Record the above information in a two-column cash book and balance it off.</w:t>
      </w:r>
      <w:r w:rsidRPr="00D1640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 (10 marks)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3"/>
        <w:gridCol w:w="1554"/>
        <w:gridCol w:w="996"/>
        <w:gridCol w:w="996"/>
        <w:gridCol w:w="1132"/>
        <w:gridCol w:w="1557"/>
        <w:gridCol w:w="996"/>
        <w:gridCol w:w="996"/>
      </w:tblGrid>
      <w:tr w:rsidR="00924BED" w:rsidRPr="00624FC2" w14:paraId="05913788" w14:textId="77777777" w:rsidTr="001B3526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75E65" w14:textId="77777777" w:rsidR="00924BED" w:rsidRDefault="00924BED" w:rsidP="008B6CB2">
            <w:pPr>
              <w:rPr>
                <w:rFonts w:ascii="Times New Roman" w:hAnsi="Times New Roman" w:cs="Times New Roman"/>
                <w:b/>
                <w:bCs/>
              </w:rPr>
            </w:pPr>
            <w:r w:rsidRPr="00624FC2">
              <w:rPr>
                <w:rFonts w:ascii="Times New Roman" w:hAnsi="Times New Roman" w:cs="Times New Roman"/>
                <w:b/>
                <w:bCs/>
              </w:rPr>
              <w:t>Date</w:t>
            </w:r>
          </w:p>
          <w:p w14:paraId="279657A7" w14:textId="6BBB85F5" w:rsidR="00BA206E" w:rsidRPr="00624FC2" w:rsidRDefault="00BA206E" w:rsidP="008B6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55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D6E65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  <w:b/>
                <w:bCs/>
              </w:rPr>
              <w:t>Particulars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0F289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  <w:b/>
                <w:bCs/>
              </w:rPr>
              <w:t>Cash (</w:t>
            </w:r>
            <w:proofErr w:type="spellStart"/>
            <w:r w:rsidRPr="00624FC2">
              <w:rPr>
                <w:rFonts w:ascii="Times New Roman" w:hAnsi="Times New Roman" w:cs="Times New Roman"/>
                <w:b/>
                <w:bCs/>
              </w:rPr>
              <w:t>Sh</w:t>
            </w:r>
            <w:proofErr w:type="spellEnd"/>
            <w:r w:rsidRPr="00624FC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51D14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  <w:b/>
                <w:bCs/>
              </w:rPr>
              <w:t>Bank (</w:t>
            </w:r>
            <w:proofErr w:type="spellStart"/>
            <w:r w:rsidRPr="00624FC2">
              <w:rPr>
                <w:rFonts w:ascii="Times New Roman" w:hAnsi="Times New Roman" w:cs="Times New Roman"/>
                <w:b/>
                <w:bCs/>
              </w:rPr>
              <w:t>Sh</w:t>
            </w:r>
            <w:proofErr w:type="spellEnd"/>
            <w:r w:rsidRPr="00624FC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3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01640" w14:textId="77777777" w:rsidR="00924BED" w:rsidRDefault="00924BED" w:rsidP="008B6CB2">
            <w:pPr>
              <w:rPr>
                <w:rFonts w:ascii="Times New Roman" w:hAnsi="Times New Roman" w:cs="Times New Roman"/>
                <w:b/>
                <w:bCs/>
              </w:rPr>
            </w:pPr>
            <w:r w:rsidRPr="00624FC2">
              <w:rPr>
                <w:rFonts w:ascii="Times New Roman" w:hAnsi="Times New Roman" w:cs="Times New Roman"/>
                <w:b/>
                <w:bCs/>
              </w:rPr>
              <w:t>Date</w:t>
            </w:r>
          </w:p>
          <w:p w14:paraId="060961A9" w14:textId="115097A4" w:rsidR="001B3526" w:rsidRPr="00624FC2" w:rsidRDefault="001B3526" w:rsidP="008B6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5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43842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  <w:b/>
                <w:bCs/>
              </w:rPr>
              <w:t>Particulars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F07BB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  <w:b/>
                <w:bCs/>
              </w:rPr>
              <w:t>Cash (</w:t>
            </w:r>
            <w:proofErr w:type="spellStart"/>
            <w:r w:rsidRPr="00624FC2">
              <w:rPr>
                <w:rFonts w:ascii="Times New Roman" w:hAnsi="Times New Roman" w:cs="Times New Roman"/>
                <w:b/>
                <w:bCs/>
              </w:rPr>
              <w:t>Sh</w:t>
            </w:r>
            <w:proofErr w:type="spellEnd"/>
            <w:r w:rsidRPr="00624FC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85CE9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  <w:b/>
                <w:bCs/>
              </w:rPr>
              <w:t>Bank (</w:t>
            </w:r>
            <w:proofErr w:type="spellStart"/>
            <w:r w:rsidRPr="00624FC2">
              <w:rPr>
                <w:rFonts w:ascii="Times New Roman" w:hAnsi="Times New Roman" w:cs="Times New Roman"/>
                <w:b/>
                <w:bCs/>
              </w:rPr>
              <w:t>Sh</w:t>
            </w:r>
            <w:proofErr w:type="spellEnd"/>
            <w:r w:rsidRPr="00624FC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924BED" w:rsidRPr="00624FC2" w14:paraId="6B3ADC21" w14:textId="77777777" w:rsidTr="001B3526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C0A90" w14:textId="3D123642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J</w:t>
            </w:r>
            <w:r w:rsidR="00BA206E">
              <w:rPr>
                <w:rFonts w:ascii="Times New Roman" w:hAnsi="Times New Roman" w:cs="Times New Roman"/>
              </w:rPr>
              <w:t>une</w:t>
            </w:r>
            <w:r w:rsidRPr="00624FC2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55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E0BF4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Balance b/d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D8115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6,000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DDCC4" w14:textId="1B925731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B38C0" w14:textId="49CEC2B8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Ju</w:t>
            </w:r>
            <w:r w:rsidR="001B3526">
              <w:rPr>
                <w:rFonts w:ascii="Times New Roman" w:hAnsi="Times New Roman" w:cs="Times New Roman"/>
              </w:rPr>
              <w:t>ne</w:t>
            </w:r>
            <w:r w:rsidRPr="00624FC2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5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FCE6CE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Balance b/d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F4A7F" w14:textId="3FC0502B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9C5ED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2,000</w:t>
            </w:r>
          </w:p>
        </w:tc>
      </w:tr>
      <w:tr w:rsidR="00924BED" w:rsidRPr="00624FC2" w14:paraId="194288D4" w14:textId="77777777" w:rsidTr="001B3526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BBF52" w14:textId="6F9131F3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J</w:t>
            </w:r>
            <w:r w:rsidR="00BA206E">
              <w:rPr>
                <w:rFonts w:ascii="Times New Roman" w:hAnsi="Times New Roman" w:cs="Times New Roman"/>
              </w:rPr>
              <w:t>une</w:t>
            </w:r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55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784D4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Debtors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FA343" w14:textId="5827AB25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730E9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80,000</w:t>
            </w:r>
          </w:p>
        </w:tc>
        <w:tc>
          <w:tcPr>
            <w:tcW w:w="113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C1FF4" w14:textId="2C18A6DF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Ju</w:t>
            </w:r>
            <w:r w:rsidR="001B3526">
              <w:rPr>
                <w:rFonts w:ascii="Times New Roman" w:hAnsi="Times New Roman" w:cs="Times New Roman"/>
              </w:rPr>
              <w:t>ne</w:t>
            </w:r>
            <w:r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5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2AE27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Telephone bills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FF831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12,000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14A77" w14:textId="44926883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</w:tr>
      <w:tr w:rsidR="00924BED" w:rsidRPr="00624FC2" w14:paraId="2C95FE2C" w14:textId="77777777" w:rsidTr="001B3526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7FF70" w14:textId="7F475B94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J</w:t>
            </w:r>
            <w:r w:rsidR="00BA206E">
              <w:rPr>
                <w:rFonts w:ascii="Times New Roman" w:hAnsi="Times New Roman" w:cs="Times New Roman"/>
              </w:rPr>
              <w:t>une</w:t>
            </w:r>
            <w:r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55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F3E0A" w14:textId="3EE4DD73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Bank (c)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BAAA5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16,000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E71CF" w14:textId="29B18D9C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D0BAF6" w14:textId="3C3C83FE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Ju</w:t>
            </w:r>
            <w:r w:rsidR="001B3526">
              <w:rPr>
                <w:rFonts w:ascii="Times New Roman" w:hAnsi="Times New Roman" w:cs="Times New Roman"/>
              </w:rPr>
              <w:t>ne</w:t>
            </w:r>
            <w:r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5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14204" w14:textId="1697DED6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Cash (c)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6E5458" w14:textId="04DD9B10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672FC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16,000</w:t>
            </w:r>
          </w:p>
        </w:tc>
      </w:tr>
      <w:tr w:rsidR="00924BED" w:rsidRPr="00624FC2" w14:paraId="33A8798B" w14:textId="77777777" w:rsidTr="001B3526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44A28C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1C900E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F2F99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1B123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D55A2B" w14:textId="0B9F4B82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 xml:space="preserve">Jul 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0DDEB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Balance c/d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E3FFC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10,000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9888D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62,000</w:t>
            </w:r>
          </w:p>
        </w:tc>
      </w:tr>
      <w:tr w:rsidR="00924BED" w:rsidRPr="00624FC2" w14:paraId="056BD21E" w14:textId="77777777" w:rsidTr="001B3526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B87AF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A13BA3" w14:textId="6A8B97EF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79A7BF" w14:textId="77777777" w:rsidR="00924BED" w:rsidRPr="00924BED" w:rsidRDefault="00924BED" w:rsidP="008B6CB2">
            <w:pPr>
              <w:rPr>
                <w:rFonts w:ascii="Times New Roman" w:hAnsi="Times New Roman" w:cs="Times New Roman"/>
                <w:u w:val="double"/>
              </w:rPr>
            </w:pPr>
            <w:r w:rsidRPr="00924BED">
              <w:rPr>
                <w:rFonts w:ascii="Times New Roman" w:hAnsi="Times New Roman" w:cs="Times New Roman"/>
                <w:b/>
                <w:bCs/>
                <w:u w:val="double"/>
              </w:rPr>
              <w:t>22,000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50176" w14:textId="77777777" w:rsidR="00924BED" w:rsidRPr="00924BED" w:rsidRDefault="00924BED" w:rsidP="008B6CB2">
            <w:pPr>
              <w:rPr>
                <w:rFonts w:ascii="Times New Roman" w:hAnsi="Times New Roman" w:cs="Times New Roman"/>
                <w:u w:val="double"/>
              </w:rPr>
            </w:pPr>
            <w:r w:rsidRPr="00924BED">
              <w:rPr>
                <w:rFonts w:ascii="Times New Roman" w:hAnsi="Times New Roman" w:cs="Times New Roman"/>
                <w:b/>
                <w:bCs/>
                <w:u w:val="double"/>
              </w:rPr>
              <w:t>80,000</w:t>
            </w:r>
          </w:p>
        </w:tc>
        <w:tc>
          <w:tcPr>
            <w:tcW w:w="113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5D2C1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2E324" w14:textId="35E97800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0E2A7" w14:textId="77777777" w:rsidR="00924BED" w:rsidRPr="00924BED" w:rsidRDefault="00924BED" w:rsidP="008B6CB2">
            <w:pPr>
              <w:rPr>
                <w:rFonts w:ascii="Times New Roman" w:hAnsi="Times New Roman" w:cs="Times New Roman"/>
                <w:u w:val="double"/>
              </w:rPr>
            </w:pPr>
            <w:r w:rsidRPr="00924BED">
              <w:rPr>
                <w:rFonts w:ascii="Times New Roman" w:hAnsi="Times New Roman" w:cs="Times New Roman"/>
                <w:b/>
                <w:bCs/>
                <w:u w:val="double"/>
              </w:rPr>
              <w:t>22,000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3DCD5" w14:textId="77777777" w:rsidR="00924BED" w:rsidRPr="00924BED" w:rsidRDefault="00924BED" w:rsidP="008B6CB2">
            <w:pPr>
              <w:rPr>
                <w:rFonts w:ascii="Times New Roman" w:hAnsi="Times New Roman" w:cs="Times New Roman"/>
                <w:u w:val="double"/>
              </w:rPr>
            </w:pPr>
            <w:r w:rsidRPr="00924BED">
              <w:rPr>
                <w:rFonts w:ascii="Times New Roman" w:hAnsi="Times New Roman" w:cs="Times New Roman"/>
                <w:b/>
                <w:bCs/>
                <w:u w:val="double"/>
              </w:rPr>
              <w:t>80,000</w:t>
            </w:r>
          </w:p>
        </w:tc>
      </w:tr>
      <w:tr w:rsidR="00924BED" w:rsidRPr="00624FC2" w14:paraId="72FA8D51" w14:textId="77777777" w:rsidTr="001B3526">
        <w:tc>
          <w:tcPr>
            <w:tcW w:w="113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86A65" w14:textId="499C8972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</w:t>
            </w:r>
            <w:r w:rsidR="001B3526">
              <w:rPr>
                <w:rFonts w:ascii="Times New Roman" w:hAnsi="Times New Roman" w:cs="Times New Roman"/>
              </w:rPr>
              <w:t>ne</w:t>
            </w:r>
            <w:r>
              <w:rPr>
                <w:rFonts w:ascii="Times New Roman" w:hAnsi="Times New Roman" w:cs="Times New Roman"/>
              </w:rPr>
              <w:t xml:space="preserve"> 11</w:t>
            </w:r>
          </w:p>
        </w:tc>
        <w:tc>
          <w:tcPr>
            <w:tcW w:w="155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C65F97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Balance b/d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DCE7D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10,000</w:t>
            </w: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778D0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  <w:r w:rsidRPr="00624FC2">
              <w:rPr>
                <w:rFonts w:ascii="Times New Roman" w:hAnsi="Times New Roman" w:cs="Times New Roman"/>
              </w:rPr>
              <w:t>62,000</w:t>
            </w:r>
          </w:p>
        </w:tc>
        <w:tc>
          <w:tcPr>
            <w:tcW w:w="113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29083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EE056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1088D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1E3BC" w14:textId="77777777" w:rsidR="00924BED" w:rsidRPr="00624FC2" w:rsidRDefault="00924BED" w:rsidP="008B6CB2">
            <w:pPr>
              <w:rPr>
                <w:rFonts w:ascii="Times New Roman" w:hAnsi="Times New Roman" w:cs="Times New Roman"/>
              </w:rPr>
            </w:pPr>
          </w:p>
        </w:tc>
      </w:tr>
    </w:tbl>
    <w:p w14:paraId="50019642" w14:textId="77777777" w:rsidR="00924BED" w:rsidRPr="00C3703C" w:rsidRDefault="00924BED" w:rsidP="00924BED">
      <w:pPr>
        <w:spacing w:after="100" w:line="360" w:lineRule="auto"/>
        <w:ind w:firstLine="720"/>
        <w:rPr>
          <w:rFonts w:ascii="Times New Roman" w:hAnsi="Times New Roman" w:cs="Times New Roman"/>
        </w:rPr>
      </w:pPr>
    </w:p>
    <w:p w14:paraId="0A2E3A0C" w14:textId="77777777" w:rsidR="00924BED" w:rsidRDefault="00924BED" w:rsidP="00924BED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7DB130A" w14:textId="77777777" w:rsidR="00924BED" w:rsidRDefault="00924BED"/>
    <w:sectPr w:rsidR="00924BED" w:rsidSect="00924BED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399C" w14:textId="77777777" w:rsidR="00924BED" w:rsidRDefault="00924BED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723F1054" w14:textId="77777777" w:rsidR="00924BED" w:rsidRDefault="00924BED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04F65"/>
    <w:multiLevelType w:val="hybridMultilevel"/>
    <w:tmpl w:val="D80E101A"/>
    <w:lvl w:ilvl="0" w:tplc="6E9495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B70C5A"/>
    <w:multiLevelType w:val="hybridMultilevel"/>
    <w:tmpl w:val="83061E32"/>
    <w:lvl w:ilvl="0" w:tplc="2000001B">
      <w:start w:val="1"/>
      <w:numFmt w:val="lowerRoman"/>
      <w:lvlText w:val="%1."/>
      <w:lvlJc w:val="right"/>
      <w:pPr>
        <w:ind w:left="108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11561E8"/>
    <w:multiLevelType w:val="hybridMultilevel"/>
    <w:tmpl w:val="300CA408"/>
    <w:lvl w:ilvl="0" w:tplc="2000001B">
      <w:start w:val="1"/>
      <w:numFmt w:val="lowerRoman"/>
      <w:lvlText w:val="%1."/>
      <w:lvlJc w:val="right"/>
      <w:pPr>
        <w:ind w:left="108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4FB6B0D"/>
    <w:multiLevelType w:val="hybridMultilevel"/>
    <w:tmpl w:val="6F72EAF0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EE70132"/>
    <w:multiLevelType w:val="hybridMultilevel"/>
    <w:tmpl w:val="A9F4A740"/>
    <w:lvl w:ilvl="0" w:tplc="2000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B61D75"/>
    <w:multiLevelType w:val="hybridMultilevel"/>
    <w:tmpl w:val="1F4E65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00A6D"/>
    <w:multiLevelType w:val="hybridMultilevel"/>
    <w:tmpl w:val="5D40EAC2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8C510B"/>
    <w:multiLevelType w:val="hybridMultilevel"/>
    <w:tmpl w:val="80A4A9FE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0A779A"/>
    <w:multiLevelType w:val="hybridMultilevel"/>
    <w:tmpl w:val="A3AEB7D8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4696A8E"/>
    <w:multiLevelType w:val="hybridMultilevel"/>
    <w:tmpl w:val="3CC490EC"/>
    <w:lvl w:ilvl="0" w:tplc="32B004E6">
      <w:start w:val="1"/>
      <w:numFmt w:val="bullet"/>
      <w:lvlText w:val="•"/>
      <w:lvlJc w:val="left"/>
      <w:pPr>
        <w:ind w:left="720" w:hanging="360"/>
      </w:pPr>
    </w:lvl>
    <w:lvl w:ilvl="1" w:tplc="32626150">
      <w:numFmt w:val="decimal"/>
      <w:lvlText w:val=""/>
      <w:lvlJc w:val="left"/>
    </w:lvl>
    <w:lvl w:ilvl="2" w:tplc="AD3A132E">
      <w:numFmt w:val="decimal"/>
      <w:lvlText w:val=""/>
      <w:lvlJc w:val="left"/>
    </w:lvl>
    <w:lvl w:ilvl="3" w:tplc="0ABABE58">
      <w:numFmt w:val="decimal"/>
      <w:lvlText w:val=""/>
      <w:lvlJc w:val="left"/>
    </w:lvl>
    <w:lvl w:ilvl="4" w:tplc="E6F838DA">
      <w:numFmt w:val="decimal"/>
      <w:lvlText w:val=""/>
      <w:lvlJc w:val="left"/>
    </w:lvl>
    <w:lvl w:ilvl="5" w:tplc="63925526">
      <w:numFmt w:val="decimal"/>
      <w:lvlText w:val=""/>
      <w:lvlJc w:val="left"/>
    </w:lvl>
    <w:lvl w:ilvl="6" w:tplc="FB22F352">
      <w:numFmt w:val="decimal"/>
      <w:lvlText w:val=""/>
      <w:lvlJc w:val="left"/>
    </w:lvl>
    <w:lvl w:ilvl="7" w:tplc="29A87BE4">
      <w:numFmt w:val="decimal"/>
      <w:lvlText w:val=""/>
      <w:lvlJc w:val="left"/>
    </w:lvl>
    <w:lvl w:ilvl="8" w:tplc="56325702">
      <w:numFmt w:val="decimal"/>
      <w:lvlText w:val=""/>
      <w:lvlJc w:val="left"/>
    </w:lvl>
  </w:abstractNum>
  <w:abstractNum w:abstractNumId="10" w15:restartNumberingAfterBreak="0">
    <w:nsid w:val="67060ED1"/>
    <w:multiLevelType w:val="hybridMultilevel"/>
    <w:tmpl w:val="E71255F0"/>
    <w:lvl w:ilvl="0" w:tplc="C03E8E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3581A"/>
    <w:multiLevelType w:val="hybridMultilevel"/>
    <w:tmpl w:val="4CB64786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820997485">
    <w:abstractNumId w:val="9"/>
    <w:lvlOverride w:ilvl="0">
      <w:startOverride w:val="1"/>
    </w:lvlOverride>
  </w:num>
  <w:num w:numId="2" w16cid:durableId="1387990492">
    <w:abstractNumId w:val="10"/>
  </w:num>
  <w:num w:numId="3" w16cid:durableId="1549031543">
    <w:abstractNumId w:val="5"/>
  </w:num>
  <w:num w:numId="4" w16cid:durableId="365253755">
    <w:abstractNumId w:val="7"/>
  </w:num>
  <w:num w:numId="5" w16cid:durableId="14830818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3745024">
    <w:abstractNumId w:val="0"/>
  </w:num>
  <w:num w:numId="7" w16cid:durableId="574972498">
    <w:abstractNumId w:val="3"/>
  </w:num>
  <w:num w:numId="8" w16cid:durableId="238760518">
    <w:abstractNumId w:val="8"/>
  </w:num>
  <w:num w:numId="9" w16cid:durableId="9797275">
    <w:abstractNumId w:val="4"/>
  </w:num>
  <w:num w:numId="10" w16cid:durableId="1437363901">
    <w:abstractNumId w:val="2"/>
  </w:num>
  <w:num w:numId="11" w16cid:durableId="190192939">
    <w:abstractNumId w:val="1"/>
  </w:num>
  <w:num w:numId="12" w16cid:durableId="18586163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ED"/>
    <w:rsid w:val="001B3526"/>
    <w:rsid w:val="001E6FC5"/>
    <w:rsid w:val="0063143B"/>
    <w:rsid w:val="00750376"/>
    <w:rsid w:val="008910DE"/>
    <w:rsid w:val="008A4F6B"/>
    <w:rsid w:val="00924BED"/>
    <w:rsid w:val="00BA206E"/>
    <w:rsid w:val="00BA2EE3"/>
    <w:rsid w:val="00BE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3DE16"/>
  <w15:chartTrackingRefBased/>
  <w15:docId w15:val="{B5D68CE7-5A2D-42D6-A5FE-F537E03A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BED"/>
  </w:style>
  <w:style w:type="paragraph" w:styleId="Heading1">
    <w:name w:val="heading 1"/>
    <w:basedOn w:val="Normal"/>
    <w:next w:val="Normal"/>
    <w:link w:val="Heading1Char"/>
    <w:uiPriority w:val="9"/>
    <w:qFormat/>
    <w:rsid w:val="00924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B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B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B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B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B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B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B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BED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24B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B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B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B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BE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24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4B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BED"/>
  </w:style>
  <w:style w:type="paragraph" w:styleId="Footer">
    <w:name w:val="footer"/>
    <w:basedOn w:val="Normal"/>
    <w:link w:val="FooterChar"/>
    <w:uiPriority w:val="99"/>
    <w:unhideWhenUsed/>
    <w:rsid w:val="00924B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2065</Words>
  <Characters>11771</Characters>
  <Application>Microsoft Office Word</Application>
  <DocSecurity>0</DocSecurity>
  <Lines>98</Lines>
  <Paragraphs>27</Paragraphs>
  <ScaleCrop>false</ScaleCrop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2026-06-22T09:28:00Z</dcterms:created>
  <dcterms:modified xsi:type="dcterms:W3CDTF">2026-06-22T10:35:00Z</dcterms:modified>
</cp:coreProperties>
</file>