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GRADE 7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MARKING SCHEME.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CREATIVE ARTS AND SPORTS                                                                    </w:t>
      </w:r>
      <w:r w:rsidRPr="00696FBA">
        <w:rPr>
          <w:rStyle w:val="Strong"/>
          <w:rFonts w:ascii="Comic Sans MS" w:hAnsi="Comic Sans MS"/>
          <w:b w:val="0"/>
          <w:bCs w:val="0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SECTION A:  (40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1048"/>
        <w:gridCol w:w="7886"/>
      </w:tblGrid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No.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Both Creative Arts and Sports require practice, skill development and execution.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Both storytelling and choreography revolve around a theme.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Colour and tone are elements of Visual Arts.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Dribbling while running shows coordination of eyes, hands, and feet.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Attire refers to clothing worn by performers or athletes.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Value refers to lightness or darkness of a colour.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Balance gives a sense of stability in artwork.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Rhythm is created by repeating elements to guide the eye.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Adding white creates a tint.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Texture refers to how a surface feels or appears to feel.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Setting is the time and place of a story.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Conflict is the struggle between opposing forces.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Theme is the main message or lesson.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Exposition introduces characters and setting.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antagonist opposes the hero.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semibreve has 4 beats in 4/4 time.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“Taa-aa” represents a minim.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minim rest hangs from the fourth line.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Two quavers equal one crotchet.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Top number shows beats per bar.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 Major has no sharps or flats.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good melody is singable with clear shape.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23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Second line on treble clef is note E.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 to D is a Major 2nd.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Ledger lines extend the staff.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Straight, dry wood is safest and best for carving.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Correct javelin phases follow that sequence.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Cross over </w:t>
            </w:r>
            <w:proofErr w:type="gram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transfers</w:t>
            </w:r>
            <w:proofErr w:type="gram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power from legs to arm.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Always carve away from the body.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valid throw lands tip-first in the sector.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31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Lark’s Head Knot attaches strings to a frame.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32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Jump shot is released at highest jump point.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33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Low dribble protects the ball.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34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Flick pass uses wrist action.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35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Handball allows 3 steps without dribbling.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36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Push-ups build muscular strength.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37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“Tafa-te” = four semiquavers.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38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Movement guides the viewer’s eye.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39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This integrates Visual Arts and Music.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40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rest symbol indicates silence.</w:t>
            </w:r>
          </w:p>
        </w:tc>
      </w:tr>
    </w:tbl>
    <w:p w:rsidR="003C1FE2" w:rsidRPr="00696FBA" w:rsidRDefault="003C1FE2" w:rsidP="003C1FE2">
      <w:pPr>
        <w:pStyle w:val="Heading1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STRUCTURED QUESTIONS (60 MARKS)</w:t>
      </w: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Award marks for ANY correct, relevant answers.</w:t>
      </w:r>
    </w:p>
    <w:p w:rsidR="003C1FE2" w:rsidRPr="00696FBA" w:rsidRDefault="003C1FE2" w:rsidP="003C1FE2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41. MUSIC COMPOSITION AND RHYTHM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Factors to consider</w:t>
      </w:r>
    </w:p>
    <w:p w:rsidR="003C1FE2" w:rsidRPr="00696FBA" w:rsidRDefault="003C1FE2" w:rsidP="003C1FE2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Tempo of the march</w:t>
      </w:r>
    </w:p>
    <w:p w:rsidR="003C1FE2" w:rsidRPr="00696FBA" w:rsidRDefault="003C1FE2" w:rsidP="003C1FE2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Mood of the performance</w:t>
      </w:r>
    </w:p>
    <w:p w:rsidR="003C1FE2" w:rsidRPr="00696FBA" w:rsidRDefault="003C1FE2" w:rsidP="003C1FE2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Beat consistency</w:t>
      </w:r>
    </w:p>
    <w:p w:rsidR="003C1FE2" w:rsidRPr="00696FBA" w:rsidRDefault="003C1FE2" w:rsidP="003C1FE2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Skill level of performers</w:t>
      </w:r>
    </w:p>
    <w:p w:rsidR="003C1FE2" w:rsidRPr="00696FBA" w:rsidRDefault="003C1FE2" w:rsidP="003C1FE2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Occasion or purpose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French Rhythm Names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2"/>
        <w:gridCol w:w="1659"/>
        <w:gridCol w:w="2609"/>
      </w:tblGrid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French Name</w:t>
            </w:r>
          </w:p>
        </w:tc>
        <w:tc>
          <w:tcPr>
            <w:tcW w:w="0" w:type="auto"/>
          </w:tcPr>
          <w:p w:rsidR="003C1FE2" w:rsidRPr="00696FBA" w:rsidRDefault="003C1FE2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Note symbol 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Note Name (English)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Taa-aa</w:t>
            </w:r>
          </w:p>
        </w:tc>
        <w:tc>
          <w:tcPr>
            <w:tcW w:w="0" w:type="auto"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noProof/>
                <w:color w:val="000000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 wp14:anchorId="67119FFA" wp14:editId="2A331B74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115570</wp:posOffset>
                  </wp:positionV>
                  <wp:extent cx="347345" cy="496570"/>
                  <wp:effectExtent l="0" t="0" r="0" b="0"/>
                  <wp:wrapNone/>
                  <wp:docPr id="14" name="Picture 14" descr="Section: UNITE 1 MUSIC LANGUAGE | Music Dance and Drama | R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2" descr="Section: UNITE 1 MUSIC LANGUAGE | Music Dance and Drama | RE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clrChange>
                              <a:clrFrom>
                                <a:srgbClr val="F5F8EC"/>
                              </a:clrFrom>
                              <a:clrTo>
                                <a:srgbClr val="F5F8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1" t="26480" r="92576" b="57943"/>
                          <a:stretch/>
                        </pic:blipFill>
                        <pic:spPr bwMode="auto">
                          <a:xfrm>
                            <a:off x="0" y="0"/>
                            <a:ext cx="347345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Minim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Taa</w:t>
            </w:r>
          </w:p>
        </w:tc>
        <w:tc>
          <w:tcPr>
            <w:tcW w:w="0" w:type="auto"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noProof/>
                <w:color w:val="000000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 wp14:anchorId="7715F103" wp14:editId="1FCBE878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180340</wp:posOffset>
                  </wp:positionV>
                  <wp:extent cx="347345" cy="496570"/>
                  <wp:effectExtent l="0" t="0" r="0" b="0"/>
                  <wp:wrapNone/>
                  <wp:docPr id="15" name="Picture 15" descr="Section: UNITE 1 MUSIC LANGUAGE | Music Dance and Drama | R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2" descr="Section: UNITE 1 MUSIC LANGUAGE | Music Dance and Drama | RE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clrChange>
                              <a:clrFrom>
                                <a:srgbClr val="F5F8EC"/>
                              </a:clrFrom>
                              <a:clrTo>
                                <a:srgbClr val="F5F8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3" t="43926" r="92424" b="40497"/>
                          <a:stretch/>
                        </pic:blipFill>
                        <pic:spPr bwMode="auto">
                          <a:xfrm>
                            <a:off x="0" y="0"/>
                            <a:ext cx="347345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noProof/>
                <w:color w:val="000000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drawing>
                <wp:anchor distT="0" distB="0" distL="114300" distR="114300" simplePos="0" relativeHeight="251663360" behindDoc="0" locked="0" layoutInCell="1" allowOverlap="1" wp14:anchorId="730309B5" wp14:editId="56985119">
                  <wp:simplePos x="0" y="0"/>
                  <wp:positionH relativeFrom="column">
                    <wp:posOffset>2129155</wp:posOffset>
                  </wp:positionH>
                  <wp:positionV relativeFrom="paragraph">
                    <wp:posOffset>399415</wp:posOffset>
                  </wp:positionV>
                  <wp:extent cx="347345" cy="496570"/>
                  <wp:effectExtent l="0" t="0" r="0" b="0"/>
                  <wp:wrapNone/>
                  <wp:docPr id="18" name="Picture 18" descr="Section: UNITE 1 MUSIC LANGUAGE | Music Dance and Drama | R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2" descr="Section: UNITE 1 MUSIC LANGUAGE | Music Dance and Drama | RE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93" t="13396" r="81204" b="71027"/>
                          <a:stretch/>
                        </pic:blipFill>
                        <pic:spPr bwMode="auto">
                          <a:xfrm>
                            <a:off x="0" y="0"/>
                            <a:ext cx="347345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Crotchet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Ta-te</w:t>
            </w:r>
          </w:p>
        </w:tc>
        <w:tc>
          <w:tcPr>
            <w:tcW w:w="0" w:type="auto"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noProof/>
                <w:color w:val="000000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 wp14:anchorId="5E96FD56" wp14:editId="6181C45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135255</wp:posOffset>
                  </wp:positionV>
                  <wp:extent cx="347345" cy="496570"/>
                  <wp:effectExtent l="0" t="0" r="0" b="0"/>
                  <wp:wrapNone/>
                  <wp:docPr id="16" name="Picture 16" descr="Section: UNITE 1 MUSIC LANGUAGE | Music Dance and Drama | R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2" descr="Section: UNITE 1 MUSIC LANGUAGE | Music Dance and Drama | RE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clrChange>
                              <a:clrFrom>
                                <a:srgbClr val="F5F8EC"/>
                              </a:clrFrom>
                              <a:clrTo>
                                <a:srgbClr val="F5F8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6" t="63865" r="93031" b="20558"/>
                          <a:stretch/>
                        </pic:blipFill>
                        <pic:spPr bwMode="auto">
                          <a:xfrm>
                            <a:off x="0" y="0"/>
                            <a:ext cx="347345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Two Quavers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Taa-aa-aa-aa</w:t>
            </w:r>
          </w:p>
        </w:tc>
        <w:tc>
          <w:tcPr>
            <w:tcW w:w="0" w:type="auto"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noProof/>
                <w:color w:val="000000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5F9D95F4" wp14:editId="3B8E94FF">
                  <wp:simplePos x="0" y="0"/>
                  <wp:positionH relativeFrom="column">
                    <wp:posOffset>198011</wp:posOffset>
                  </wp:positionH>
                  <wp:positionV relativeFrom="paragraph">
                    <wp:posOffset>18167</wp:posOffset>
                  </wp:positionV>
                  <wp:extent cx="288234" cy="337930"/>
                  <wp:effectExtent l="0" t="0" r="0" b="0"/>
                  <wp:wrapNone/>
                  <wp:docPr id="17" name="Picture 17" descr="Section: UNITE 1 MUSIC LANGUAGE | Music Dance and Drama | R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2" descr="Section: UNITE 1 MUSIC LANGUAGE | Music Dance and Drama | RE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clrChange>
                              <a:clrFrom>
                                <a:srgbClr val="F5F8EC"/>
                              </a:clrFrom>
                              <a:clrTo>
                                <a:srgbClr val="F5F8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5" t="12149" r="93178" b="77258"/>
                          <a:stretch/>
                        </pic:blipFill>
                        <pic:spPr bwMode="auto">
                          <a:xfrm>
                            <a:off x="0" y="0"/>
                            <a:ext cx="288010" cy="337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 xml:space="preserve">Semibreve </w:t>
            </w:r>
          </w:p>
        </w:tc>
      </w:tr>
    </w:tbl>
    <w:p w:rsidR="003C1FE2" w:rsidRPr="00696FBA" w:rsidRDefault="003C1FE2" w:rsidP="003C1FE2">
      <w:pPr>
        <w:pStyle w:val="Heading3"/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Heading3"/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Acceptable rhythmic patterns</w:t>
      </w:r>
    </w:p>
    <w:p w:rsidR="003C1FE2" w:rsidRPr="00696FBA" w:rsidRDefault="003C1FE2" w:rsidP="003C1FE2">
      <w:pPr>
        <w:pStyle w:val="Heading3"/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noProof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drawing>
          <wp:inline distT="0" distB="0" distL="0" distR="0" wp14:anchorId="15BD735B" wp14:editId="1FFF2E65">
            <wp:extent cx="3180715" cy="1073150"/>
            <wp:effectExtent l="0" t="0" r="0" b="0"/>
            <wp:docPr id="19" name="Picture 19" descr="2/4 Bar Rhythm Patter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4" descr="2/4 Bar Rhythm Patter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FE2" w:rsidRPr="00696FBA" w:rsidRDefault="003C1FE2" w:rsidP="003C1FE2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Any correct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2-bar rhythm in 2/4</w:t>
      </w:r>
    </w:p>
    <w:p w:rsidR="003C1FE2" w:rsidRPr="00696FBA" w:rsidRDefault="003C1FE2" w:rsidP="003C1FE2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Combination of crotchets, minims, quavers, rests</w:t>
      </w:r>
    </w:p>
    <w:p w:rsidR="003C1FE2" w:rsidRPr="00696FBA" w:rsidRDefault="003C1FE2" w:rsidP="003C1FE2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Beats must total 2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per bar</w:t>
      </w:r>
    </w:p>
    <w:p w:rsidR="003C1FE2" w:rsidRPr="00696FBA" w:rsidRDefault="003C1FE2" w:rsidP="003C1FE2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42. VISUAL ARTS &amp; STORYTELLING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Story elements</w:t>
      </w:r>
    </w:p>
    <w:p w:rsidR="003C1FE2" w:rsidRPr="00696FBA" w:rsidRDefault="003C1FE2" w:rsidP="003C1FE2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Character: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Person in the story</w:t>
      </w:r>
    </w:p>
    <w:p w:rsidR="003C1FE2" w:rsidRPr="00696FBA" w:rsidRDefault="003C1FE2" w:rsidP="003C1FE2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Setting: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Time and place</w:t>
      </w:r>
    </w:p>
    <w:p w:rsidR="003C1FE2" w:rsidRPr="00696FBA" w:rsidRDefault="003C1FE2" w:rsidP="003C1FE2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Plot: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Sequence of events</w:t>
      </w:r>
    </w:p>
    <w:p w:rsidR="003C1FE2" w:rsidRPr="00696FBA" w:rsidRDefault="003C1FE2" w:rsidP="003C1FE2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Theme: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Main message or lesson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(b) </w:t>
      </w: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Four elements of art (any four):</w:t>
      </w:r>
    </w:p>
    <w:p w:rsidR="003C1FE2" w:rsidRPr="00696FBA" w:rsidRDefault="003C1FE2" w:rsidP="003C1FE2">
      <w:pPr>
        <w:pStyle w:val="Heading3"/>
        <w:numPr>
          <w:ilvl w:val="0"/>
          <w:numId w:val="18"/>
        </w:num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Line</w:t>
      </w:r>
    </w:p>
    <w:p w:rsidR="003C1FE2" w:rsidRPr="00696FBA" w:rsidRDefault="003C1FE2" w:rsidP="003C1FE2">
      <w:pPr>
        <w:pStyle w:val="Heading3"/>
        <w:numPr>
          <w:ilvl w:val="0"/>
          <w:numId w:val="18"/>
        </w:num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Shape</w:t>
      </w:r>
    </w:p>
    <w:p w:rsidR="003C1FE2" w:rsidRPr="00696FBA" w:rsidRDefault="003C1FE2" w:rsidP="003C1FE2">
      <w:pPr>
        <w:pStyle w:val="Heading3"/>
        <w:numPr>
          <w:ilvl w:val="0"/>
          <w:numId w:val="18"/>
        </w:num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Colour</w:t>
      </w:r>
    </w:p>
    <w:p w:rsidR="003C1FE2" w:rsidRPr="00696FBA" w:rsidRDefault="003C1FE2" w:rsidP="003C1FE2">
      <w:pPr>
        <w:pStyle w:val="Heading3"/>
        <w:numPr>
          <w:ilvl w:val="0"/>
          <w:numId w:val="18"/>
        </w:num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Texture</w:t>
      </w:r>
    </w:p>
    <w:p w:rsidR="003C1FE2" w:rsidRPr="00696FBA" w:rsidRDefault="003C1FE2" w:rsidP="003C1FE2">
      <w:pPr>
        <w:pStyle w:val="Heading3"/>
        <w:numPr>
          <w:ilvl w:val="0"/>
          <w:numId w:val="18"/>
        </w:num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Form</w:t>
      </w:r>
    </w:p>
    <w:p w:rsidR="003C1FE2" w:rsidRPr="00696FBA" w:rsidRDefault="003C1FE2" w:rsidP="003C1FE2">
      <w:pPr>
        <w:pStyle w:val="Heading3"/>
        <w:numPr>
          <w:ilvl w:val="0"/>
          <w:numId w:val="18"/>
        </w:num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Space</w:t>
      </w:r>
    </w:p>
    <w:p w:rsidR="003C1FE2" w:rsidRPr="00696FBA" w:rsidRDefault="003C1FE2" w:rsidP="003C1FE2">
      <w:pPr>
        <w:pStyle w:val="Heading3"/>
        <w:numPr>
          <w:ilvl w:val="0"/>
          <w:numId w:val="18"/>
        </w:num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Value (tone/light and dark)</w:t>
      </w:r>
    </w:p>
    <w:p w:rsidR="003C1FE2" w:rsidRPr="00696FBA" w:rsidRDefault="003C1FE2" w:rsidP="003C1FE2">
      <w:pPr>
        <w:pStyle w:val="Heading3"/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 w:val="0"/>
          <w:bCs w:val="0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(c) </w:t>
      </w:r>
      <w:proofErr w:type="gram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shading</w:t>
      </w:r>
      <w:proofErr w:type="gram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using cross hatching technique to show tone/value</w:t>
      </w:r>
    </w:p>
    <w:p w:rsidR="003C1FE2" w:rsidRPr="00696FBA" w:rsidRDefault="003C1FE2" w:rsidP="003C1FE2">
      <w:pPr>
        <w:pStyle w:val="Heading3"/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noProof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drawing>
          <wp:inline distT="0" distB="0" distL="0" distR="0" wp14:anchorId="458B1D95" wp14:editId="04FAA3F1">
            <wp:extent cx="3279913" cy="3677456"/>
            <wp:effectExtent l="0" t="0" r="0" b="0"/>
            <wp:docPr id="20" name="Picture 20" descr="Comic Art Shading and Cross Hatching Exercise ( Livestream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7" descr="Comic Art Shading and Cross Hatching Exercise ( Livestream )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71"/>
                    <a:stretch/>
                  </pic:blipFill>
                  <pic:spPr bwMode="auto">
                    <a:xfrm>
                      <a:off x="0" y="0"/>
                      <a:ext cx="3279760" cy="367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1FE2" w:rsidRPr="00696FBA" w:rsidRDefault="003C1FE2" w:rsidP="003C1FE2">
      <w:pPr>
        <w:pStyle w:val="Heading3"/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Heading3"/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43. ATHLETICS – JAVELIN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Qualities of wood</w:t>
      </w:r>
    </w:p>
    <w:p w:rsidR="003C1FE2" w:rsidRPr="00696FBA" w:rsidRDefault="003C1FE2" w:rsidP="003C1FE2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Straight</w:t>
      </w:r>
    </w:p>
    <w:p w:rsidR="003C1FE2" w:rsidRPr="00696FBA" w:rsidRDefault="003C1FE2" w:rsidP="003C1FE2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Dry</w:t>
      </w:r>
    </w:p>
    <w:p w:rsidR="003C1FE2" w:rsidRPr="00696FBA" w:rsidRDefault="003C1FE2" w:rsidP="003C1FE2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Smooth</w:t>
      </w:r>
    </w:p>
    <w:p w:rsidR="003C1FE2" w:rsidRPr="00696FBA" w:rsidRDefault="003C1FE2" w:rsidP="003C1FE2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Strong</w:t>
      </w:r>
    </w:p>
    <w:p w:rsidR="003C1FE2" w:rsidRPr="00696FBA" w:rsidRDefault="003C1FE2" w:rsidP="003C1FE2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Lightweight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Description</w:t>
      </w:r>
    </w:p>
    <w:p w:rsidR="003C1FE2" w:rsidRPr="00696FBA" w:rsidRDefault="003C1FE2" w:rsidP="003C1FE2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Approach run: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Athlete runs steadily holding javelin</w:t>
      </w:r>
    </w:p>
    <w:p w:rsidR="003C1FE2" w:rsidRPr="00696FBA" w:rsidRDefault="003C1FE2" w:rsidP="003C1FE2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Release: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Javelin thrown forcefully at correct angle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Diagram</w:t>
      </w:r>
    </w:p>
    <w:p w:rsidR="003C1FE2" w:rsidRPr="00696FBA" w:rsidRDefault="003C1FE2" w:rsidP="003C1FE2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Accept labelled drawing showing:</w:t>
      </w:r>
    </w:p>
    <w:p w:rsidR="003C1FE2" w:rsidRPr="00696FBA" w:rsidRDefault="003C1FE2" w:rsidP="003C1FE2">
      <w:pPr>
        <w:pStyle w:val="NormalWeb"/>
        <w:numPr>
          <w:ilvl w:val="1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Grip</w:t>
      </w:r>
    </w:p>
    <w:p w:rsidR="003C1FE2" w:rsidRPr="00696FBA" w:rsidRDefault="003C1FE2" w:rsidP="003C1FE2">
      <w:pPr>
        <w:pStyle w:val="NormalWeb"/>
        <w:numPr>
          <w:ilvl w:val="1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Shaft</w:t>
      </w:r>
    </w:p>
    <w:p w:rsidR="003C1FE2" w:rsidRPr="00696FBA" w:rsidRDefault="003C1FE2" w:rsidP="003C1FE2">
      <w:pPr>
        <w:pStyle w:val="NormalWeb"/>
        <w:numPr>
          <w:ilvl w:val="1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Tip/Point</w:t>
      </w:r>
    </w:p>
    <w:p w:rsidR="003C1FE2" w:rsidRPr="00696FBA" w:rsidRDefault="003C1FE2" w:rsidP="003C1FE2">
      <w:pPr>
        <w:pStyle w:val="NormalWeb"/>
        <w:ind w:left="144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ind w:left="144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ind w:left="144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ind w:left="144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noProof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drawing>
          <wp:inline distT="0" distB="0" distL="0" distR="0" wp14:anchorId="5C9774A0" wp14:editId="39621569">
            <wp:extent cx="5016529" cy="3850525"/>
            <wp:effectExtent l="0" t="0" r="0" b="0"/>
            <wp:docPr id="21" name="Picture 21" descr="Facilities And Equipment Used In Javelin | Kofa St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9" descr="Facilities And Equipment Used In Javelin | Kofa Stud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DE7"/>
                        </a:clrFrom>
                        <a:clrTo>
                          <a:srgbClr val="FFFDE7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045" cy="385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FE2" w:rsidRPr="00696FBA" w:rsidRDefault="003C1FE2" w:rsidP="003C1FE2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44. HANDBALL AND CRAFTS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Lark’s Head Knot steps</w:t>
      </w:r>
    </w:p>
    <w:p w:rsidR="003C1FE2" w:rsidRPr="00696FBA" w:rsidRDefault="003C1FE2" w:rsidP="003C1FE2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Fold rope in half</w:t>
      </w:r>
    </w:p>
    <w:p w:rsidR="003C1FE2" w:rsidRPr="00696FBA" w:rsidRDefault="003C1FE2" w:rsidP="003C1FE2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Pass loop over frame</w:t>
      </w:r>
    </w:p>
    <w:p w:rsidR="003C1FE2" w:rsidRPr="00696FBA" w:rsidRDefault="003C1FE2" w:rsidP="003C1FE2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Pull ends through loop</w:t>
      </w:r>
    </w:p>
    <w:p w:rsidR="003C1FE2" w:rsidRPr="00696FBA" w:rsidRDefault="003C1FE2" w:rsidP="003C1FE2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Tighten firmly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(b) Jump shot use</w:t>
      </w:r>
    </w:p>
    <w:p w:rsidR="003C1FE2" w:rsidRPr="00696FBA" w:rsidRDefault="003C1FE2" w:rsidP="003C1FE2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When defender is close</w:t>
      </w:r>
    </w:p>
    <w:p w:rsidR="003C1FE2" w:rsidRPr="00696FBA" w:rsidRDefault="003C1FE2" w:rsidP="003C1FE2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score over opponents</w:t>
      </w:r>
    </w:p>
    <w:p w:rsidR="003C1FE2" w:rsidRPr="00696FBA" w:rsidRDefault="003C1FE2" w:rsidP="003C1FE2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When space is limited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Dribbling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"/>
        <w:gridCol w:w="1892"/>
        <w:gridCol w:w="1904"/>
      </w:tblGrid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Dribble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Height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Use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Low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Below waist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Protect ball</w:t>
            </w:r>
          </w:p>
        </w:tc>
      </w:tr>
      <w:tr w:rsidR="003C1FE2" w:rsidRPr="00696FBA" w:rsidTr="00C12458"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High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Waist to chest</w:t>
            </w:r>
          </w:p>
        </w:tc>
        <w:tc>
          <w:tcPr>
            <w:tcW w:w="0" w:type="auto"/>
            <w:hideMark/>
          </w:tcPr>
          <w:p w:rsidR="003C1FE2" w:rsidRPr="00696FBA" w:rsidRDefault="003C1FE2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Fast movement</w:t>
            </w:r>
          </w:p>
        </w:tc>
      </w:tr>
    </w:tbl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(d) Safety rule</w:t>
      </w:r>
    </w:p>
    <w:p w:rsidR="003C1FE2" w:rsidRPr="00696FBA" w:rsidRDefault="003C1FE2" w:rsidP="003C1FE2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Do not pull rope suddenly</w:t>
      </w:r>
    </w:p>
    <w:p w:rsidR="003C1FE2" w:rsidRPr="00696FBA" w:rsidRDefault="003C1FE2" w:rsidP="003C1FE2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Keep safe distance</w:t>
      </w:r>
    </w:p>
    <w:p w:rsidR="003C1FE2" w:rsidRPr="00696FBA" w:rsidRDefault="003C1FE2" w:rsidP="003C1FE2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Use blunt tools</w:t>
      </w:r>
    </w:p>
    <w:p w:rsidR="003C1FE2" w:rsidRPr="00696FBA" w:rsidRDefault="003C1FE2" w:rsidP="003C1FE2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45. MELODY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Treble clef</w:t>
      </w:r>
    </w:p>
    <w:p w:rsidR="003C1FE2" w:rsidRPr="00696FBA" w:rsidRDefault="003C1FE2" w:rsidP="003C1FE2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Accept correct clef symbol</w:t>
      </w:r>
    </w:p>
    <w:p w:rsidR="003C1FE2" w:rsidRPr="00696FBA" w:rsidRDefault="003C1FE2" w:rsidP="003C1FE2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Middle C on ledger line</w:t>
      </w:r>
    </w:p>
    <w:p w:rsidR="003C1FE2" w:rsidRPr="00696FBA" w:rsidRDefault="003C1FE2" w:rsidP="003C1FE2">
      <w:pPr>
        <w:pStyle w:val="NormalWeb"/>
        <w:ind w:left="72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noProof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drawing>
          <wp:inline distT="0" distB="0" distL="0" distR="0" wp14:anchorId="133EC0C9" wp14:editId="69769950">
            <wp:extent cx="3704154" cy="3602228"/>
            <wp:effectExtent l="0" t="0" r="0" b="0"/>
            <wp:docPr id="22" name="Picture 22" descr="Ledger Lines - A Guide To How They Work - Jade Bultit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" descr="Ledger Lines - A Guide To How They Work - Jade Bultitu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01" cy="36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Qualities of good melody</w:t>
      </w:r>
    </w:p>
    <w:p w:rsidR="003C1FE2" w:rsidRPr="00696FBA" w:rsidRDefault="003C1FE2" w:rsidP="003C1FE2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Singable</w:t>
      </w:r>
    </w:p>
    <w:p w:rsidR="003C1FE2" w:rsidRPr="00696FBA" w:rsidRDefault="003C1FE2" w:rsidP="003C1FE2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Repetitive patterns</w:t>
      </w:r>
    </w:p>
    <w:p w:rsidR="003C1FE2" w:rsidRPr="00696FBA" w:rsidRDefault="003C1FE2" w:rsidP="003C1FE2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Balanced rhythm</w:t>
      </w:r>
    </w:p>
    <w:p w:rsidR="003C1FE2" w:rsidRPr="00696FBA" w:rsidRDefault="003C1FE2" w:rsidP="003C1FE2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Clear contour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Repetition in design</w:t>
      </w:r>
    </w:p>
    <w:p w:rsidR="003C1FE2" w:rsidRPr="00696FBA" w:rsidRDefault="003C1FE2" w:rsidP="003C1FE2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Repeating shapes</w:t>
      </w:r>
    </w:p>
    <w:p w:rsidR="003C1FE2" w:rsidRPr="00696FBA" w:rsidRDefault="003C1FE2" w:rsidP="003C1FE2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Repeating colours</w:t>
      </w:r>
    </w:p>
    <w:p w:rsidR="003C1FE2" w:rsidRPr="00696FBA" w:rsidRDefault="003C1FE2" w:rsidP="003C1FE2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Repeating lines</w:t>
      </w:r>
    </w:p>
    <w:p w:rsidR="003C1FE2" w:rsidRPr="00696FBA" w:rsidRDefault="003C1FE2" w:rsidP="003C1FE2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Repeating patterns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(d) C Major scale</w:t>
      </w: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C, D, E, F, G, A, B, C</w:t>
      </w:r>
    </w:p>
    <w:p w:rsidR="003C1FE2" w:rsidRPr="00696FBA" w:rsidRDefault="003C1FE2" w:rsidP="003C1FE2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46. PHYSICAL FITNESS &amp; INTEGRATION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Coordination</w:t>
      </w:r>
    </w:p>
    <w:p w:rsidR="003C1FE2" w:rsidRPr="00696FBA" w:rsidRDefault="003C1FE2" w:rsidP="003C1FE2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Ability to use body parts together smoothly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Exercises</w:t>
      </w:r>
    </w:p>
    <w:p w:rsidR="003C1FE2" w:rsidRPr="00696FBA" w:rsidRDefault="003C1FE2" w:rsidP="003C1FE2">
      <w:pPr>
        <w:pStyle w:val="NormalWeb"/>
        <w:numPr>
          <w:ilvl w:val="0"/>
          <w:numId w:val="1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Strength: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Push-ups, squats</w:t>
      </w:r>
    </w:p>
    <w:p w:rsidR="003C1FE2" w:rsidRPr="00696FBA" w:rsidRDefault="003C1FE2" w:rsidP="003C1FE2">
      <w:pPr>
        <w:pStyle w:val="NormalWeb"/>
        <w:numPr>
          <w:ilvl w:val="0"/>
          <w:numId w:val="1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Coordination: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Skipping rope, dribbling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Music in exercise</w:t>
      </w:r>
    </w:p>
    <w:p w:rsidR="003C1FE2" w:rsidRPr="00696FBA" w:rsidRDefault="003C1FE2" w:rsidP="003C1FE2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Keeps rhythm</w:t>
      </w:r>
    </w:p>
    <w:p w:rsidR="003C1FE2" w:rsidRPr="00696FBA" w:rsidRDefault="003C1FE2" w:rsidP="003C1FE2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Motivates learners</w:t>
      </w:r>
    </w:p>
    <w:p w:rsidR="003C1FE2" w:rsidRPr="00696FBA" w:rsidRDefault="003C1FE2" w:rsidP="003C1FE2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Improves timing</w:t>
      </w:r>
    </w:p>
    <w:p w:rsidR="003C1FE2" w:rsidRPr="00696FBA" w:rsidRDefault="003C1FE2" w:rsidP="003C1FE2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Makes exercise enjoyable</w:t>
      </w:r>
    </w:p>
    <w:p w:rsidR="003C1FE2" w:rsidRPr="00696FBA" w:rsidRDefault="003C1FE2" w:rsidP="003C1FE2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(d) Relationship chart</w:t>
      </w:r>
    </w:p>
    <w:p w:rsidR="003C1FE2" w:rsidRPr="00696FBA" w:rsidRDefault="003C1FE2" w:rsidP="003C1FE2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Audience: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Both are performed before spectators</w:t>
      </w:r>
    </w:p>
    <w:p w:rsidR="003C1FE2" w:rsidRPr="00696FBA" w:rsidRDefault="003C1FE2" w:rsidP="003C1FE2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3C1FE2" w:rsidRPr="00696FBA" w:rsidRDefault="003C1FE2" w:rsidP="003C1FE2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Pr="003C1FE2" w:rsidRDefault="000222AD" w:rsidP="003C1FE2">
      <w:bookmarkStart w:id="0" w:name="_GoBack"/>
      <w:bookmarkEnd w:id="0"/>
    </w:p>
    <w:sectPr w:rsidR="000222AD" w:rsidRPr="003C1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5244"/>
    <w:multiLevelType w:val="multilevel"/>
    <w:tmpl w:val="6A7202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F3F20"/>
    <w:multiLevelType w:val="multilevel"/>
    <w:tmpl w:val="F724DD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00DC9"/>
    <w:multiLevelType w:val="multilevel"/>
    <w:tmpl w:val="043A7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95107"/>
    <w:multiLevelType w:val="multilevel"/>
    <w:tmpl w:val="96E2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74342"/>
    <w:multiLevelType w:val="multilevel"/>
    <w:tmpl w:val="1EA298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537227"/>
    <w:multiLevelType w:val="multilevel"/>
    <w:tmpl w:val="2CE4B0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5A557B"/>
    <w:multiLevelType w:val="multilevel"/>
    <w:tmpl w:val="3BEAF3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2510B4"/>
    <w:multiLevelType w:val="multilevel"/>
    <w:tmpl w:val="1C90FF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8448F"/>
    <w:multiLevelType w:val="multilevel"/>
    <w:tmpl w:val="B32070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AC7C02"/>
    <w:multiLevelType w:val="multilevel"/>
    <w:tmpl w:val="402E8C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00695A"/>
    <w:multiLevelType w:val="multilevel"/>
    <w:tmpl w:val="D51A04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A8217D"/>
    <w:multiLevelType w:val="multilevel"/>
    <w:tmpl w:val="D66EDD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BF3D3F"/>
    <w:multiLevelType w:val="multilevel"/>
    <w:tmpl w:val="DACC53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C4023D"/>
    <w:multiLevelType w:val="multilevel"/>
    <w:tmpl w:val="2988C0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01716E"/>
    <w:multiLevelType w:val="multilevel"/>
    <w:tmpl w:val="BA1067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3A4C99"/>
    <w:multiLevelType w:val="multilevel"/>
    <w:tmpl w:val="A91069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73763F"/>
    <w:multiLevelType w:val="multilevel"/>
    <w:tmpl w:val="320E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F2755C"/>
    <w:multiLevelType w:val="multilevel"/>
    <w:tmpl w:val="371C92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0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7"/>
  </w:num>
  <w:num w:numId="10">
    <w:abstractNumId w:val="12"/>
  </w:num>
  <w:num w:numId="11">
    <w:abstractNumId w:val="14"/>
  </w:num>
  <w:num w:numId="12">
    <w:abstractNumId w:val="4"/>
  </w:num>
  <w:num w:numId="13">
    <w:abstractNumId w:val="1"/>
  </w:num>
  <w:num w:numId="14">
    <w:abstractNumId w:val="5"/>
  </w:num>
  <w:num w:numId="15">
    <w:abstractNumId w:val="6"/>
  </w:num>
  <w:num w:numId="16">
    <w:abstractNumId w:val="0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2"/>
    <w:rsid w:val="000222AD"/>
    <w:rsid w:val="003C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E2"/>
  </w:style>
  <w:style w:type="paragraph" w:styleId="Heading1">
    <w:name w:val="heading 1"/>
    <w:basedOn w:val="Normal"/>
    <w:next w:val="Normal"/>
    <w:link w:val="Heading1Char"/>
    <w:uiPriority w:val="9"/>
    <w:qFormat/>
    <w:rsid w:val="003C1F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C1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1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1F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1FE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C1FE2"/>
    <w:rPr>
      <w:b/>
      <w:bCs/>
    </w:rPr>
  </w:style>
  <w:style w:type="table" w:styleId="TableGrid">
    <w:name w:val="Table Grid"/>
    <w:basedOn w:val="TableNormal"/>
    <w:uiPriority w:val="59"/>
    <w:rsid w:val="003C1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C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1F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E2"/>
  </w:style>
  <w:style w:type="paragraph" w:styleId="Heading1">
    <w:name w:val="heading 1"/>
    <w:basedOn w:val="Normal"/>
    <w:next w:val="Normal"/>
    <w:link w:val="Heading1Char"/>
    <w:uiPriority w:val="9"/>
    <w:qFormat/>
    <w:rsid w:val="003C1F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C1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1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1F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1FE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C1FE2"/>
    <w:rPr>
      <w:b/>
      <w:bCs/>
    </w:rPr>
  </w:style>
  <w:style w:type="table" w:styleId="TableGrid">
    <w:name w:val="Table Grid"/>
    <w:basedOn w:val="TableNormal"/>
    <w:uiPriority w:val="59"/>
    <w:rsid w:val="003C1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C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1F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2025-12-28T05:22:00Z</dcterms:created>
  <dcterms:modified xsi:type="dcterms:W3CDTF">2025-12-28T05:23:00Z</dcterms:modified>
</cp:coreProperties>
</file>