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2592" w14:textId="77777777" w:rsidR="007E3086" w:rsidRDefault="007E3086" w:rsidP="007E3086">
      <w:pPr>
        <w:spacing w:after="0" w:line="360" w:lineRule="auto"/>
        <w:jc w:val="both"/>
        <w:rPr>
          <w:b/>
        </w:rPr>
      </w:pPr>
      <w:r>
        <w:rPr>
          <w:b/>
        </w:rPr>
        <w:t>NAME…………………………………………….……</w:t>
      </w:r>
      <w:proofErr w:type="gramStart"/>
      <w:r>
        <w:rPr>
          <w:b/>
        </w:rPr>
        <w:t>…..</w:t>
      </w:r>
      <w:proofErr w:type="gramEnd"/>
      <w:r>
        <w:rPr>
          <w:b/>
        </w:rPr>
        <w:t>ADM NO………….….....................………</w:t>
      </w:r>
    </w:p>
    <w:p w14:paraId="071330AD" w14:textId="77777777" w:rsidR="007E3086" w:rsidRDefault="007E3086" w:rsidP="007E3086">
      <w:pPr>
        <w:spacing w:after="0" w:line="360" w:lineRule="auto"/>
        <w:jc w:val="both"/>
        <w:rPr>
          <w:b/>
        </w:rPr>
      </w:pPr>
      <w:r>
        <w:rPr>
          <w:b/>
        </w:rPr>
        <w:t>SCHOOL……………………………..................CLASS......................... SIGN…………....................….</w:t>
      </w:r>
    </w:p>
    <w:p w14:paraId="063F2023" w14:textId="77777777" w:rsidR="007E3086" w:rsidRDefault="007E3086" w:rsidP="007E3086">
      <w:pPr>
        <w:spacing w:after="0" w:line="240" w:lineRule="auto"/>
        <w:jc w:val="both"/>
        <w:rPr>
          <w:b/>
        </w:rPr>
      </w:pPr>
      <w:r>
        <w:rPr>
          <w:b/>
        </w:rPr>
        <w:t>232/3</w:t>
      </w:r>
    </w:p>
    <w:p w14:paraId="3EC09689" w14:textId="77777777" w:rsidR="007E3086" w:rsidRDefault="007E3086" w:rsidP="007E3086">
      <w:pPr>
        <w:spacing w:after="0" w:line="240" w:lineRule="auto"/>
        <w:jc w:val="both"/>
        <w:rPr>
          <w:b/>
        </w:rPr>
      </w:pPr>
      <w:r>
        <w:rPr>
          <w:b/>
        </w:rPr>
        <w:t xml:space="preserve">PHYSICS </w:t>
      </w:r>
    </w:p>
    <w:p w14:paraId="7D5BEBF8" w14:textId="77777777" w:rsidR="007E3086" w:rsidRDefault="007E3086" w:rsidP="007E3086">
      <w:pPr>
        <w:spacing w:after="0" w:line="240" w:lineRule="auto"/>
        <w:jc w:val="both"/>
        <w:rPr>
          <w:b/>
        </w:rPr>
      </w:pPr>
      <w:r>
        <w:rPr>
          <w:b/>
        </w:rPr>
        <w:t>PAPER 3(PRACTICAL)</w:t>
      </w:r>
    </w:p>
    <w:p w14:paraId="4A788001" w14:textId="77777777" w:rsidR="007E3086" w:rsidRDefault="007E3086" w:rsidP="007E3086">
      <w:pPr>
        <w:spacing w:after="0" w:line="240" w:lineRule="auto"/>
        <w:jc w:val="both"/>
        <w:rPr>
          <w:b/>
        </w:rPr>
      </w:pPr>
      <w:r>
        <w:rPr>
          <w:b/>
        </w:rPr>
        <w:t>TIME: 2 ½ HOURS</w:t>
      </w:r>
    </w:p>
    <w:p w14:paraId="67B09ECA" w14:textId="4FD6DF8C" w:rsidR="00CC78CB" w:rsidRPr="00CC78CB" w:rsidRDefault="007A286D" w:rsidP="00CC78CB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JULY</w:t>
      </w:r>
      <w:r w:rsidR="00CC78CB" w:rsidRPr="00CC78CB">
        <w:rPr>
          <w:b/>
          <w:lang w:val="en-GB"/>
        </w:rPr>
        <w:t xml:space="preserve"> 202</w:t>
      </w:r>
      <w:r>
        <w:rPr>
          <w:b/>
          <w:lang w:val="en-GB"/>
        </w:rPr>
        <w:t>5</w:t>
      </w:r>
    </w:p>
    <w:p w14:paraId="4D710AF9" w14:textId="5DEA3E98" w:rsidR="007E3086" w:rsidRPr="00CC78CB" w:rsidRDefault="007E3086" w:rsidP="007E3086">
      <w:pPr>
        <w:spacing w:after="0" w:line="240" w:lineRule="auto"/>
        <w:jc w:val="center"/>
        <w:rPr>
          <w:rFonts w:eastAsia="Times New Roman"/>
          <w:b/>
          <w:lang w:val="en-GB"/>
        </w:rPr>
      </w:pPr>
    </w:p>
    <w:p w14:paraId="27137D4C" w14:textId="77777777" w:rsidR="007A286D" w:rsidRPr="007A286D" w:rsidRDefault="007A286D" w:rsidP="007A286D">
      <w:pPr>
        <w:spacing w:after="0" w:line="240" w:lineRule="auto"/>
        <w:ind w:left="360"/>
        <w:jc w:val="center"/>
        <w:rPr>
          <w:b/>
          <w:bCs/>
          <w:sz w:val="44"/>
        </w:rPr>
      </w:pPr>
      <w:r w:rsidRPr="007A286D">
        <w:rPr>
          <w:b/>
          <w:bCs/>
          <w:sz w:val="44"/>
        </w:rPr>
        <w:t xml:space="preserve">NYAGA SECONDARY SCHOOL </w:t>
      </w:r>
    </w:p>
    <w:p w14:paraId="31BA8BED" w14:textId="77777777" w:rsidR="007A286D" w:rsidRPr="007A286D" w:rsidRDefault="007A286D" w:rsidP="007A286D">
      <w:pPr>
        <w:spacing w:after="0" w:line="240" w:lineRule="auto"/>
        <w:ind w:left="360"/>
        <w:jc w:val="center"/>
        <w:rPr>
          <w:b/>
          <w:bCs/>
          <w:sz w:val="44"/>
        </w:rPr>
      </w:pPr>
      <w:r w:rsidRPr="007A286D">
        <w:rPr>
          <w:b/>
          <w:bCs/>
          <w:sz w:val="44"/>
        </w:rPr>
        <w:t>MOCK EXAMINATION 2025</w:t>
      </w:r>
    </w:p>
    <w:p w14:paraId="28DDF832" w14:textId="77777777" w:rsidR="007E3086" w:rsidRDefault="007E3086" w:rsidP="007E3086">
      <w:pPr>
        <w:spacing w:after="0" w:line="240" w:lineRule="auto"/>
        <w:ind w:left="360"/>
        <w:jc w:val="center"/>
        <w:rPr>
          <w:b/>
          <w:sz w:val="36"/>
        </w:rPr>
      </w:pPr>
      <w:r>
        <w:rPr>
          <w:b/>
          <w:sz w:val="36"/>
        </w:rPr>
        <w:t xml:space="preserve">FORM FOUR </w:t>
      </w:r>
      <w:proofErr w:type="gramStart"/>
      <w:r>
        <w:rPr>
          <w:b/>
          <w:sz w:val="36"/>
        </w:rPr>
        <w:t>EXAM</w:t>
      </w:r>
      <w:proofErr w:type="gramEnd"/>
    </w:p>
    <w:p w14:paraId="66874F55" w14:textId="77777777" w:rsidR="007E3086" w:rsidRDefault="007E3086" w:rsidP="007E3086">
      <w:pPr>
        <w:spacing w:after="0" w:line="240" w:lineRule="auto"/>
        <w:jc w:val="center"/>
        <w:rPr>
          <w:i/>
          <w:sz w:val="28"/>
        </w:rPr>
      </w:pPr>
      <w:r>
        <w:rPr>
          <w:i/>
          <w:sz w:val="28"/>
        </w:rPr>
        <w:t>Kenya Certificate of Secondary Education. (K.C.S.E)</w:t>
      </w:r>
    </w:p>
    <w:p w14:paraId="6FFB606B" w14:textId="77777777" w:rsidR="007E3086" w:rsidRDefault="007E3086" w:rsidP="007E3086">
      <w:pPr>
        <w:spacing w:after="0" w:line="24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PHYSICS PAPER 3</w:t>
      </w:r>
    </w:p>
    <w:p w14:paraId="19AEE255" w14:textId="77777777" w:rsidR="007E3086" w:rsidRDefault="007E3086" w:rsidP="007E3086">
      <w:pPr>
        <w:spacing w:after="0" w:line="24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232/3</w:t>
      </w:r>
    </w:p>
    <w:p w14:paraId="652D9B49" w14:textId="77777777" w:rsidR="007E3086" w:rsidRDefault="007E3086" w:rsidP="007E3086">
      <w:pPr>
        <w:spacing w:after="0" w:line="240" w:lineRule="exact"/>
        <w:jc w:val="both"/>
        <w:rPr>
          <w:b/>
          <w:u w:val="single"/>
        </w:rPr>
      </w:pPr>
      <w:r>
        <w:rPr>
          <w:b/>
          <w:u w:val="single"/>
        </w:rPr>
        <w:t>INSTRUCTIONS TO CANDIDATES</w:t>
      </w:r>
    </w:p>
    <w:p w14:paraId="21AB3981" w14:textId="77777777" w:rsidR="007E3086" w:rsidRPr="0023144B" w:rsidRDefault="007E3086" w:rsidP="0023144B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i/>
        </w:rPr>
      </w:pPr>
      <w:r w:rsidRPr="0095248E">
        <w:rPr>
          <w:i/>
        </w:rPr>
        <w:t>Write your name and index number in the spaces provided above</w:t>
      </w:r>
    </w:p>
    <w:p w14:paraId="40C9D89D" w14:textId="77777777" w:rsidR="007E3086" w:rsidRDefault="007E3086" w:rsidP="007E3086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i/>
        </w:rPr>
      </w:pPr>
      <w:r w:rsidRPr="0095248E">
        <w:rPr>
          <w:i/>
        </w:rPr>
        <w:t>Answer ALL questions in the spaces provided in the question paper.</w:t>
      </w:r>
    </w:p>
    <w:p w14:paraId="1A87D535" w14:textId="77777777" w:rsidR="00A53997" w:rsidRPr="0095248E" w:rsidRDefault="00A53997" w:rsidP="007E3086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i/>
        </w:rPr>
      </w:pPr>
      <w:r>
        <w:rPr>
          <w:i/>
        </w:rPr>
        <w:t xml:space="preserve">You are supposed to spend the first </w:t>
      </w:r>
      <w:r w:rsidR="000F5664">
        <w:rPr>
          <w:i/>
        </w:rPr>
        <w:t>15 minutes of the 2 ½ hours allowed for this paper reading the whole paper carefully before commencing your work.</w:t>
      </w:r>
    </w:p>
    <w:p w14:paraId="680B0162" w14:textId="77777777" w:rsidR="007E3086" w:rsidRPr="0095248E" w:rsidRDefault="007E3086" w:rsidP="007E3086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i/>
        </w:rPr>
      </w:pPr>
      <w:r w:rsidRPr="0095248E">
        <w:rPr>
          <w:i/>
        </w:rPr>
        <w:t xml:space="preserve">Marks are given for a clear record of the observations </w:t>
      </w:r>
      <w:proofErr w:type="gramStart"/>
      <w:r w:rsidRPr="0095248E">
        <w:rPr>
          <w:i/>
        </w:rPr>
        <w:t>actually made,</w:t>
      </w:r>
      <w:proofErr w:type="gramEnd"/>
      <w:r w:rsidRPr="0095248E">
        <w:rPr>
          <w:i/>
        </w:rPr>
        <w:t xml:space="preserve"> their suitability, accuracy and the use made of them.</w:t>
      </w:r>
    </w:p>
    <w:p w14:paraId="0940F01C" w14:textId="77777777" w:rsidR="007E3086" w:rsidRPr="0095248E" w:rsidRDefault="007E3086" w:rsidP="007E3086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i/>
        </w:rPr>
      </w:pPr>
      <w:r w:rsidRPr="0095248E">
        <w:rPr>
          <w:i/>
        </w:rPr>
        <w:t>Candidates are advised to record their observations as soon as they are made.</w:t>
      </w:r>
    </w:p>
    <w:p w14:paraId="1B481E0B" w14:textId="77777777" w:rsidR="007E3086" w:rsidRPr="00A53997" w:rsidRDefault="003926EB" w:rsidP="00A53997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i/>
        </w:rPr>
      </w:pPr>
      <w:r>
        <w:rPr>
          <w:i/>
        </w:rPr>
        <w:t>Non-prog</w:t>
      </w:r>
      <w:r w:rsidR="00A27CB1">
        <w:rPr>
          <w:i/>
        </w:rPr>
        <w:t>r</w:t>
      </w:r>
      <w:r>
        <w:rPr>
          <w:i/>
        </w:rPr>
        <w:t xml:space="preserve">ammable silent calculators and mathematical tables may be used. </w:t>
      </w:r>
    </w:p>
    <w:p w14:paraId="38B5447E" w14:textId="77777777" w:rsidR="002021B0" w:rsidRDefault="002021B0" w:rsidP="007E3086">
      <w:pPr>
        <w:spacing w:after="0" w:line="240" w:lineRule="exact"/>
        <w:ind w:left="360"/>
        <w:jc w:val="both"/>
        <w:rPr>
          <w:b/>
        </w:rPr>
      </w:pPr>
    </w:p>
    <w:p w14:paraId="1D116DF7" w14:textId="77777777" w:rsidR="002021B0" w:rsidRPr="002021B0" w:rsidRDefault="002021B0" w:rsidP="007E3086">
      <w:pPr>
        <w:spacing w:after="0" w:line="240" w:lineRule="exact"/>
        <w:ind w:left="360"/>
        <w:jc w:val="both"/>
        <w:rPr>
          <w:b/>
          <w:sz w:val="28"/>
          <w:szCs w:val="28"/>
        </w:rPr>
      </w:pPr>
    </w:p>
    <w:p w14:paraId="40B46E8D" w14:textId="77777777" w:rsidR="007E3086" w:rsidRPr="002021B0" w:rsidRDefault="007E3086" w:rsidP="002021B0">
      <w:pPr>
        <w:spacing w:after="0" w:line="240" w:lineRule="exact"/>
        <w:ind w:left="2880" w:firstLine="720"/>
        <w:jc w:val="both"/>
        <w:rPr>
          <w:b/>
          <w:sz w:val="28"/>
          <w:szCs w:val="28"/>
        </w:rPr>
      </w:pPr>
      <w:r w:rsidRPr="002021B0">
        <w:rPr>
          <w:b/>
          <w:sz w:val="28"/>
          <w:szCs w:val="28"/>
        </w:rPr>
        <w:t>For Examiner’s use only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6"/>
        <w:gridCol w:w="639"/>
        <w:gridCol w:w="787"/>
        <w:gridCol w:w="743"/>
        <w:gridCol w:w="856"/>
        <w:gridCol w:w="970"/>
        <w:gridCol w:w="861"/>
        <w:gridCol w:w="1010"/>
        <w:gridCol w:w="994"/>
        <w:gridCol w:w="1062"/>
      </w:tblGrid>
      <w:tr w:rsidR="00A27CB1" w14:paraId="43DBEFA8" w14:textId="77777777" w:rsidTr="00A27CB1">
        <w:trPr>
          <w:trHeight w:val="36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FE8C" w14:textId="77777777" w:rsidR="00A27CB1" w:rsidRDefault="00A27CB1">
            <w:pPr>
              <w:spacing w:after="0" w:line="240" w:lineRule="exact"/>
              <w:jc w:val="both"/>
            </w:pPr>
            <w:r>
              <w:t>Question 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2D35" w14:textId="77777777" w:rsidR="00A27CB1" w:rsidRDefault="00386A80">
            <w:pPr>
              <w:spacing w:after="0" w:line="240" w:lineRule="exact"/>
              <w:jc w:val="both"/>
            </w:pPr>
            <w:r>
              <w:t>a(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16C1" w14:textId="77777777" w:rsidR="00A27CB1" w:rsidRDefault="00386A80">
            <w:pPr>
              <w:spacing w:after="0" w:line="240" w:lineRule="exact"/>
              <w:jc w:val="both"/>
            </w:pPr>
            <w:r>
              <w:t>a(ii)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D56A" w14:textId="77777777" w:rsidR="00A27CB1" w:rsidRDefault="00264255">
            <w:pPr>
              <w:spacing w:after="0" w:line="240" w:lineRule="exact"/>
              <w:jc w:val="both"/>
            </w:pPr>
            <w:r>
              <w:t>a(v)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FB2E" w14:textId="77777777" w:rsidR="00A27CB1" w:rsidRDefault="00264255">
            <w:pPr>
              <w:spacing w:after="0" w:line="240" w:lineRule="exact"/>
              <w:jc w:val="both"/>
            </w:pPr>
            <w:r>
              <w:t>a</w:t>
            </w:r>
            <w:r w:rsidR="00A27CB1">
              <w:t>(</w:t>
            </w:r>
            <w:r>
              <w:t>v</w:t>
            </w:r>
            <w:r w:rsidR="00A27CB1">
              <w:t>i)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EBFB" w14:textId="77777777" w:rsidR="00A27CB1" w:rsidRDefault="00264255">
            <w:pPr>
              <w:spacing w:after="0" w:line="240" w:lineRule="exact"/>
              <w:jc w:val="both"/>
            </w:pPr>
            <w:r>
              <w:t>a</w:t>
            </w:r>
            <w:r w:rsidR="00A27CB1">
              <w:t>(</w:t>
            </w:r>
            <w:r>
              <w:t>v</w:t>
            </w:r>
            <w:r w:rsidR="00A27CB1">
              <w:t>ii)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AE9D" w14:textId="77777777" w:rsidR="00A27CB1" w:rsidRDefault="00264255">
            <w:pPr>
              <w:spacing w:after="0" w:line="240" w:lineRule="exact"/>
              <w:jc w:val="both"/>
            </w:pPr>
            <w:r>
              <w:t>vii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9E1" w14:textId="77777777" w:rsidR="00A27CB1" w:rsidRDefault="00264255">
            <w:pPr>
              <w:spacing w:after="0" w:line="240" w:lineRule="exact"/>
              <w:jc w:val="both"/>
            </w:pPr>
            <w:r>
              <w:t>ix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7318" w14:textId="77777777" w:rsidR="00A27CB1" w:rsidRDefault="00264255">
            <w:pPr>
              <w:spacing w:after="0" w:line="240" w:lineRule="exact"/>
              <w:jc w:val="both"/>
            </w:pPr>
            <w:r>
              <w:t>x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4F11" w14:textId="77777777" w:rsidR="00A27CB1" w:rsidRDefault="00A27CB1">
            <w:pPr>
              <w:spacing w:after="0" w:line="240" w:lineRule="exact"/>
              <w:jc w:val="both"/>
            </w:pPr>
            <w:r>
              <w:t>Total</w:t>
            </w:r>
          </w:p>
        </w:tc>
      </w:tr>
      <w:tr w:rsidR="00A27CB1" w14:paraId="21A1E58A" w14:textId="77777777" w:rsidTr="00A27CB1">
        <w:trPr>
          <w:trHeight w:val="383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C783" w14:textId="77777777" w:rsidR="00A27CB1" w:rsidRDefault="00A27CB1">
            <w:pPr>
              <w:spacing w:after="0" w:line="240" w:lineRule="exact"/>
              <w:jc w:val="both"/>
            </w:pPr>
            <w:r>
              <w:t>Maximum score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D15F" w14:textId="77777777" w:rsidR="00A27CB1" w:rsidRDefault="00A27CB1">
            <w:pPr>
              <w:spacing w:after="0" w:line="240" w:lineRule="exact"/>
              <w:jc w:val="both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E8C0" w14:textId="77777777" w:rsidR="00A27CB1" w:rsidRDefault="00A27CB1">
            <w:pPr>
              <w:spacing w:after="0" w:line="240" w:lineRule="exact"/>
              <w:jc w:val="both"/>
            </w:pPr>
            <w: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F347" w14:textId="77777777" w:rsidR="00A27CB1" w:rsidRDefault="00A27CB1">
            <w:pPr>
              <w:spacing w:after="0" w:line="240" w:lineRule="exact"/>
              <w:jc w:val="both"/>
            </w:pPr>
            <w: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C95A" w14:textId="77777777" w:rsidR="00A27CB1" w:rsidRDefault="00A27CB1">
            <w:pPr>
              <w:spacing w:after="0" w:line="240" w:lineRule="exact"/>
              <w:jc w:val="both"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6460" w14:textId="77777777" w:rsidR="00A27CB1" w:rsidRDefault="00A27CB1">
            <w:pPr>
              <w:spacing w:after="0" w:line="240" w:lineRule="exact"/>
              <w:jc w:val="both"/>
            </w:pPr>
            <w: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992F" w14:textId="77777777" w:rsidR="00A27CB1" w:rsidRDefault="00A27CB1">
            <w:pPr>
              <w:spacing w:after="0" w:line="240" w:lineRule="exact"/>
              <w:jc w:val="both"/>
            </w:pPr>
            <w: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5F89" w14:textId="77777777" w:rsidR="00A27CB1" w:rsidRDefault="00A27CB1">
            <w:pPr>
              <w:spacing w:after="0" w:line="240" w:lineRule="exact"/>
              <w:jc w:val="both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533" w14:textId="77777777" w:rsidR="00A27CB1" w:rsidRDefault="00264255">
            <w:pPr>
              <w:spacing w:after="0" w:line="240" w:lineRule="exact"/>
              <w:jc w:val="both"/>
            </w:pPr>
            <w: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6E3D" w14:textId="77777777" w:rsidR="00A27CB1" w:rsidRDefault="00A27CB1">
            <w:pPr>
              <w:spacing w:after="0" w:line="240" w:lineRule="exact"/>
              <w:jc w:val="both"/>
            </w:pPr>
          </w:p>
        </w:tc>
      </w:tr>
      <w:tr w:rsidR="00A27CB1" w14:paraId="43415CE6" w14:textId="77777777" w:rsidTr="00A871D4">
        <w:trPr>
          <w:trHeight w:val="773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AEA1" w14:textId="77777777" w:rsidR="00A27CB1" w:rsidRDefault="00A27CB1">
            <w:pPr>
              <w:spacing w:after="0" w:line="240" w:lineRule="exact"/>
              <w:jc w:val="both"/>
            </w:pPr>
            <w:r>
              <w:t>Candidate’s score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4BFA" w14:textId="77777777" w:rsidR="00A27CB1" w:rsidRDefault="00A27CB1">
            <w:pPr>
              <w:spacing w:after="0" w:line="240" w:lineRule="exact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878" w14:textId="77777777" w:rsidR="00A27CB1" w:rsidRDefault="00A27CB1">
            <w:pPr>
              <w:spacing w:after="0" w:line="240" w:lineRule="exact"/>
              <w:jc w:val="both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47B" w14:textId="77777777" w:rsidR="00A27CB1" w:rsidRDefault="00A27CB1">
            <w:pPr>
              <w:spacing w:after="0" w:line="240" w:lineRule="exact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10" w14:textId="77777777" w:rsidR="00A27CB1" w:rsidRDefault="00A27CB1">
            <w:pPr>
              <w:spacing w:after="0" w:line="240" w:lineRule="exact"/>
              <w:jc w:val="both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FE70" w14:textId="77777777" w:rsidR="00A27CB1" w:rsidRDefault="00A27CB1">
            <w:pPr>
              <w:spacing w:after="0" w:line="240" w:lineRule="exact"/>
              <w:jc w:val="both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33E" w14:textId="77777777" w:rsidR="00A27CB1" w:rsidRDefault="00A27CB1">
            <w:pPr>
              <w:spacing w:after="0" w:line="240" w:lineRule="exact"/>
              <w:jc w:val="both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F972" w14:textId="77777777" w:rsidR="00A27CB1" w:rsidRDefault="00A27CB1">
            <w:pPr>
              <w:spacing w:after="0" w:line="240" w:lineRule="exact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5113" w14:textId="77777777" w:rsidR="00A27CB1" w:rsidRDefault="00A27CB1">
            <w:pPr>
              <w:spacing w:after="0" w:line="240" w:lineRule="exact"/>
              <w:jc w:val="both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0465" w14:textId="77777777" w:rsidR="00A27CB1" w:rsidRDefault="00A27CB1">
            <w:pPr>
              <w:spacing w:after="0" w:line="240" w:lineRule="exact"/>
              <w:jc w:val="both"/>
            </w:pPr>
          </w:p>
        </w:tc>
      </w:tr>
    </w:tbl>
    <w:p w14:paraId="3D95C4F6" w14:textId="77777777" w:rsidR="007E3086" w:rsidRDefault="007E3086" w:rsidP="007E3086">
      <w:pPr>
        <w:spacing w:after="0" w:line="240" w:lineRule="exact"/>
        <w:ind w:left="360"/>
        <w:jc w:val="both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14"/>
        <w:gridCol w:w="1008"/>
        <w:gridCol w:w="689"/>
        <w:gridCol w:w="689"/>
        <w:gridCol w:w="635"/>
        <w:gridCol w:w="1193"/>
        <w:gridCol w:w="757"/>
        <w:gridCol w:w="1030"/>
        <w:gridCol w:w="810"/>
        <w:gridCol w:w="1080"/>
      </w:tblGrid>
      <w:tr w:rsidR="00A871D4" w14:paraId="38FBB725" w14:textId="77777777" w:rsidTr="00A871D4">
        <w:trPr>
          <w:trHeight w:val="26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F04D" w14:textId="77777777" w:rsidR="00A871D4" w:rsidRDefault="00A871D4">
            <w:pPr>
              <w:spacing w:after="0" w:line="240" w:lineRule="exact"/>
              <w:jc w:val="both"/>
            </w:pPr>
            <w:r>
              <w:t xml:space="preserve">Question 2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9923" w14:textId="77777777" w:rsidR="00A871D4" w:rsidRDefault="00A871D4">
            <w:pPr>
              <w:spacing w:after="0" w:line="240" w:lineRule="exact"/>
              <w:jc w:val="both"/>
            </w:pPr>
            <w:r>
              <w:t>Part A(b)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7B0E" w14:textId="77777777" w:rsidR="00A871D4" w:rsidRDefault="00A871D4">
            <w:pPr>
              <w:spacing w:after="0" w:line="240" w:lineRule="exact"/>
              <w:jc w:val="both"/>
            </w:pPr>
            <w:r>
              <w:t>c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896D" w14:textId="77777777" w:rsidR="00A871D4" w:rsidRDefault="00A871D4">
            <w:pPr>
              <w:spacing w:after="0" w:line="240" w:lineRule="exact"/>
              <w:jc w:val="both"/>
            </w:pPr>
            <w:r>
              <w:t>f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DD0F" w14:textId="77777777" w:rsidR="00A871D4" w:rsidRDefault="00A871D4">
            <w:pPr>
              <w:spacing w:after="0" w:line="240" w:lineRule="exact"/>
              <w:jc w:val="both"/>
            </w:pPr>
            <w:r>
              <w:t>g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66B5" w14:textId="77777777" w:rsidR="00A871D4" w:rsidRDefault="00A871D4">
            <w:pPr>
              <w:spacing w:after="0" w:line="240" w:lineRule="exact"/>
              <w:jc w:val="both"/>
            </w:pPr>
            <w:r>
              <w:t>PART B(a)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1AED" w14:textId="77777777" w:rsidR="00A871D4" w:rsidRDefault="00A871D4">
            <w:pPr>
              <w:spacing w:after="0" w:line="240" w:lineRule="exact"/>
              <w:jc w:val="both"/>
            </w:pPr>
            <w:r>
              <w:t>b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C287" w14:textId="77777777" w:rsidR="00A871D4" w:rsidRDefault="00A871D4">
            <w:pPr>
              <w:spacing w:after="0" w:line="240" w:lineRule="exact"/>
              <w:jc w:val="both"/>
            </w:pPr>
            <w:r>
              <w:t>Part C (ii)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7301" w14:textId="77777777" w:rsidR="00A871D4" w:rsidRDefault="00A871D4">
            <w:pPr>
              <w:spacing w:after="0" w:line="240" w:lineRule="exact"/>
              <w:jc w:val="both"/>
            </w:pPr>
            <w: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F5E2" w14:textId="77777777" w:rsidR="00A871D4" w:rsidRDefault="00A871D4">
            <w:pPr>
              <w:spacing w:after="0" w:line="240" w:lineRule="exact"/>
              <w:jc w:val="both"/>
            </w:pPr>
          </w:p>
        </w:tc>
      </w:tr>
      <w:tr w:rsidR="00A871D4" w14:paraId="28A04775" w14:textId="77777777" w:rsidTr="00A871D4">
        <w:trPr>
          <w:trHeight w:val="467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CA54" w14:textId="77777777" w:rsidR="00A871D4" w:rsidRDefault="00A871D4">
            <w:pPr>
              <w:spacing w:after="0" w:line="240" w:lineRule="exact"/>
              <w:jc w:val="both"/>
            </w:pPr>
            <w:r>
              <w:t>Maximum score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C1B8" w14:textId="77777777" w:rsidR="00A871D4" w:rsidRDefault="00A871D4">
            <w:pPr>
              <w:spacing w:after="0" w:line="240" w:lineRule="exact"/>
              <w:jc w:val="both"/>
            </w:pPr>
            <w: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9B72" w14:textId="77777777" w:rsidR="00A871D4" w:rsidRDefault="00A871D4">
            <w:pPr>
              <w:spacing w:after="0" w:line="240" w:lineRule="exact"/>
              <w:jc w:val="both"/>
            </w:pPr>
            <w: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1198" w14:textId="77777777" w:rsidR="00A871D4" w:rsidRDefault="00A871D4">
            <w:pPr>
              <w:spacing w:after="0" w:line="240" w:lineRule="exact"/>
              <w:jc w:val="both"/>
            </w:pPr>
            <w: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E25E" w14:textId="77777777" w:rsidR="00A871D4" w:rsidRDefault="00A871D4">
            <w:pPr>
              <w:spacing w:after="0" w:line="240" w:lineRule="exact"/>
              <w:jc w:val="both"/>
            </w:pPr>
            <w: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E439" w14:textId="77777777" w:rsidR="00A871D4" w:rsidRDefault="00A871D4">
            <w:pPr>
              <w:spacing w:after="0" w:line="240" w:lineRule="exact"/>
              <w:jc w:val="both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41C3" w14:textId="77777777" w:rsidR="00A871D4" w:rsidRDefault="00A871D4">
            <w:pPr>
              <w:spacing w:after="0" w:line="240" w:lineRule="exact"/>
              <w:jc w:val="both"/>
            </w:pPr>
            <w: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B4A0" w14:textId="77777777" w:rsidR="00A871D4" w:rsidRDefault="00A871D4">
            <w:pPr>
              <w:spacing w:after="0" w:line="240" w:lineRule="exact"/>
              <w:jc w:val="both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2F58" w14:textId="77777777" w:rsidR="00A871D4" w:rsidRDefault="00A871D4">
            <w:pPr>
              <w:spacing w:after="0" w:line="240" w:lineRule="exact"/>
              <w:jc w:val="both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3F47" w14:textId="77777777" w:rsidR="00A871D4" w:rsidRDefault="00A871D4">
            <w:pPr>
              <w:spacing w:after="0" w:line="240" w:lineRule="exact"/>
              <w:jc w:val="both"/>
            </w:pPr>
          </w:p>
        </w:tc>
      </w:tr>
      <w:tr w:rsidR="00A871D4" w14:paraId="07E6600F" w14:textId="77777777" w:rsidTr="002021B0">
        <w:trPr>
          <w:trHeight w:val="67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23FB" w14:textId="77777777" w:rsidR="00A871D4" w:rsidRDefault="00A871D4">
            <w:pPr>
              <w:spacing w:after="0" w:line="240" w:lineRule="exact"/>
              <w:jc w:val="both"/>
            </w:pPr>
            <w:r>
              <w:t>Candidate’s score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ACF" w14:textId="77777777" w:rsidR="00A871D4" w:rsidRDefault="00A871D4">
            <w:pPr>
              <w:spacing w:after="0" w:line="240" w:lineRule="exact"/>
              <w:jc w:val="both"/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6AA2" w14:textId="77777777" w:rsidR="00A871D4" w:rsidRDefault="00A871D4">
            <w:pPr>
              <w:spacing w:after="0" w:line="240" w:lineRule="exact"/>
              <w:jc w:val="both"/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4F9" w14:textId="77777777" w:rsidR="00A871D4" w:rsidRDefault="00A871D4">
            <w:pPr>
              <w:spacing w:after="0" w:line="240" w:lineRule="exact"/>
              <w:jc w:val="both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26C" w14:textId="77777777" w:rsidR="00A871D4" w:rsidRDefault="00A871D4">
            <w:pPr>
              <w:spacing w:after="0" w:line="240" w:lineRule="exact"/>
              <w:jc w:val="both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E42B" w14:textId="77777777" w:rsidR="00A871D4" w:rsidRDefault="00A871D4">
            <w:pPr>
              <w:spacing w:after="0" w:line="240" w:lineRule="exact"/>
              <w:jc w:val="both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288" w14:textId="77777777" w:rsidR="00A871D4" w:rsidRDefault="00A871D4">
            <w:pPr>
              <w:spacing w:after="0" w:line="240" w:lineRule="exact"/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9E3E" w14:textId="77777777" w:rsidR="00A871D4" w:rsidRDefault="00A871D4">
            <w:pPr>
              <w:spacing w:after="0" w:line="240" w:lineRule="exact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541D" w14:textId="77777777" w:rsidR="00A871D4" w:rsidRDefault="00A871D4">
            <w:pPr>
              <w:spacing w:after="0" w:line="24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116" w14:textId="77777777" w:rsidR="00A871D4" w:rsidRDefault="00A871D4">
            <w:pPr>
              <w:spacing w:after="0" w:line="240" w:lineRule="exact"/>
              <w:jc w:val="both"/>
            </w:pPr>
          </w:p>
        </w:tc>
      </w:tr>
    </w:tbl>
    <w:p w14:paraId="2BFFC4B1" w14:textId="77777777" w:rsidR="007E3086" w:rsidRDefault="007E3086" w:rsidP="007E3086">
      <w:pPr>
        <w:spacing w:after="0" w:line="240" w:lineRule="exact"/>
        <w:ind w:left="360"/>
        <w:jc w:val="both"/>
      </w:pPr>
      <w:r>
        <w:tab/>
      </w:r>
      <w:r>
        <w:tab/>
      </w:r>
      <w:r>
        <w:tab/>
      </w:r>
    </w:p>
    <w:tbl>
      <w:tblPr>
        <w:tblStyle w:val="TableGrid"/>
        <w:tblW w:w="0" w:type="auto"/>
        <w:tblInd w:w="7555" w:type="dxa"/>
        <w:tblLook w:val="04A0" w:firstRow="1" w:lastRow="0" w:firstColumn="1" w:lastColumn="0" w:noHBand="0" w:noVBand="1"/>
      </w:tblPr>
      <w:tblGrid>
        <w:gridCol w:w="1350"/>
        <w:gridCol w:w="1263"/>
      </w:tblGrid>
      <w:tr w:rsidR="007E3086" w14:paraId="11A8FBB5" w14:textId="77777777" w:rsidTr="002021B0">
        <w:trPr>
          <w:trHeight w:val="107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7858" w14:textId="77777777" w:rsidR="007E3086" w:rsidRDefault="007E3086">
            <w:pPr>
              <w:spacing w:after="0" w:line="240" w:lineRule="exact"/>
              <w:jc w:val="both"/>
              <w:rPr>
                <w:b/>
              </w:rPr>
            </w:pPr>
            <w:r>
              <w:rPr>
                <w:b/>
              </w:rPr>
              <w:t xml:space="preserve">                     Grand Total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8ABA" w14:textId="77777777" w:rsidR="007E3086" w:rsidRDefault="007E3086">
            <w:pPr>
              <w:spacing w:after="0" w:line="240" w:lineRule="exact"/>
              <w:jc w:val="both"/>
            </w:pPr>
          </w:p>
        </w:tc>
      </w:tr>
    </w:tbl>
    <w:p w14:paraId="1ACD0514" w14:textId="77777777" w:rsidR="00577870" w:rsidRDefault="00577870"/>
    <w:p w14:paraId="46489E31" w14:textId="77777777" w:rsidR="0013696F" w:rsidRDefault="0013696F"/>
    <w:p w14:paraId="3AE9C867" w14:textId="77777777" w:rsidR="002E52D1" w:rsidRDefault="002E52D1">
      <w:pPr>
        <w:rPr>
          <w:b/>
        </w:rPr>
      </w:pPr>
    </w:p>
    <w:p w14:paraId="3A52182C" w14:textId="77777777" w:rsidR="002E52D1" w:rsidRDefault="002E52D1">
      <w:pPr>
        <w:rPr>
          <w:b/>
        </w:rPr>
      </w:pPr>
    </w:p>
    <w:p w14:paraId="23D5E251" w14:textId="77777777" w:rsidR="002E52D1" w:rsidRDefault="002E52D1">
      <w:pPr>
        <w:rPr>
          <w:b/>
        </w:rPr>
      </w:pPr>
    </w:p>
    <w:p w14:paraId="4CE6D266" w14:textId="77777777" w:rsidR="002E52D1" w:rsidRDefault="002E52D1">
      <w:pPr>
        <w:rPr>
          <w:b/>
        </w:rPr>
      </w:pPr>
    </w:p>
    <w:p w14:paraId="6AE9940A" w14:textId="5F57F88B" w:rsidR="0013696F" w:rsidRPr="00D63595" w:rsidRDefault="00666522">
      <w:pPr>
        <w:rPr>
          <w:b/>
        </w:rPr>
      </w:pPr>
      <w:r w:rsidRPr="00D63595">
        <w:rPr>
          <w:b/>
        </w:rPr>
        <w:t xml:space="preserve">QUESTION ONE </w:t>
      </w:r>
    </w:p>
    <w:p w14:paraId="1DE14676" w14:textId="77777777" w:rsidR="00666522" w:rsidRPr="00D63595" w:rsidRDefault="00666522">
      <w:pPr>
        <w:rPr>
          <w:b/>
        </w:rPr>
      </w:pPr>
      <w:r w:rsidRPr="00D63595">
        <w:rPr>
          <w:b/>
        </w:rPr>
        <w:t xml:space="preserve">You are provided with the following apparatus </w:t>
      </w:r>
    </w:p>
    <w:p w14:paraId="6658D609" w14:textId="77777777" w:rsidR="00666522" w:rsidRDefault="00666522" w:rsidP="00666522">
      <w:pPr>
        <w:pStyle w:val="ListParagraph"/>
        <w:numPr>
          <w:ilvl w:val="0"/>
          <w:numId w:val="3"/>
        </w:numPr>
      </w:pPr>
      <w:r>
        <w:t xml:space="preserve">Two new dry </w:t>
      </w:r>
      <w:proofErr w:type="gramStart"/>
      <w:r>
        <w:t>cell</w:t>
      </w:r>
      <w:proofErr w:type="gramEnd"/>
      <w:r>
        <w:t xml:space="preserve"> </w:t>
      </w:r>
    </w:p>
    <w:p w14:paraId="791807CF" w14:textId="77777777" w:rsidR="00666522" w:rsidRDefault="00666522" w:rsidP="00666522">
      <w:pPr>
        <w:pStyle w:val="ListParagraph"/>
        <w:numPr>
          <w:ilvl w:val="0"/>
          <w:numId w:val="3"/>
        </w:numPr>
      </w:pPr>
      <w:r>
        <w:t xml:space="preserve">Cell holder to hold two cells </w:t>
      </w:r>
    </w:p>
    <w:p w14:paraId="29F089A9" w14:textId="77777777" w:rsidR="00666522" w:rsidRDefault="00931B92" w:rsidP="00666522">
      <w:pPr>
        <w:pStyle w:val="ListParagraph"/>
        <w:numPr>
          <w:ilvl w:val="0"/>
          <w:numId w:val="3"/>
        </w:numPr>
      </w:pPr>
      <w:r>
        <w:t>N</w:t>
      </w:r>
      <w:r w:rsidR="00666522">
        <w:t>ich</w:t>
      </w:r>
      <w:r>
        <w:t>rome wire on a mm scale</w:t>
      </w:r>
    </w:p>
    <w:p w14:paraId="0BDDDCCF" w14:textId="77777777" w:rsidR="00931B92" w:rsidRDefault="002F10D0" w:rsidP="00666522">
      <w:pPr>
        <w:pStyle w:val="ListParagraph"/>
        <w:numPr>
          <w:ilvl w:val="0"/>
          <w:numId w:val="3"/>
        </w:numPr>
      </w:pPr>
      <w:r>
        <w:t>Voltmeter</w:t>
      </w:r>
      <w:r w:rsidR="00931B92">
        <w:t xml:space="preserve"> </w:t>
      </w:r>
    </w:p>
    <w:p w14:paraId="596C9E74" w14:textId="77777777" w:rsidR="00931B92" w:rsidRDefault="00931B92" w:rsidP="00666522">
      <w:pPr>
        <w:pStyle w:val="ListParagraph"/>
        <w:numPr>
          <w:ilvl w:val="0"/>
          <w:numId w:val="3"/>
        </w:numPr>
      </w:pPr>
      <w:r>
        <w:t>8 connecting wires with at least five with crocodile clips on one end.</w:t>
      </w:r>
    </w:p>
    <w:p w14:paraId="3707BD41" w14:textId="77777777" w:rsidR="00931B92" w:rsidRDefault="00931B92" w:rsidP="00666522">
      <w:pPr>
        <w:pStyle w:val="ListParagraph"/>
        <w:numPr>
          <w:ilvl w:val="0"/>
          <w:numId w:val="3"/>
        </w:numPr>
      </w:pPr>
      <w:r>
        <w:t>5 resistors connected together in series labelled R</w:t>
      </w:r>
    </w:p>
    <w:p w14:paraId="3EF43CC8" w14:textId="77777777" w:rsidR="00931B92" w:rsidRDefault="002F10D0" w:rsidP="00666522">
      <w:pPr>
        <w:pStyle w:val="ListParagraph"/>
        <w:numPr>
          <w:ilvl w:val="0"/>
          <w:numId w:val="3"/>
        </w:numPr>
      </w:pPr>
      <w:r>
        <w:t xml:space="preserve">A switch </w:t>
      </w:r>
    </w:p>
    <w:p w14:paraId="3ACC9A26" w14:textId="77777777" w:rsidR="002F10D0" w:rsidRDefault="002F10D0" w:rsidP="00666522">
      <w:pPr>
        <w:pStyle w:val="ListParagraph"/>
        <w:numPr>
          <w:ilvl w:val="0"/>
          <w:numId w:val="3"/>
        </w:numPr>
      </w:pPr>
      <w:r>
        <w:t xml:space="preserve">A micrometer screw gauge </w:t>
      </w:r>
    </w:p>
    <w:p w14:paraId="5642874F" w14:textId="77777777" w:rsidR="002F10D0" w:rsidRDefault="002F10D0" w:rsidP="00666522">
      <w:pPr>
        <w:pStyle w:val="ListParagraph"/>
        <w:numPr>
          <w:ilvl w:val="0"/>
          <w:numId w:val="3"/>
        </w:numPr>
      </w:pPr>
      <w:r>
        <w:t>A resistor labelled P</w:t>
      </w:r>
    </w:p>
    <w:p w14:paraId="514DC3EE" w14:textId="77777777" w:rsidR="002F10D0" w:rsidRDefault="002F10D0" w:rsidP="002F10D0">
      <w:r>
        <w:t>a)</w:t>
      </w:r>
      <w:r>
        <w:tab/>
        <w:t>Proceed as fo</w:t>
      </w:r>
      <w:r w:rsidR="00ED6F7C">
        <w:t>llows.</w:t>
      </w:r>
    </w:p>
    <w:p w14:paraId="2F626052" w14:textId="77777777" w:rsidR="00ED6F7C" w:rsidRDefault="00ED6F7C" w:rsidP="002F10D0">
      <w:proofErr w:type="spellStart"/>
      <w:r>
        <w:t>i</w:t>
      </w:r>
      <w:proofErr w:type="spellEnd"/>
      <w:r>
        <w:t>)</w:t>
      </w:r>
      <w:r>
        <w:tab/>
        <w:t xml:space="preserve">Use a micrometer screw gauge to measure the diameter of the wire. </w:t>
      </w:r>
    </w:p>
    <w:p w14:paraId="6C1601FA" w14:textId="77777777" w:rsidR="00ED6F7C" w:rsidRDefault="00ED6F7C" w:rsidP="002F10D0">
      <w:r>
        <w:tab/>
        <w:t>D = …………………………………</w:t>
      </w:r>
      <w:proofErr w:type="gramStart"/>
      <w:r>
        <w:t>…..</w:t>
      </w:r>
      <w:proofErr w:type="gramEnd"/>
      <w:r>
        <w:t xml:space="preserve"> m </w:t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14:paraId="2356CC02" w14:textId="77777777" w:rsidR="00ED6F7C" w:rsidRDefault="00ED6F7C" w:rsidP="002F10D0">
      <w:r>
        <w:t>ii)</w:t>
      </w:r>
      <w:r>
        <w:tab/>
        <w:t xml:space="preserve">Calculate the </w:t>
      </w:r>
      <w:proofErr w:type="gramStart"/>
      <w:r>
        <w:t>cross sectional</w:t>
      </w:r>
      <w:proofErr w:type="gramEnd"/>
      <w:r>
        <w:t xml:space="preserve"> area of the wire in SI units.</w:t>
      </w:r>
      <w:r>
        <w:tab/>
      </w:r>
      <w:r>
        <w:tab/>
      </w:r>
      <w:r>
        <w:tab/>
      </w:r>
      <w:r>
        <w:tab/>
        <w:t>(2marks)</w:t>
      </w:r>
    </w:p>
    <w:p w14:paraId="53DD29B0" w14:textId="77777777" w:rsidR="00ED6F7C" w:rsidRDefault="00ED6F7C" w:rsidP="002F10D0"/>
    <w:p w14:paraId="66953148" w14:textId="77777777" w:rsidR="00ED6F7C" w:rsidRDefault="00ED6F7C" w:rsidP="002F10D0"/>
    <w:p w14:paraId="04908A06" w14:textId="77777777" w:rsidR="00ED6F7C" w:rsidRDefault="00ED6F7C" w:rsidP="002F10D0"/>
    <w:p w14:paraId="380BCD1D" w14:textId="77777777" w:rsidR="00ED6F7C" w:rsidRDefault="00ED6F7C" w:rsidP="002F10D0"/>
    <w:p w14:paraId="37C8AF92" w14:textId="77777777" w:rsidR="00ED6F7C" w:rsidRDefault="00ED6F7C" w:rsidP="002F10D0">
      <w:r>
        <w:t>iii)</w:t>
      </w:r>
      <w:r>
        <w:tab/>
        <w:t>Connect the circuit below.</w:t>
      </w:r>
    </w:p>
    <w:p w14:paraId="29044C4E" w14:textId="77777777" w:rsidR="00352DC1" w:rsidRDefault="0024404E" w:rsidP="005B677E">
      <w:pPr>
        <w:jc w:val="center"/>
      </w:pPr>
      <w:r>
        <w:rPr>
          <w:noProof/>
        </w:rPr>
        <w:drawing>
          <wp:inline distT="0" distB="0" distL="0" distR="0" wp14:anchorId="2A52B4E3" wp14:editId="41F22442">
            <wp:extent cx="5514975" cy="2743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02521" w14:textId="77777777" w:rsidR="00791377" w:rsidRDefault="00791377" w:rsidP="00791377">
      <w:pPr>
        <w:ind w:left="720" w:hanging="720"/>
      </w:pPr>
      <w:r>
        <w:t>iv)</w:t>
      </w:r>
      <w:r>
        <w:tab/>
        <w:t xml:space="preserve">Let length AB = d = 25cm. </w:t>
      </w:r>
      <w:r w:rsidR="001440F6">
        <w:t>K</w:t>
      </w:r>
      <w:r>
        <w:t>eep this length constant throughout the experiment. Set point c so that the resistance R is 10</w:t>
      </w:r>
      <w:r w:rsidR="001440F6" w:rsidRPr="00791377">
        <w:rPr>
          <w:position w:val="-4"/>
        </w:rPr>
        <w:object w:dxaOrig="260" w:dyaOrig="260" w14:anchorId="0165CF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3pt" o:ole="">
            <v:imagedata r:id="rId9" o:title=""/>
          </v:shape>
          <o:OLEObject Type="Embed" ProgID="Equation.3" ShapeID="_x0000_i1025" DrawAspect="Content" ObjectID="_1813740569" r:id="rId10"/>
        </w:object>
      </w:r>
      <w:r>
        <w:t>.</w:t>
      </w:r>
    </w:p>
    <w:p w14:paraId="2BCD1FD5" w14:textId="77777777" w:rsidR="0029478F" w:rsidRDefault="0029478F" w:rsidP="00791377">
      <w:pPr>
        <w:ind w:left="720" w:hanging="720"/>
      </w:pPr>
    </w:p>
    <w:p w14:paraId="774AF4BC" w14:textId="77777777" w:rsidR="0024404E" w:rsidRDefault="0024404E" w:rsidP="00791377">
      <w:pPr>
        <w:ind w:left="720" w:hanging="720"/>
      </w:pPr>
    </w:p>
    <w:p w14:paraId="119BBFA5" w14:textId="77777777" w:rsidR="001440F6" w:rsidRDefault="001440F6" w:rsidP="00791377">
      <w:pPr>
        <w:ind w:left="720" w:hanging="720"/>
      </w:pPr>
      <w:r>
        <w:t>v)</w:t>
      </w:r>
      <w:r>
        <w:tab/>
        <w:t xml:space="preserve">Close the switch S and read the voltmeter reading. </w:t>
      </w:r>
    </w:p>
    <w:p w14:paraId="1F13CD6C" w14:textId="77777777" w:rsidR="001440F6" w:rsidRDefault="001440F6" w:rsidP="00791377">
      <w:pPr>
        <w:ind w:left="720" w:hanging="720"/>
      </w:pPr>
      <w:r>
        <w:tab/>
        <w:t>V</w:t>
      </w:r>
      <w:r w:rsidR="0024404E">
        <w:rPr>
          <w:vertAlign w:val="subscript"/>
        </w:rPr>
        <w:t>1</w:t>
      </w:r>
      <w:r>
        <w:t xml:space="preserve"> = 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14:paraId="55BC6FB7" w14:textId="77777777" w:rsidR="00157FA9" w:rsidRDefault="001440F6" w:rsidP="00B119CD">
      <w:pPr>
        <w:ind w:left="720" w:hanging="720"/>
      </w:pPr>
      <w:r>
        <w:t>vi)</w:t>
      </w:r>
      <w:r>
        <w:tab/>
        <w:t xml:space="preserve">Open the switch </w:t>
      </w:r>
      <w:r w:rsidR="0024404E">
        <w:t>and</w:t>
      </w:r>
      <w:r>
        <w:t xml:space="preserve"> set point C so that the value of resistor R is 20</w:t>
      </w:r>
      <w:r w:rsidRPr="00791377">
        <w:rPr>
          <w:position w:val="-4"/>
        </w:rPr>
        <w:object w:dxaOrig="260" w:dyaOrig="260" w14:anchorId="39E453F6">
          <v:shape id="_x0000_i1026" type="#_x0000_t75" style="width:13pt;height:13pt" o:ole="">
            <v:imagedata r:id="rId9" o:title=""/>
          </v:shape>
          <o:OLEObject Type="Embed" ProgID="Equation.3" ShapeID="_x0000_i1026" DrawAspect="Content" ObjectID="_1813740570" r:id="rId11"/>
        </w:object>
      </w:r>
      <w:r>
        <w:t>, 30</w:t>
      </w:r>
      <w:r w:rsidRPr="00791377">
        <w:rPr>
          <w:position w:val="-4"/>
        </w:rPr>
        <w:object w:dxaOrig="260" w:dyaOrig="260" w14:anchorId="0775D5D2">
          <v:shape id="_x0000_i1027" type="#_x0000_t75" style="width:13pt;height:13pt" o:ole="">
            <v:imagedata r:id="rId9" o:title=""/>
          </v:shape>
          <o:OLEObject Type="Embed" ProgID="Equation.3" ShapeID="_x0000_i1027" DrawAspect="Content" ObjectID="_1813740571" r:id="rId12"/>
        </w:object>
      </w:r>
      <w:r>
        <w:t>, 40</w:t>
      </w:r>
      <w:r w:rsidRPr="00791377">
        <w:rPr>
          <w:position w:val="-4"/>
        </w:rPr>
        <w:object w:dxaOrig="260" w:dyaOrig="260" w14:anchorId="4E9882E0">
          <v:shape id="_x0000_i1028" type="#_x0000_t75" style="width:13pt;height:13pt" o:ole="">
            <v:imagedata r:id="rId9" o:title=""/>
          </v:shape>
          <o:OLEObject Type="Embed" ProgID="Equation.3" ShapeID="_x0000_i1028" DrawAspect="Content" ObjectID="_1813740572" r:id="rId13"/>
        </w:object>
      </w:r>
      <w:r>
        <w:t>, 50</w:t>
      </w:r>
      <w:r w:rsidRPr="00791377">
        <w:rPr>
          <w:position w:val="-4"/>
        </w:rPr>
        <w:object w:dxaOrig="260" w:dyaOrig="260" w14:anchorId="4BE19DF2">
          <v:shape id="_x0000_i1029" type="#_x0000_t75" style="width:13pt;height:13pt" o:ole="">
            <v:imagedata r:id="rId9" o:title=""/>
          </v:shape>
          <o:OLEObject Type="Embed" ProgID="Equation.3" ShapeID="_x0000_i1029" DrawAspect="Content" ObjectID="_1813740573" r:id="rId14"/>
        </w:object>
      </w:r>
      <w:r>
        <w:t xml:space="preserve"> as in the table below. Read and record the values of the voltage corresponding to the </w:t>
      </w:r>
      <w:r w:rsidR="00B119CD">
        <w:t>resistance R</w:t>
      </w:r>
      <w:r w:rsidR="00FA01A5">
        <w:t>.</w:t>
      </w:r>
    </w:p>
    <w:p w14:paraId="3916A443" w14:textId="77777777" w:rsidR="00986619" w:rsidRPr="00986619" w:rsidRDefault="00157FA9" w:rsidP="00157FA9">
      <w:pPr>
        <w:ind w:left="7920" w:firstLine="720"/>
      </w:pPr>
      <w:r>
        <w:t>(5marks)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520"/>
        <w:gridCol w:w="990"/>
        <w:gridCol w:w="990"/>
        <w:gridCol w:w="1170"/>
        <w:gridCol w:w="990"/>
        <w:gridCol w:w="1350"/>
      </w:tblGrid>
      <w:tr w:rsidR="00986619" w:rsidRPr="00986619" w14:paraId="1C0BADE8" w14:textId="77777777" w:rsidTr="00577870">
        <w:trPr>
          <w:trHeight w:val="584"/>
        </w:trPr>
        <w:tc>
          <w:tcPr>
            <w:tcW w:w="2520" w:type="dxa"/>
          </w:tcPr>
          <w:p w14:paraId="34A85D95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  <w:r w:rsidRPr="00986619">
              <w:rPr>
                <w:rFonts w:eastAsiaTheme="minorHAnsi"/>
              </w:rPr>
              <w:t>Resistance R</w:t>
            </w:r>
            <w:r w:rsidRPr="00986619">
              <w:rPr>
                <w:rFonts w:eastAsiaTheme="minorHAnsi"/>
                <w:position w:val="-4"/>
              </w:rPr>
              <w:object w:dxaOrig="260" w:dyaOrig="260" w14:anchorId="29752D33">
                <v:shape id="_x0000_i1030" type="#_x0000_t75" style="width:13pt;height:13pt" o:ole="">
                  <v:imagedata r:id="rId15" o:title=""/>
                </v:shape>
                <o:OLEObject Type="Embed" ProgID="Equation.3" ShapeID="_x0000_i1030" DrawAspect="Content" ObjectID="_1813740574" r:id="rId16"/>
              </w:object>
            </w:r>
          </w:p>
        </w:tc>
        <w:tc>
          <w:tcPr>
            <w:tcW w:w="990" w:type="dxa"/>
          </w:tcPr>
          <w:p w14:paraId="3A1ADC4B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  <w:r w:rsidRPr="00986619">
              <w:rPr>
                <w:rFonts w:eastAsiaTheme="minorHAnsi"/>
              </w:rPr>
              <w:t>10</w:t>
            </w:r>
          </w:p>
        </w:tc>
        <w:tc>
          <w:tcPr>
            <w:tcW w:w="990" w:type="dxa"/>
          </w:tcPr>
          <w:p w14:paraId="338207CF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  <w:r w:rsidRPr="00986619">
              <w:rPr>
                <w:rFonts w:eastAsiaTheme="minorHAnsi"/>
              </w:rPr>
              <w:t>20</w:t>
            </w:r>
          </w:p>
        </w:tc>
        <w:tc>
          <w:tcPr>
            <w:tcW w:w="1170" w:type="dxa"/>
          </w:tcPr>
          <w:p w14:paraId="1E724C85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  <w:r w:rsidRPr="00986619">
              <w:rPr>
                <w:rFonts w:eastAsiaTheme="minorHAnsi"/>
              </w:rPr>
              <w:t>30</w:t>
            </w:r>
          </w:p>
        </w:tc>
        <w:tc>
          <w:tcPr>
            <w:tcW w:w="990" w:type="dxa"/>
          </w:tcPr>
          <w:p w14:paraId="21EE4643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  <w:r w:rsidRPr="00986619">
              <w:rPr>
                <w:rFonts w:eastAsiaTheme="minorHAnsi"/>
              </w:rPr>
              <w:t>40</w:t>
            </w:r>
          </w:p>
        </w:tc>
        <w:tc>
          <w:tcPr>
            <w:tcW w:w="1350" w:type="dxa"/>
          </w:tcPr>
          <w:p w14:paraId="4D0A37CE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  <w:r w:rsidRPr="00986619">
              <w:rPr>
                <w:rFonts w:eastAsiaTheme="minorHAnsi"/>
              </w:rPr>
              <w:t>50</w:t>
            </w:r>
          </w:p>
        </w:tc>
      </w:tr>
      <w:tr w:rsidR="00986619" w:rsidRPr="00986619" w14:paraId="3B214A85" w14:textId="77777777" w:rsidTr="00577870">
        <w:trPr>
          <w:trHeight w:val="611"/>
        </w:trPr>
        <w:tc>
          <w:tcPr>
            <w:tcW w:w="2520" w:type="dxa"/>
          </w:tcPr>
          <w:p w14:paraId="071B6F7B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  <w:r w:rsidRPr="00986619">
              <w:rPr>
                <w:rFonts w:eastAsiaTheme="minorHAnsi"/>
              </w:rPr>
              <w:t>Voltage V(V)</w:t>
            </w:r>
          </w:p>
        </w:tc>
        <w:tc>
          <w:tcPr>
            <w:tcW w:w="990" w:type="dxa"/>
          </w:tcPr>
          <w:p w14:paraId="42907F20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990" w:type="dxa"/>
          </w:tcPr>
          <w:p w14:paraId="3C69C65E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170" w:type="dxa"/>
          </w:tcPr>
          <w:p w14:paraId="40EBD286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990" w:type="dxa"/>
          </w:tcPr>
          <w:p w14:paraId="31F8385F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350" w:type="dxa"/>
          </w:tcPr>
          <w:p w14:paraId="1A975840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986619" w:rsidRPr="00986619" w14:paraId="1CA04CAB" w14:textId="77777777" w:rsidTr="00577870">
        <w:tc>
          <w:tcPr>
            <w:tcW w:w="2520" w:type="dxa"/>
          </w:tcPr>
          <w:p w14:paraId="07349DCC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  <w:r w:rsidRPr="00986619">
              <w:rPr>
                <w:rFonts w:eastAsiaTheme="minorHAnsi"/>
                <w:position w:val="-24"/>
              </w:rPr>
              <w:object w:dxaOrig="720" w:dyaOrig="620" w14:anchorId="0F53C0AB">
                <v:shape id="_x0000_i1031" type="#_x0000_t75" style="width:36pt;height:31pt" o:ole="">
                  <v:imagedata r:id="rId17" o:title=""/>
                </v:shape>
                <o:OLEObject Type="Embed" ProgID="Equation.3" ShapeID="_x0000_i1031" DrawAspect="Content" ObjectID="_1813740575" r:id="rId18"/>
              </w:object>
            </w:r>
          </w:p>
        </w:tc>
        <w:tc>
          <w:tcPr>
            <w:tcW w:w="990" w:type="dxa"/>
          </w:tcPr>
          <w:p w14:paraId="0896478C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990" w:type="dxa"/>
          </w:tcPr>
          <w:p w14:paraId="08436E53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170" w:type="dxa"/>
          </w:tcPr>
          <w:p w14:paraId="1DEC1CED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990" w:type="dxa"/>
          </w:tcPr>
          <w:p w14:paraId="061E8179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350" w:type="dxa"/>
          </w:tcPr>
          <w:p w14:paraId="5B59BC79" w14:textId="77777777" w:rsidR="00986619" w:rsidRPr="00986619" w:rsidRDefault="00986619" w:rsidP="00986619">
            <w:pPr>
              <w:spacing w:after="0" w:line="240" w:lineRule="auto"/>
              <w:rPr>
                <w:rFonts w:eastAsiaTheme="minorHAnsi"/>
              </w:rPr>
            </w:pPr>
          </w:p>
        </w:tc>
      </w:tr>
    </w:tbl>
    <w:p w14:paraId="4CAA0660" w14:textId="77777777" w:rsidR="00157FA9" w:rsidRDefault="00625512" w:rsidP="00791377">
      <w:pPr>
        <w:ind w:left="720" w:hanging="720"/>
      </w:pPr>
      <w:r>
        <w:t>vii)</w:t>
      </w:r>
      <w:r>
        <w:tab/>
        <w:t xml:space="preserve">Plot a graph of </w:t>
      </w:r>
      <w:r w:rsidR="00DB2F45" w:rsidRPr="00625512">
        <w:rPr>
          <w:position w:val="-24"/>
        </w:rPr>
        <w:object w:dxaOrig="639" w:dyaOrig="620" w14:anchorId="1B130A02">
          <v:shape id="_x0000_i1032" type="#_x0000_t75" style="width:32pt;height:31pt" o:ole="">
            <v:imagedata r:id="rId19" o:title=""/>
          </v:shape>
          <o:OLEObject Type="Embed" ProgID="Equation.3" ShapeID="_x0000_i1032" DrawAspect="Content" ObjectID="_1813740576" r:id="rId20"/>
        </w:object>
      </w:r>
      <w:r>
        <w:t xml:space="preserve"> against V (V).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(5marks)</w:t>
      </w:r>
    </w:p>
    <w:p w14:paraId="31C36AF1" w14:textId="77777777" w:rsidR="00B119CD" w:rsidRDefault="00B119CD" w:rsidP="00791377">
      <w:pPr>
        <w:ind w:left="720" w:hanging="720"/>
      </w:pPr>
      <w:r>
        <w:rPr>
          <w:noProof/>
        </w:rPr>
        <w:lastRenderedPageBreak/>
        <w:drawing>
          <wp:inline distT="0" distB="0" distL="0" distR="0" wp14:anchorId="4473B6CF" wp14:editId="2638F300">
            <wp:extent cx="6381750" cy="612144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8499" r="35849" b="46155"/>
                    <a:stretch/>
                  </pic:blipFill>
                  <pic:spPr bwMode="auto">
                    <a:xfrm>
                      <a:off x="0" y="0"/>
                      <a:ext cx="6381750" cy="612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EA5FC4" w14:textId="77777777" w:rsidR="00625512" w:rsidRDefault="00DB2F45" w:rsidP="007114DA">
      <w:pPr>
        <w:ind w:left="720" w:hanging="720"/>
      </w:pPr>
      <w:r>
        <w:t>viii)</w:t>
      </w:r>
      <w:r>
        <w:tab/>
        <w:t>Determine t</w:t>
      </w:r>
      <w:r w:rsidR="00B119CD">
        <w:t>he slope s of the graph at V = 0</w:t>
      </w:r>
      <w:r>
        <w:t>.65V</w:t>
      </w:r>
      <w:r w:rsidR="007114DA">
        <w:rPr>
          <w:vertAlign w:val="subscript"/>
        </w:rPr>
        <w:t>1</w:t>
      </w:r>
      <w:r>
        <w:tab/>
      </w:r>
      <w:r>
        <w:tab/>
      </w:r>
      <w:r>
        <w:tab/>
      </w:r>
      <w:r>
        <w:tab/>
      </w:r>
      <w:r>
        <w:tab/>
        <w:t>(3marks)</w:t>
      </w:r>
    </w:p>
    <w:p w14:paraId="2A68AF3B" w14:textId="77777777" w:rsidR="007B5CE2" w:rsidRDefault="007B5CE2" w:rsidP="00791377">
      <w:pPr>
        <w:ind w:left="720" w:hanging="720"/>
      </w:pPr>
    </w:p>
    <w:p w14:paraId="0D1739C9" w14:textId="77777777" w:rsidR="007B5CE2" w:rsidRDefault="007B5CE2" w:rsidP="00791377">
      <w:pPr>
        <w:ind w:left="720" w:hanging="720"/>
      </w:pPr>
      <w:r>
        <w:t>ix)</w:t>
      </w:r>
      <w:r>
        <w:tab/>
        <w:t xml:space="preserve">Given that Z = </w:t>
      </w:r>
      <w:r w:rsidR="0055522E" w:rsidRPr="007B5CE2">
        <w:rPr>
          <w:position w:val="-24"/>
        </w:rPr>
        <w:object w:dxaOrig="380" w:dyaOrig="620" w14:anchorId="71CF0BA2">
          <v:shape id="_x0000_i1033" type="#_x0000_t75" style="width:19pt;height:31pt" o:ole="">
            <v:imagedata r:id="rId22" o:title=""/>
          </v:shape>
          <o:OLEObject Type="Embed" ProgID="Equation.3" ShapeID="_x0000_i1033" DrawAspect="Content" ObjectID="_1813740577" r:id="rId23"/>
        </w:object>
      </w:r>
      <w:r w:rsidR="0055522E">
        <w:t>, find the value of z in SI units.</w:t>
      </w:r>
      <w:r w:rsidR="0055522E">
        <w:tab/>
      </w:r>
      <w:r w:rsidR="0055522E">
        <w:tab/>
      </w:r>
      <w:r w:rsidR="0055522E">
        <w:tab/>
      </w:r>
      <w:r w:rsidR="0055522E">
        <w:tab/>
      </w:r>
      <w:r w:rsidR="0055522E">
        <w:tab/>
        <w:t>(2marks)</w:t>
      </w:r>
    </w:p>
    <w:p w14:paraId="4F109535" w14:textId="77777777" w:rsidR="0055522E" w:rsidRDefault="0055522E" w:rsidP="00791377">
      <w:pPr>
        <w:ind w:left="720" w:hanging="720"/>
      </w:pPr>
    </w:p>
    <w:p w14:paraId="4A38ED24" w14:textId="77777777" w:rsidR="0055522E" w:rsidRDefault="0055522E" w:rsidP="00791377">
      <w:pPr>
        <w:ind w:left="720" w:hanging="720"/>
      </w:pPr>
    </w:p>
    <w:p w14:paraId="04EE6495" w14:textId="77777777" w:rsidR="0055522E" w:rsidRDefault="0055522E" w:rsidP="00791377">
      <w:pPr>
        <w:ind w:left="720" w:hanging="720"/>
      </w:pPr>
    </w:p>
    <w:p w14:paraId="48956E30" w14:textId="77777777" w:rsidR="0055522E" w:rsidRDefault="0055522E" w:rsidP="00791377">
      <w:pPr>
        <w:ind w:left="720" w:hanging="720"/>
      </w:pPr>
    </w:p>
    <w:p w14:paraId="27B0FAE9" w14:textId="77777777" w:rsidR="0055522E" w:rsidRDefault="0055522E" w:rsidP="00791377">
      <w:pPr>
        <w:ind w:left="720" w:hanging="720"/>
      </w:pPr>
    </w:p>
    <w:p w14:paraId="4B967D75" w14:textId="77777777" w:rsidR="0055522E" w:rsidRDefault="007114DA" w:rsidP="00791377">
      <w:pPr>
        <w:ind w:left="720" w:hanging="720"/>
      </w:pPr>
      <w:r>
        <w:t>x)</w:t>
      </w:r>
      <w:r>
        <w:tab/>
        <w:t>What physical quantity does Z</w:t>
      </w:r>
      <w:r w:rsidR="0055522E">
        <w:t xml:space="preserve"> represent?</w:t>
      </w:r>
      <w:r w:rsidR="0055522E">
        <w:tab/>
      </w:r>
      <w:r w:rsidR="0055522E">
        <w:tab/>
      </w:r>
      <w:r w:rsidR="0055522E">
        <w:tab/>
      </w:r>
      <w:r w:rsidR="0055522E">
        <w:tab/>
      </w:r>
      <w:r w:rsidR="0055522E">
        <w:tab/>
      </w:r>
      <w:r w:rsidR="0055522E">
        <w:tab/>
        <w:t>(1mark)</w:t>
      </w:r>
    </w:p>
    <w:p w14:paraId="6757CFE9" w14:textId="77777777" w:rsidR="0055522E" w:rsidRDefault="0055522E" w:rsidP="00791377">
      <w:pPr>
        <w:ind w:left="720" w:hanging="720"/>
      </w:pPr>
    </w:p>
    <w:p w14:paraId="2ED018C1" w14:textId="77777777" w:rsidR="00A0532F" w:rsidRDefault="00A0532F" w:rsidP="00791377">
      <w:pPr>
        <w:ind w:left="720" w:hanging="720"/>
        <w:rPr>
          <w:b/>
        </w:rPr>
      </w:pPr>
    </w:p>
    <w:p w14:paraId="0052684D" w14:textId="77777777" w:rsidR="00D63595" w:rsidRPr="00D63595" w:rsidRDefault="00D63595" w:rsidP="00791377">
      <w:pPr>
        <w:ind w:left="720" w:hanging="720"/>
        <w:rPr>
          <w:b/>
        </w:rPr>
      </w:pPr>
      <w:r w:rsidRPr="00D63595">
        <w:rPr>
          <w:b/>
        </w:rPr>
        <w:t xml:space="preserve">QUESTION TWO </w:t>
      </w:r>
    </w:p>
    <w:p w14:paraId="747810AF" w14:textId="77777777" w:rsidR="00D63595" w:rsidRPr="00D63595" w:rsidRDefault="00D63595" w:rsidP="00791377">
      <w:pPr>
        <w:ind w:left="720" w:hanging="720"/>
        <w:rPr>
          <w:b/>
        </w:rPr>
      </w:pPr>
      <w:r w:rsidRPr="00D63595">
        <w:rPr>
          <w:b/>
        </w:rPr>
        <w:t>PART A</w:t>
      </w:r>
    </w:p>
    <w:p w14:paraId="3D250B0D" w14:textId="77777777" w:rsidR="00D63595" w:rsidRDefault="008E5D3D" w:rsidP="00D63595">
      <w:pPr>
        <w:pStyle w:val="ListParagraph"/>
        <w:numPr>
          <w:ilvl w:val="0"/>
          <w:numId w:val="4"/>
        </w:numPr>
      </w:pPr>
      <w:r>
        <w:t xml:space="preserve">A screen and a candle </w:t>
      </w:r>
    </w:p>
    <w:p w14:paraId="5125D527" w14:textId="77777777" w:rsidR="008E5D3D" w:rsidRDefault="008E5D3D" w:rsidP="00D63595">
      <w:pPr>
        <w:pStyle w:val="ListParagraph"/>
        <w:numPr>
          <w:ilvl w:val="0"/>
          <w:numId w:val="4"/>
        </w:numPr>
      </w:pPr>
      <w:proofErr w:type="spellStart"/>
      <w:r>
        <w:t>Metre</w:t>
      </w:r>
      <w:proofErr w:type="spellEnd"/>
      <w:r>
        <w:t xml:space="preserve"> rule</w:t>
      </w:r>
    </w:p>
    <w:p w14:paraId="336F146F" w14:textId="77777777" w:rsidR="008E5D3D" w:rsidRDefault="008E5D3D" w:rsidP="00D63595">
      <w:pPr>
        <w:pStyle w:val="ListParagraph"/>
        <w:numPr>
          <w:ilvl w:val="0"/>
          <w:numId w:val="4"/>
        </w:numPr>
      </w:pPr>
      <w:r>
        <w:t>Beaker (glass) 250ml</w:t>
      </w:r>
    </w:p>
    <w:p w14:paraId="476FA2F1" w14:textId="77777777" w:rsidR="008E5D3D" w:rsidRDefault="008E5D3D" w:rsidP="00D63595">
      <w:pPr>
        <w:pStyle w:val="ListParagraph"/>
        <w:numPr>
          <w:ilvl w:val="0"/>
          <w:numId w:val="4"/>
        </w:numPr>
      </w:pPr>
      <w:r>
        <w:t xml:space="preserve">Measuring cylinder </w:t>
      </w:r>
    </w:p>
    <w:p w14:paraId="20CACF5E" w14:textId="77777777" w:rsidR="008E5D3D" w:rsidRDefault="008E5D3D" w:rsidP="00D63595">
      <w:pPr>
        <w:pStyle w:val="ListParagraph"/>
        <w:numPr>
          <w:ilvl w:val="0"/>
          <w:numId w:val="4"/>
        </w:numPr>
      </w:pPr>
      <w:r>
        <w:t xml:space="preserve">Water </w:t>
      </w:r>
    </w:p>
    <w:p w14:paraId="1F821E7E" w14:textId="77777777" w:rsidR="008E5D3D" w:rsidRDefault="008E5D3D" w:rsidP="008E5D3D">
      <w:r>
        <w:t>a)</w:t>
      </w:r>
      <w:r>
        <w:tab/>
        <w:t>Add a volume of 200ml of water into the beaker</w:t>
      </w:r>
      <w:r w:rsidR="0050293D">
        <w:t>.</w:t>
      </w:r>
    </w:p>
    <w:p w14:paraId="5DD89D57" w14:textId="77777777" w:rsidR="0050293D" w:rsidRDefault="0050293D" w:rsidP="008E5D3D">
      <w:r>
        <w:t>b)</w:t>
      </w:r>
      <w:r>
        <w:tab/>
        <w:t>Measure the value h height of water in the beaker.</w:t>
      </w:r>
    </w:p>
    <w:p w14:paraId="5A18FD14" w14:textId="77777777" w:rsidR="0050293D" w:rsidRDefault="007114DA" w:rsidP="008E5D3D">
      <w:r>
        <w:tab/>
        <w:t>h</w:t>
      </w:r>
      <w:r w:rsidR="0050293D">
        <w:t xml:space="preserve"> = …………………………………</w:t>
      </w:r>
      <w:proofErr w:type="gramStart"/>
      <w:r w:rsidR="0050293D">
        <w:t>…..</w:t>
      </w:r>
      <w:proofErr w:type="gramEnd"/>
      <w:r w:rsidR="0050293D">
        <w:t xml:space="preserve"> cm</w:t>
      </w:r>
      <w:r w:rsidR="0050293D">
        <w:tab/>
      </w:r>
      <w:r w:rsidR="0050293D">
        <w:tab/>
      </w:r>
      <w:r w:rsidR="0050293D">
        <w:tab/>
      </w:r>
      <w:r w:rsidR="0050293D">
        <w:tab/>
      </w:r>
      <w:r w:rsidR="0050293D">
        <w:tab/>
      </w:r>
      <w:r w:rsidR="0050293D">
        <w:tab/>
        <w:t>(1mark)</w:t>
      </w:r>
    </w:p>
    <w:p w14:paraId="0BB1C661" w14:textId="77777777" w:rsidR="0050293D" w:rsidRDefault="0050293D" w:rsidP="008E5D3D">
      <w:r>
        <w:t>c)</w:t>
      </w:r>
      <w:r>
        <w:tab/>
        <w:t xml:space="preserve">Using the formula K = </w:t>
      </w:r>
      <w:r w:rsidR="005A6747" w:rsidRPr="0050293D">
        <w:rPr>
          <w:position w:val="-26"/>
        </w:rPr>
        <w:object w:dxaOrig="540" w:dyaOrig="700" w14:anchorId="2EFE2E61">
          <v:shape id="_x0000_i1034" type="#_x0000_t75" style="width:27pt;height:35pt" o:ole="">
            <v:imagedata r:id="rId24" o:title=""/>
          </v:shape>
          <o:OLEObject Type="Embed" ProgID="Equation.3" ShapeID="_x0000_i1034" DrawAspect="Content" ObjectID="_1813740578" r:id="rId25"/>
        </w:object>
      </w:r>
      <w:r w:rsidR="00F825EF">
        <w:t xml:space="preserve">, </w:t>
      </w:r>
      <w:r w:rsidR="005A6747">
        <w:t>determine the value of K.</w:t>
      </w:r>
    </w:p>
    <w:p w14:paraId="3E14301C" w14:textId="77777777" w:rsidR="005A6747" w:rsidRDefault="005A6747" w:rsidP="008E5D3D">
      <w:proofErr w:type="spellStart"/>
      <w:r>
        <w:t>i</w:t>
      </w:r>
      <w:proofErr w:type="spellEnd"/>
      <w:r>
        <w:t>)</w:t>
      </w:r>
      <w:r>
        <w:tab/>
        <w:t>K = ………………………………………</w:t>
      </w:r>
      <w:proofErr w:type="gramStart"/>
      <w:r>
        <w:t>…..</w:t>
      </w:r>
      <w:proofErr w:type="gramEnd"/>
      <w:r>
        <w:tab/>
      </w:r>
      <w:r>
        <w:tab/>
      </w:r>
      <w:r>
        <w:tab/>
      </w:r>
      <w:r>
        <w:tab/>
      </w:r>
      <w:r>
        <w:tab/>
        <w:t>(2marks)</w:t>
      </w:r>
    </w:p>
    <w:p w14:paraId="278676D8" w14:textId="77777777" w:rsidR="005A6747" w:rsidRDefault="005A6747" w:rsidP="008E5D3D">
      <w:r>
        <w:t>ii)</w:t>
      </w:r>
      <w:r>
        <w:tab/>
        <w:t xml:space="preserve">What does K </w:t>
      </w:r>
      <w:proofErr w:type="gramStart"/>
      <w:r>
        <w:t>represents</w:t>
      </w:r>
      <w:proofErr w:type="gram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14:paraId="6C89F9AF" w14:textId="77777777" w:rsidR="005A6747" w:rsidRDefault="005A6747" w:rsidP="008E5D3D"/>
    <w:p w14:paraId="043C97C7" w14:textId="77777777" w:rsidR="007A025E" w:rsidRDefault="007A025E" w:rsidP="008E5D3D"/>
    <w:p w14:paraId="239761AB" w14:textId="77777777" w:rsidR="003E067F" w:rsidRDefault="003E067F" w:rsidP="008E5D3D"/>
    <w:p w14:paraId="018AB5B1" w14:textId="77777777" w:rsidR="003E067F" w:rsidRDefault="003E067F" w:rsidP="008E5D3D"/>
    <w:p w14:paraId="4168EF3D" w14:textId="77777777" w:rsidR="003E067F" w:rsidRDefault="003E067F" w:rsidP="008E5D3D"/>
    <w:p w14:paraId="71AEC9E1" w14:textId="77777777" w:rsidR="007A025E" w:rsidRDefault="007A025E" w:rsidP="008E5D3D">
      <w:r>
        <w:t>d)</w:t>
      </w:r>
      <w:r>
        <w:tab/>
        <w:t>Set your apparatus as shown below.</w:t>
      </w:r>
    </w:p>
    <w:p w14:paraId="5983B66C" w14:textId="77777777" w:rsidR="007A025E" w:rsidRDefault="003E067F" w:rsidP="009C2729">
      <w:pPr>
        <w:jc w:val="center"/>
      </w:pPr>
      <w:r>
        <w:rPr>
          <w:noProof/>
        </w:rPr>
        <w:drawing>
          <wp:inline distT="0" distB="0" distL="0" distR="0" wp14:anchorId="684601B3" wp14:editId="60BC0E49">
            <wp:extent cx="377190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A267A" w14:textId="77777777" w:rsidR="007A025E" w:rsidRDefault="00D37190" w:rsidP="000B5EA9">
      <w:pPr>
        <w:ind w:left="720" w:hanging="720"/>
      </w:pPr>
      <w:r>
        <w:t>e)</w:t>
      </w:r>
      <w:r>
        <w:tab/>
        <w:t>Position the candle which acts as an object above</w:t>
      </w:r>
      <w:r w:rsidR="008A2E0E">
        <w:t xml:space="preserve"> the meter rule at a distance u</w:t>
      </w:r>
      <w:r>
        <w:t>= 8K cm</w:t>
      </w:r>
      <w:r w:rsidR="000B5EA9">
        <w:t xml:space="preserve"> away from the centre of the water lens, then adjust the</w:t>
      </w:r>
      <w:r w:rsidR="008A2E0E">
        <w:t xml:space="preserve"> screen to obtain a</w:t>
      </w:r>
      <w:r w:rsidR="000B5EA9">
        <w:t xml:space="preserve"> sharp image of the candle. Record the value of V in the table below. </w:t>
      </w:r>
    </w:p>
    <w:p w14:paraId="13A2D69D" w14:textId="77777777" w:rsidR="00A13733" w:rsidRPr="00A13733" w:rsidRDefault="00217B8A" w:rsidP="00A13733">
      <w:pPr>
        <w:ind w:left="720" w:hanging="720"/>
      </w:pPr>
      <w:r>
        <w:t>f)</w:t>
      </w:r>
      <w:r>
        <w:tab/>
        <w:t>R</w:t>
      </w:r>
      <w:r w:rsidR="008A2E0E">
        <w:t>epeat the procedure in (e) for u</w:t>
      </w:r>
      <w:r>
        <w:t xml:space="preserve"> = 10k cm. </w:t>
      </w:r>
      <w:r w:rsidR="00A13733">
        <w:t>complete the table below.</w:t>
      </w:r>
      <w:r w:rsidR="00A13733">
        <w:tab/>
      </w:r>
      <w:r w:rsidR="00A13733">
        <w:tab/>
        <w:t>(3marks)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827"/>
        <w:gridCol w:w="1863"/>
        <w:gridCol w:w="2070"/>
        <w:gridCol w:w="2250"/>
      </w:tblGrid>
      <w:tr w:rsidR="00A13733" w:rsidRPr="00A13733" w14:paraId="68394803" w14:textId="77777777" w:rsidTr="00577870">
        <w:tc>
          <w:tcPr>
            <w:tcW w:w="1827" w:type="dxa"/>
          </w:tcPr>
          <w:p w14:paraId="690FF2AA" w14:textId="77777777" w:rsidR="00A13733" w:rsidRPr="00A13733" w:rsidRDefault="007114DA" w:rsidP="00A13733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u</w:t>
            </w:r>
          </w:p>
        </w:tc>
        <w:tc>
          <w:tcPr>
            <w:tcW w:w="1863" w:type="dxa"/>
          </w:tcPr>
          <w:p w14:paraId="23DD555A" w14:textId="77777777" w:rsidR="00A13733" w:rsidRPr="00A13733" w:rsidRDefault="007114DA" w:rsidP="00A13733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u in</w:t>
            </w:r>
            <w:r w:rsidR="00A13733" w:rsidRPr="00A13733">
              <w:rPr>
                <w:rFonts w:eastAsiaTheme="minorHAnsi"/>
              </w:rPr>
              <w:t xml:space="preserve"> (cm)</w:t>
            </w:r>
          </w:p>
        </w:tc>
        <w:tc>
          <w:tcPr>
            <w:tcW w:w="2070" w:type="dxa"/>
          </w:tcPr>
          <w:p w14:paraId="7D201F41" w14:textId="77777777" w:rsidR="00A13733" w:rsidRPr="00A13733" w:rsidRDefault="00A13733" w:rsidP="00A13733">
            <w:pPr>
              <w:spacing w:after="0" w:line="240" w:lineRule="auto"/>
              <w:rPr>
                <w:rFonts w:eastAsiaTheme="minorHAnsi"/>
              </w:rPr>
            </w:pPr>
            <w:r w:rsidRPr="00A13733">
              <w:rPr>
                <w:rFonts w:eastAsiaTheme="minorHAnsi"/>
              </w:rPr>
              <w:t xml:space="preserve">V (cm) </w:t>
            </w:r>
          </w:p>
        </w:tc>
        <w:tc>
          <w:tcPr>
            <w:tcW w:w="2250" w:type="dxa"/>
          </w:tcPr>
          <w:p w14:paraId="545BFE58" w14:textId="77777777" w:rsidR="00A13733" w:rsidRPr="00A13733" w:rsidRDefault="00A13733" w:rsidP="00A13733">
            <w:pPr>
              <w:spacing w:after="0" w:line="240" w:lineRule="auto"/>
              <w:rPr>
                <w:rFonts w:eastAsiaTheme="minorHAnsi"/>
              </w:rPr>
            </w:pPr>
            <w:r w:rsidRPr="00A13733">
              <w:rPr>
                <w:rFonts w:eastAsiaTheme="minorHAnsi"/>
                <w:position w:val="-24"/>
              </w:rPr>
              <w:object w:dxaOrig="740" w:dyaOrig="620" w14:anchorId="297CF3B1">
                <v:shape id="_x0000_i1035" type="#_x0000_t75" style="width:36.5pt;height:31pt" o:ole="">
                  <v:imagedata r:id="rId28" o:title=""/>
                </v:shape>
                <o:OLEObject Type="Embed" ProgID="Equation.3" ShapeID="_x0000_i1035" DrawAspect="Content" ObjectID="_1813740579" r:id="rId29"/>
              </w:object>
            </w:r>
          </w:p>
        </w:tc>
      </w:tr>
      <w:tr w:rsidR="00A13733" w:rsidRPr="00A13733" w14:paraId="43741743" w14:textId="77777777" w:rsidTr="00577870">
        <w:trPr>
          <w:trHeight w:val="674"/>
        </w:trPr>
        <w:tc>
          <w:tcPr>
            <w:tcW w:w="1827" w:type="dxa"/>
          </w:tcPr>
          <w:p w14:paraId="788C9751" w14:textId="77777777" w:rsidR="00A13733" w:rsidRPr="00A13733" w:rsidRDefault="00A13733" w:rsidP="00A13733">
            <w:pPr>
              <w:spacing w:after="0" w:line="240" w:lineRule="auto"/>
              <w:rPr>
                <w:rFonts w:eastAsiaTheme="minorHAnsi"/>
              </w:rPr>
            </w:pPr>
            <w:r w:rsidRPr="00A13733">
              <w:rPr>
                <w:rFonts w:eastAsiaTheme="minorHAnsi"/>
              </w:rPr>
              <w:t>8K</w:t>
            </w:r>
          </w:p>
        </w:tc>
        <w:tc>
          <w:tcPr>
            <w:tcW w:w="1863" w:type="dxa"/>
          </w:tcPr>
          <w:p w14:paraId="449604C6" w14:textId="77777777" w:rsidR="00A13733" w:rsidRPr="00A13733" w:rsidRDefault="00A13733" w:rsidP="00A13733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2070" w:type="dxa"/>
          </w:tcPr>
          <w:p w14:paraId="4A41EDA1" w14:textId="77777777" w:rsidR="00A13733" w:rsidRPr="00A13733" w:rsidRDefault="00A13733" w:rsidP="00A13733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2250" w:type="dxa"/>
          </w:tcPr>
          <w:p w14:paraId="5E462130" w14:textId="77777777" w:rsidR="00A13733" w:rsidRPr="00A13733" w:rsidRDefault="00A13733" w:rsidP="00A13733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A13733" w:rsidRPr="00A13733" w14:paraId="3D020806" w14:textId="77777777" w:rsidTr="00577870">
        <w:trPr>
          <w:trHeight w:val="701"/>
        </w:trPr>
        <w:tc>
          <w:tcPr>
            <w:tcW w:w="1827" w:type="dxa"/>
          </w:tcPr>
          <w:p w14:paraId="57AD4399" w14:textId="77777777" w:rsidR="00A13733" w:rsidRPr="00A13733" w:rsidRDefault="00A13733" w:rsidP="00A13733">
            <w:pPr>
              <w:spacing w:after="0" w:line="240" w:lineRule="auto"/>
              <w:rPr>
                <w:rFonts w:eastAsiaTheme="minorHAnsi"/>
              </w:rPr>
            </w:pPr>
            <w:r w:rsidRPr="00A13733">
              <w:rPr>
                <w:rFonts w:eastAsiaTheme="minorHAnsi"/>
              </w:rPr>
              <w:t>10K</w:t>
            </w:r>
          </w:p>
        </w:tc>
        <w:tc>
          <w:tcPr>
            <w:tcW w:w="1863" w:type="dxa"/>
          </w:tcPr>
          <w:p w14:paraId="2D0731C1" w14:textId="77777777" w:rsidR="00A13733" w:rsidRPr="00A13733" w:rsidRDefault="00A13733" w:rsidP="00A13733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2070" w:type="dxa"/>
          </w:tcPr>
          <w:p w14:paraId="080C858B" w14:textId="77777777" w:rsidR="00A13733" w:rsidRPr="00A13733" w:rsidRDefault="00A13733" w:rsidP="00A13733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2250" w:type="dxa"/>
          </w:tcPr>
          <w:p w14:paraId="636BE376" w14:textId="77777777" w:rsidR="00A13733" w:rsidRPr="00A13733" w:rsidRDefault="00A13733" w:rsidP="00A13733">
            <w:pPr>
              <w:spacing w:after="0" w:line="240" w:lineRule="auto"/>
              <w:rPr>
                <w:rFonts w:eastAsiaTheme="minorHAnsi"/>
              </w:rPr>
            </w:pPr>
          </w:p>
        </w:tc>
      </w:tr>
    </w:tbl>
    <w:p w14:paraId="11FAA613" w14:textId="77777777" w:rsidR="00217B8A" w:rsidRDefault="00217B8A" w:rsidP="000B5EA9">
      <w:pPr>
        <w:ind w:left="720" w:hanging="720"/>
      </w:pPr>
    </w:p>
    <w:p w14:paraId="57C1DCD9" w14:textId="77777777" w:rsidR="007A025E" w:rsidRDefault="00A13733" w:rsidP="003002A6">
      <w:pPr>
        <w:ind w:left="720" w:hanging="720"/>
      </w:pPr>
      <w:r>
        <w:t>g)</w:t>
      </w:r>
      <w:r>
        <w:tab/>
      </w:r>
      <w:r w:rsidR="00E06A52">
        <w:t xml:space="preserve">Given that the focal length f of the lens satisfies the equation f </w:t>
      </w:r>
      <w:r w:rsidR="004708C5" w:rsidRPr="00D21A59">
        <w:rPr>
          <w:position w:val="-24"/>
        </w:rPr>
        <w:object w:dxaOrig="660" w:dyaOrig="620" w14:anchorId="399D99BA">
          <v:shape id="_x0000_i1036" type="#_x0000_t75" style="width:33pt;height:31pt" o:ole="">
            <v:imagedata r:id="rId30" o:title=""/>
          </v:shape>
          <o:OLEObject Type="Embed" ProgID="Equation.3" ShapeID="_x0000_i1036" DrawAspect="Content" ObjectID="_1813740580" r:id="rId31"/>
        </w:object>
      </w:r>
      <w:r w:rsidR="00D21A59">
        <w:t>. Determine the average value of the focal length.</w:t>
      </w:r>
      <w:r w:rsidR="00D21A59">
        <w:tab/>
      </w:r>
      <w:r w:rsidR="00D21A59">
        <w:tab/>
      </w:r>
      <w:r w:rsidR="00D21A59">
        <w:tab/>
      </w:r>
      <w:r w:rsidR="00D21A59">
        <w:tab/>
      </w:r>
      <w:r w:rsidR="00D21A59">
        <w:tab/>
      </w:r>
      <w:r w:rsidR="00D21A59">
        <w:tab/>
      </w:r>
      <w:r w:rsidR="00D21A59">
        <w:tab/>
      </w:r>
      <w:r w:rsidR="00D21A59">
        <w:tab/>
        <w:t>(2marks)</w:t>
      </w:r>
    </w:p>
    <w:p w14:paraId="434268A4" w14:textId="77777777" w:rsidR="00536858" w:rsidRDefault="00536858" w:rsidP="00D21A59">
      <w:pPr>
        <w:ind w:left="720" w:hanging="720"/>
      </w:pPr>
    </w:p>
    <w:p w14:paraId="65B5466D" w14:textId="77777777" w:rsidR="00536858" w:rsidRDefault="00536858" w:rsidP="00D21A59">
      <w:pPr>
        <w:ind w:left="720" w:hanging="720"/>
      </w:pPr>
    </w:p>
    <w:p w14:paraId="765B9E2F" w14:textId="77777777" w:rsidR="00536858" w:rsidRDefault="00536858" w:rsidP="00D21A59">
      <w:pPr>
        <w:ind w:left="720" w:hanging="720"/>
      </w:pPr>
    </w:p>
    <w:p w14:paraId="33D06211" w14:textId="77777777" w:rsidR="00536858" w:rsidRDefault="00536858" w:rsidP="00D21A59">
      <w:pPr>
        <w:ind w:left="720" w:hanging="720"/>
      </w:pPr>
    </w:p>
    <w:p w14:paraId="5C4EFCB7" w14:textId="77777777" w:rsidR="003002A6" w:rsidRDefault="003002A6" w:rsidP="00D21A59">
      <w:pPr>
        <w:ind w:left="720" w:hanging="720"/>
      </w:pPr>
    </w:p>
    <w:p w14:paraId="5D41F0D0" w14:textId="77777777" w:rsidR="003002A6" w:rsidRDefault="003002A6" w:rsidP="00D21A59">
      <w:pPr>
        <w:ind w:left="720" w:hanging="720"/>
      </w:pPr>
    </w:p>
    <w:p w14:paraId="45C050D3" w14:textId="77777777" w:rsidR="003002A6" w:rsidRDefault="003002A6" w:rsidP="00D21A59">
      <w:pPr>
        <w:ind w:left="720" w:hanging="720"/>
      </w:pPr>
    </w:p>
    <w:p w14:paraId="7DE992C1" w14:textId="77777777" w:rsidR="003002A6" w:rsidRDefault="003002A6" w:rsidP="00D21A59">
      <w:pPr>
        <w:ind w:left="720" w:hanging="720"/>
      </w:pPr>
    </w:p>
    <w:p w14:paraId="04AFE9BB" w14:textId="77777777" w:rsidR="003002A6" w:rsidRDefault="003002A6" w:rsidP="00D21A59">
      <w:pPr>
        <w:ind w:left="720" w:hanging="720"/>
      </w:pPr>
    </w:p>
    <w:p w14:paraId="6BA668E6" w14:textId="77777777" w:rsidR="003002A6" w:rsidRDefault="003002A6" w:rsidP="00D21A59">
      <w:pPr>
        <w:ind w:left="720" w:hanging="720"/>
      </w:pPr>
    </w:p>
    <w:p w14:paraId="6A1321B5" w14:textId="77777777" w:rsidR="003002A6" w:rsidRDefault="003002A6" w:rsidP="00D21A59">
      <w:pPr>
        <w:ind w:left="720" w:hanging="720"/>
      </w:pPr>
    </w:p>
    <w:p w14:paraId="7B011B28" w14:textId="77777777" w:rsidR="003002A6" w:rsidRDefault="003002A6" w:rsidP="00D21A59">
      <w:pPr>
        <w:ind w:left="720" w:hanging="720"/>
      </w:pPr>
    </w:p>
    <w:p w14:paraId="747BB7C7" w14:textId="77777777" w:rsidR="00536858" w:rsidRPr="008E4BB8" w:rsidRDefault="00536858" w:rsidP="00D21A59">
      <w:pPr>
        <w:ind w:left="720" w:hanging="720"/>
        <w:rPr>
          <w:b/>
        </w:rPr>
      </w:pPr>
      <w:r w:rsidRPr="008E4BB8">
        <w:rPr>
          <w:b/>
        </w:rPr>
        <w:t xml:space="preserve">PART B </w:t>
      </w:r>
    </w:p>
    <w:p w14:paraId="49463D03" w14:textId="77777777" w:rsidR="00536858" w:rsidRDefault="00536858" w:rsidP="00D21A59">
      <w:pPr>
        <w:ind w:left="720" w:hanging="720"/>
      </w:pPr>
      <w:r w:rsidRPr="008E4BB8">
        <w:rPr>
          <w:b/>
        </w:rPr>
        <w:t>You are provided with the following</w:t>
      </w:r>
      <w:r>
        <w:t>.</w:t>
      </w:r>
    </w:p>
    <w:p w14:paraId="269F6F56" w14:textId="77777777" w:rsidR="00536858" w:rsidRDefault="00536858" w:rsidP="00536858">
      <w:pPr>
        <w:pStyle w:val="ListParagraph"/>
        <w:numPr>
          <w:ilvl w:val="0"/>
          <w:numId w:val="5"/>
        </w:numPr>
      </w:pPr>
      <w:r>
        <w:t xml:space="preserve">Retort </w:t>
      </w:r>
      <w:r w:rsidR="008E4BB8">
        <w:t>stand, clam and bass</w:t>
      </w:r>
    </w:p>
    <w:p w14:paraId="4D7F0883" w14:textId="77777777" w:rsidR="00536858" w:rsidRDefault="00536858" w:rsidP="00536858">
      <w:pPr>
        <w:pStyle w:val="ListParagraph"/>
        <w:numPr>
          <w:ilvl w:val="0"/>
          <w:numId w:val="5"/>
        </w:numPr>
      </w:pPr>
      <w:r>
        <w:t>500ml beaker</w:t>
      </w:r>
      <w:r w:rsidR="008E4BB8">
        <w:t xml:space="preserve"> ¾ full of water </w:t>
      </w:r>
    </w:p>
    <w:p w14:paraId="1D76745D" w14:textId="77777777" w:rsidR="008E4BB8" w:rsidRDefault="008E4BB8" w:rsidP="00536858">
      <w:pPr>
        <w:pStyle w:val="ListParagraph"/>
        <w:numPr>
          <w:ilvl w:val="0"/>
          <w:numId w:val="5"/>
        </w:numPr>
      </w:pPr>
      <w:proofErr w:type="spellStart"/>
      <w:r>
        <w:t>Metre</w:t>
      </w:r>
      <w:proofErr w:type="spellEnd"/>
      <w:r>
        <w:t xml:space="preserve"> rule </w:t>
      </w:r>
    </w:p>
    <w:p w14:paraId="645AE767" w14:textId="77777777" w:rsidR="008E4BB8" w:rsidRDefault="008E4BB8" w:rsidP="00536858">
      <w:pPr>
        <w:pStyle w:val="ListParagraph"/>
        <w:numPr>
          <w:ilvl w:val="0"/>
          <w:numId w:val="5"/>
        </w:numPr>
      </w:pPr>
      <w:r>
        <w:t>100g mass</w:t>
      </w:r>
    </w:p>
    <w:p w14:paraId="0E6C4F89" w14:textId="77777777" w:rsidR="008E4BB8" w:rsidRDefault="008E4BB8" w:rsidP="00536858">
      <w:pPr>
        <w:pStyle w:val="ListParagraph"/>
        <w:numPr>
          <w:ilvl w:val="0"/>
          <w:numId w:val="5"/>
        </w:numPr>
      </w:pPr>
      <w:r>
        <w:t>50g mass</w:t>
      </w:r>
    </w:p>
    <w:p w14:paraId="6C33EA92" w14:textId="77777777" w:rsidR="008E4BB8" w:rsidRDefault="008E4BB8" w:rsidP="00536858">
      <w:pPr>
        <w:pStyle w:val="ListParagraph"/>
        <w:numPr>
          <w:ilvl w:val="0"/>
          <w:numId w:val="5"/>
        </w:numPr>
      </w:pPr>
      <w:r>
        <w:t xml:space="preserve">Three pieces of thread </w:t>
      </w:r>
    </w:p>
    <w:p w14:paraId="1EBADEE6" w14:textId="77777777" w:rsidR="008E4BB8" w:rsidRDefault="008E4BB8" w:rsidP="008E4BB8">
      <w:r>
        <w:t xml:space="preserve">Proceed as follows </w:t>
      </w:r>
    </w:p>
    <w:p w14:paraId="0205DAC6" w14:textId="77777777" w:rsidR="00CE6A60" w:rsidRDefault="00CE6A60" w:rsidP="003002A6">
      <w:pPr>
        <w:ind w:left="720" w:hanging="720"/>
      </w:pPr>
      <w:r>
        <w:t>a)</w:t>
      </w:r>
      <w:r>
        <w:tab/>
        <w:t>Balance the meter ru</w:t>
      </w:r>
      <w:r w:rsidR="003002A6">
        <w:t>le horizontally by suspending it from the stand and clamp with</w:t>
      </w:r>
      <w:r>
        <w:t xml:space="preserve"> one of the threads.</w:t>
      </w:r>
    </w:p>
    <w:p w14:paraId="35A6A0C4" w14:textId="77777777" w:rsidR="00CE6A60" w:rsidRDefault="00CE6A60" w:rsidP="008E4BB8">
      <w:r>
        <w:tab/>
        <w:t>Record the balance point G.</w:t>
      </w:r>
    </w:p>
    <w:p w14:paraId="547259F1" w14:textId="77777777" w:rsidR="00CE6A60" w:rsidRDefault="00CE6A60" w:rsidP="008E4BB8">
      <w:r>
        <w:lastRenderedPageBreak/>
        <w:tab/>
        <w:t>G = …………………………………… cm</w:t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14:paraId="41F1621F" w14:textId="77777777" w:rsidR="00C91F52" w:rsidRDefault="00C91F52" w:rsidP="00B950C3">
      <w:pPr>
        <w:ind w:left="720" w:hanging="720"/>
      </w:pPr>
      <w:r>
        <w:t>b(</w:t>
      </w:r>
      <w:proofErr w:type="spellStart"/>
      <w:r>
        <w:t>i</w:t>
      </w:r>
      <w:proofErr w:type="spellEnd"/>
      <w:r>
        <w:t>)</w:t>
      </w:r>
      <w:r>
        <w:tab/>
        <w:t>Suspend the 100g mass from the meter rule at a point X such that X = 10cm</w:t>
      </w:r>
      <w:r w:rsidR="00B950C3">
        <w:t xml:space="preserve"> from point G. With 100g mass completely immersed in water in the beaker, hang the 50g mass from the meter rule and adjust it</w:t>
      </w:r>
      <w:r w:rsidR="004708C5">
        <w:t>s position until the system is in</w:t>
      </w:r>
      <w:r w:rsidR="00B950C3">
        <w:t xml:space="preserve"> equilibrium as shown in the diagram below.</w:t>
      </w:r>
    </w:p>
    <w:p w14:paraId="644E047E" w14:textId="77777777" w:rsidR="006E0C67" w:rsidRDefault="004708C5" w:rsidP="006E0C67">
      <w:pPr>
        <w:ind w:left="720" w:hanging="720"/>
        <w:jc w:val="center"/>
      </w:pPr>
      <w:r>
        <w:rPr>
          <w:noProof/>
        </w:rPr>
        <w:drawing>
          <wp:inline distT="0" distB="0" distL="0" distR="0" wp14:anchorId="6E1F58E6" wp14:editId="43A251B6">
            <wp:extent cx="4410075" cy="26955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F4FAF" w14:textId="77777777" w:rsidR="00B950C3" w:rsidRDefault="00293506" w:rsidP="00B950C3">
      <w:pPr>
        <w:ind w:left="720" w:hanging="720"/>
      </w:pPr>
      <w:r>
        <w:t>ii)</w:t>
      </w:r>
      <w:r>
        <w:tab/>
        <w:t>Find the value of y.</w:t>
      </w:r>
    </w:p>
    <w:p w14:paraId="0670B45C" w14:textId="77777777" w:rsidR="00293506" w:rsidRDefault="00293506" w:rsidP="00B950C3">
      <w:pPr>
        <w:ind w:left="720" w:hanging="720"/>
      </w:pPr>
      <w:r>
        <w:tab/>
        <w:t>y = …………………………</w:t>
      </w:r>
      <w:proofErr w:type="gramStart"/>
      <w:r>
        <w:t>…..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14:paraId="2CC3E159" w14:textId="77777777" w:rsidR="00293506" w:rsidRDefault="002433A7" w:rsidP="002433A7">
      <w:pPr>
        <w:spacing w:before="240"/>
        <w:ind w:left="720" w:hanging="720"/>
      </w:pPr>
      <w:r>
        <w:t>iii)</w:t>
      </w:r>
      <w:r>
        <w:tab/>
        <w:t xml:space="preserve">Using the information above </w:t>
      </w:r>
      <w:r w:rsidR="00DE0814">
        <w:t>calculate the upthrust on the 100g mass.</w:t>
      </w:r>
      <w:r w:rsidR="00DE0814">
        <w:tab/>
      </w:r>
      <w:r w:rsidR="00DE0814">
        <w:tab/>
        <w:t>(3marks)</w:t>
      </w:r>
    </w:p>
    <w:p w14:paraId="71A8E873" w14:textId="77777777" w:rsidR="00DE0814" w:rsidRDefault="00DE0814" w:rsidP="002433A7">
      <w:pPr>
        <w:spacing w:before="240"/>
        <w:ind w:left="720" w:hanging="720"/>
      </w:pPr>
    </w:p>
    <w:p w14:paraId="77EA6ACD" w14:textId="77777777" w:rsidR="00DE0814" w:rsidRDefault="00DE0814" w:rsidP="002433A7">
      <w:pPr>
        <w:spacing w:before="240"/>
        <w:ind w:left="720" w:hanging="720"/>
      </w:pPr>
    </w:p>
    <w:p w14:paraId="77103161" w14:textId="77777777" w:rsidR="00DE0814" w:rsidRDefault="00DE0814" w:rsidP="002433A7">
      <w:pPr>
        <w:spacing w:before="240"/>
        <w:ind w:left="720" w:hanging="720"/>
      </w:pPr>
    </w:p>
    <w:p w14:paraId="434360A2" w14:textId="77777777" w:rsidR="00DE0814" w:rsidRDefault="00DE0814" w:rsidP="00CE74F8">
      <w:pPr>
        <w:spacing w:before="240"/>
      </w:pPr>
    </w:p>
    <w:p w14:paraId="0ADEED36" w14:textId="77777777" w:rsidR="00DE0814" w:rsidRPr="00C110E9" w:rsidRDefault="00DE0814" w:rsidP="002433A7">
      <w:pPr>
        <w:spacing w:before="240"/>
        <w:ind w:left="720" w:hanging="720"/>
        <w:rPr>
          <w:b/>
        </w:rPr>
      </w:pPr>
      <w:r w:rsidRPr="00C110E9">
        <w:rPr>
          <w:b/>
        </w:rPr>
        <w:t xml:space="preserve">PART C </w:t>
      </w:r>
    </w:p>
    <w:p w14:paraId="253EF999" w14:textId="77777777" w:rsidR="00DE0814" w:rsidRDefault="0059428F" w:rsidP="002433A7">
      <w:pPr>
        <w:spacing w:before="240"/>
        <w:ind w:left="720" w:hanging="720"/>
      </w:pPr>
      <w:r w:rsidRPr="00C110E9">
        <w:rPr>
          <w:b/>
        </w:rPr>
        <w:t>You are provided with the following apparatus</w:t>
      </w:r>
      <w:r>
        <w:t>.</w:t>
      </w:r>
    </w:p>
    <w:p w14:paraId="7BFA3945" w14:textId="77777777" w:rsidR="0059428F" w:rsidRDefault="0059428F" w:rsidP="0059428F">
      <w:pPr>
        <w:pStyle w:val="ListParagraph"/>
        <w:numPr>
          <w:ilvl w:val="0"/>
          <w:numId w:val="6"/>
        </w:numPr>
        <w:spacing w:before="240"/>
      </w:pPr>
      <w:r>
        <w:t xml:space="preserve">Prism </w:t>
      </w:r>
    </w:p>
    <w:p w14:paraId="49741256" w14:textId="77777777" w:rsidR="0059428F" w:rsidRDefault="0059428F" w:rsidP="0059428F">
      <w:pPr>
        <w:pStyle w:val="ListParagraph"/>
        <w:numPr>
          <w:ilvl w:val="0"/>
          <w:numId w:val="6"/>
        </w:numPr>
        <w:spacing w:before="240"/>
      </w:pPr>
      <w:r>
        <w:t xml:space="preserve">4 optical pins </w:t>
      </w:r>
    </w:p>
    <w:p w14:paraId="04F05A44" w14:textId="77777777" w:rsidR="0059428F" w:rsidRDefault="0059428F" w:rsidP="0059428F">
      <w:pPr>
        <w:pStyle w:val="ListParagraph"/>
        <w:numPr>
          <w:ilvl w:val="0"/>
          <w:numId w:val="6"/>
        </w:numPr>
        <w:spacing w:before="240"/>
      </w:pPr>
      <w:r>
        <w:t>Plain paper</w:t>
      </w:r>
    </w:p>
    <w:p w14:paraId="13C3A132" w14:textId="77777777" w:rsidR="0059428F" w:rsidRDefault="0059428F" w:rsidP="0059428F">
      <w:pPr>
        <w:pStyle w:val="ListParagraph"/>
        <w:numPr>
          <w:ilvl w:val="0"/>
          <w:numId w:val="6"/>
        </w:numPr>
        <w:spacing w:before="240"/>
      </w:pPr>
      <w:r>
        <w:t xml:space="preserve">Protractor </w:t>
      </w:r>
    </w:p>
    <w:p w14:paraId="530BC15F" w14:textId="77777777" w:rsidR="0059428F" w:rsidRDefault="0059428F" w:rsidP="0059428F">
      <w:pPr>
        <w:pStyle w:val="ListParagraph"/>
        <w:numPr>
          <w:ilvl w:val="0"/>
          <w:numId w:val="6"/>
        </w:numPr>
        <w:spacing w:before="240"/>
      </w:pPr>
      <w:r>
        <w:t xml:space="preserve">Soft board </w:t>
      </w:r>
    </w:p>
    <w:p w14:paraId="05063AEC" w14:textId="77777777" w:rsidR="0059428F" w:rsidRDefault="00FC07A2" w:rsidP="0059428F">
      <w:pPr>
        <w:spacing w:before="240"/>
      </w:pPr>
      <w:proofErr w:type="spellStart"/>
      <w:r>
        <w:t>i</w:t>
      </w:r>
      <w:proofErr w:type="spellEnd"/>
      <w:r>
        <w:t>)</w:t>
      </w:r>
      <w:r>
        <w:tab/>
        <w:t>Set up the apparatus as shown below.</w:t>
      </w:r>
    </w:p>
    <w:p w14:paraId="5B0F284E" w14:textId="77777777" w:rsidR="00B13727" w:rsidRDefault="00341491" w:rsidP="00B13727">
      <w:pPr>
        <w:spacing w:before="240"/>
        <w:jc w:val="center"/>
      </w:pPr>
      <w:r>
        <w:rPr>
          <w:noProof/>
        </w:rPr>
        <w:lastRenderedPageBreak/>
        <w:drawing>
          <wp:inline distT="0" distB="0" distL="0" distR="0" wp14:anchorId="45258B28" wp14:editId="4C5867C7">
            <wp:extent cx="4250055" cy="21361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A177E" w14:textId="77777777" w:rsidR="00FC07A2" w:rsidRDefault="00341491" w:rsidP="0059428F">
      <w:pPr>
        <w:spacing w:before="240"/>
      </w:pPr>
      <w:r>
        <w:t>ii)</w:t>
      </w:r>
      <w:r>
        <w:tab/>
        <w:t>Measure angle A</w:t>
      </w:r>
      <w:r w:rsidR="00FC07A2">
        <w:t xml:space="preserve"> of the prism using a protractor. </w:t>
      </w:r>
    </w:p>
    <w:p w14:paraId="1FB430D7" w14:textId="77777777" w:rsidR="00FC07A2" w:rsidRDefault="00FC07A2" w:rsidP="0059428F">
      <w:pPr>
        <w:spacing w:before="240"/>
      </w:pPr>
      <w:r>
        <w:tab/>
        <w:t>A = ……………………………</w:t>
      </w:r>
      <w:proofErr w:type="gramStart"/>
      <w:r>
        <w:t>…..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14:paraId="5EC26984" w14:textId="77777777" w:rsidR="00A0446A" w:rsidRDefault="00A0446A" w:rsidP="00710908">
      <w:pPr>
        <w:spacing w:after="0"/>
      </w:pPr>
      <w:r>
        <w:t>iii)</w:t>
      </w:r>
      <w:r>
        <w:tab/>
        <w:t>Place the prism on a plain paper and trace its outline with a pencil. Indicate the prism angle A.</w:t>
      </w:r>
    </w:p>
    <w:p w14:paraId="6356DCBF" w14:textId="77777777" w:rsidR="00A0446A" w:rsidRDefault="00A0446A" w:rsidP="00710908">
      <w:pPr>
        <w:spacing w:after="0"/>
        <w:ind w:left="720"/>
      </w:pPr>
      <w:r>
        <w:t>Draw a</w:t>
      </w:r>
      <w:r w:rsidR="00F51067">
        <w:t>n</w:t>
      </w:r>
      <w:r>
        <w:t xml:space="preserve"> incident ray to strike the prism at 40</w:t>
      </w:r>
      <w:r>
        <w:rPr>
          <w:vertAlign w:val="superscript"/>
        </w:rPr>
        <w:t>0</w:t>
      </w:r>
      <w:r>
        <w:t>. Replace the prism and stick pins P</w:t>
      </w:r>
      <w:r>
        <w:rPr>
          <w:vertAlign w:val="subscript"/>
        </w:rPr>
        <w:t>1</w:t>
      </w:r>
      <w:r>
        <w:t xml:space="preserve"> </w:t>
      </w:r>
      <w:r w:rsidR="00F51067">
        <w:t>and</w:t>
      </w:r>
      <w:r>
        <w:t xml:space="preserve"> P</w:t>
      </w:r>
      <w:r>
        <w:rPr>
          <w:vertAlign w:val="subscript"/>
        </w:rPr>
        <w:t>2</w:t>
      </w:r>
      <w:r>
        <w:t xml:space="preserve"> </w:t>
      </w:r>
      <w:r w:rsidR="00F51067">
        <w:t>to define the incident ray.</w:t>
      </w:r>
    </w:p>
    <w:p w14:paraId="165F6587" w14:textId="77777777" w:rsidR="00133F42" w:rsidRDefault="00F51067" w:rsidP="00341491">
      <w:pPr>
        <w:spacing w:after="0"/>
        <w:ind w:left="720"/>
      </w:pPr>
      <w:r>
        <w:t>View pins P</w:t>
      </w:r>
      <w:r>
        <w:rPr>
          <w:vertAlign w:val="subscript"/>
        </w:rPr>
        <w:t xml:space="preserve">1 </w:t>
      </w:r>
      <w:r>
        <w:t>and P</w:t>
      </w:r>
      <w:r>
        <w:rPr>
          <w:vertAlign w:val="subscript"/>
        </w:rPr>
        <w:t>2</w:t>
      </w:r>
      <w:r>
        <w:t xml:space="preserve"> from the opposite face (M</w:t>
      </w:r>
      <w:r w:rsidR="00341491">
        <w:t>N</w:t>
      </w:r>
      <w:r>
        <w:t>). Insert pins P</w:t>
      </w:r>
      <w:r>
        <w:rPr>
          <w:vertAlign w:val="subscript"/>
        </w:rPr>
        <w:t>3</w:t>
      </w:r>
      <w:r>
        <w:t xml:space="preserve"> and P</w:t>
      </w:r>
      <w:r>
        <w:rPr>
          <w:vertAlign w:val="subscript"/>
        </w:rPr>
        <w:t>4</w:t>
      </w:r>
      <w:r>
        <w:t xml:space="preserve"> s</w:t>
      </w:r>
      <w:r w:rsidR="00341491">
        <w:t>o that they appear to be in line w</w:t>
      </w:r>
      <w:r w:rsidR="00133F42">
        <w:t>ith images of P</w:t>
      </w:r>
      <w:r w:rsidR="00133F42">
        <w:rPr>
          <w:vertAlign w:val="subscript"/>
        </w:rPr>
        <w:t xml:space="preserve">1 </w:t>
      </w:r>
      <w:r w:rsidR="00133F42">
        <w:t>and P</w:t>
      </w:r>
      <w:r w:rsidR="00133F42">
        <w:rPr>
          <w:vertAlign w:val="subscript"/>
        </w:rPr>
        <w:t>2</w:t>
      </w:r>
      <w:r w:rsidR="00133F42">
        <w:t>. Remove the prism and join P</w:t>
      </w:r>
      <w:r w:rsidR="00133F42">
        <w:rPr>
          <w:vertAlign w:val="subscript"/>
        </w:rPr>
        <w:t>3</w:t>
      </w:r>
      <w:r w:rsidR="00133F42">
        <w:t xml:space="preserve"> and P</w:t>
      </w:r>
      <w:r w:rsidR="00133F42">
        <w:rPr>
          <w:vertAlign w:val="subscript"/>
        </w:rPr>
        <w:t>4</w:t>
      </w:r>
      <w:r w:rsidR="00133F42">
        <w:t xml:space="preserve"> to give emergent ray.</w:t>
      </w:r>
    </w:p>
    <w:p w14:paraId="64C6B339" w14:textId="77777777" w:rsidR="00710908" w:rsidRDefault="00710908" w:rsidP="00710908">
      <w:pPr>
        <w:spacing w:after="0"/>
        <w:ind w:left="720"/>
      </w:pPr>
      <w:r>
        <w:t>Extrapolate the emergent ray into the prism so as to meet the extrapolated incident ray at Q.</w:t>
      </w:r>
    </w:p>
    <w:p w14:paraId="35D680FA" w14:textId="77777777" w:rsidR="00710908" w:rsidRDefault="00710908" w:rsidP="00710908">
      <w:pPr>
        <w:spacing w:before="240"/>
      </w:pPr>
      <w:r>
        <w:t>iv)</w:t>
      </w:r>
      <w:r>
        <w:tab/>
      </w:r>
      <w:r w:rsidR="004D7557">
        <w:t>Measure angle D.</w:t>
      </w:r>
      <w:r w:rsidR="004D7557">
        <w:tab/>
      </w:r>
      <w:r w:rsidR="004D7557">
        <w:tab/>
      </w:r>
      <w:r w:rsidR="004D7557">
        <w:tab/>
      </w:r>
      <w:r w:rsidR="004D7557">
        <w:tab/>
      </w:r>
      <w:r w:rsidR="004D7557">
        <w:tab/>
      </w:r>
      <w:r w:rsidR="004D7557">
        <w:tab/>
      </w:r>
      <w:r w:rsidR="004D7557">
        <w:tab/>
      </w:r>
      <w:r w:rsidR="004D7557">
        <w:tab/>
      </w:r>
      <w:r w:rsidR="004D7557">
        <w:tab/>
        <w:t>(2marks)</w:t>
      </w:r>
    </w:p>
    <w:p w14:paraId="011EC68C" w14:textId="77777777" w:rsidR="004D7557" w:rsidRDefault="004D7557" w:rsidP="00710908">
      <w:pPr>
        <w:spacing w:before="240"/>
      </w:pPr>
      <w:r>
        <w:tab/>
        <w:t>D = ………………………………</w:t>
      </w:r>
    </w:p>
    <w:p w14:paraId="14B3A687" w14:textId="77777777" w:rsidR="003E067F" w:rsidRDefault="003E067F" w:rsidP="00710908">
      <w:pPr>
        <w:spacing w:before="240"/>
      </w:pPr>
    </w:p>
    <w:p w14:paraId="4B084F54" w14:textId="77777777" w:rsidR="003E067F" w:rsidRDefault="003E067F" w:rsidP="00710908">
      <w:pPr>
        <w:spacing w:before="240"/>
      </w:pPr>
    </w:p>
    <w:p w14:paraId="18D81708" w14:textId="77777777" w:rsidR="003E067F" w:rsidRDefault="003E067F" w:rsidP="00710908">
      <w:pPr>
        <w:spacing w:before="240"/>
      </w:pPr>
    </w:p>
    <w:p w14:paraId="34F8510B" w14:textId="77777777" w:rsidR="003E067F" w:rsidRDefault="003E067F" w:rsidP="00710908">
      <w:pPr>
        <w:spacing w:before="240"/>
      </w:pPr>
    </w:p>
    <w:p w14:paraId="3549E33F" w14:textId="77777777" w:rsidR="003E067F" w:rsidRDefault="003E067F" w:rsidP="00710908">
      <w:pPr>
        <w:spacing w:before="240"/>
      </w:pPr>
    </w:p>
    <w:p w14:paraId="6E9FAFF7" w14:textId="77777777" w:rsidR="003E067F" w:rsidRDefault="003E067F" w:rsidP="00710908">
      <w:pPr>
        <w:spacing w:before="240"/>
      </w:pPr>
    </w:p>
    <w:p w14:paraId="7F2E8CE4" w14:textId="77777777" w:rsidR="004D7557" w:rsidRDefault="004D7557" w:rsidP="00BF0ABE">
      <w:pPr>
        <w:spacing w:before="240"/>
      </w:pPr>
      <w:r>
        <w:t>b)</w:t>
      </w:r>
      <w:r>
        <w:tab/>
        <w:t>Calculate the value of</w:t>
      </w:r>
      <w:r w:rsidR="00341491">
        <w:t xml:space="preserve"> </w:t>
      </w:r>
      <w:r w:rsidR="00813FCA" w:rsidRPr="00341491">
        <w:rPr>
          <w:position w:val="-10"/>
        </w:rPr>
        <w:object w:dxaOrig="200" w:dyaOrig="260" w14:anchorId="76922CDC">
          <v:shape id="_x0000_i1037" type="#_x0000_t75" style="width:10pt;height:13pt" o:ole="">
            <v:imagedata r:id="rId36" o:title=""/>
          </v:shape>
          <o:OLEObject Type="Embed" ProgID="Equation.3" ShapeID="_x0000_i1037" DrawAspect="Content" ObjectID="_1813740581" r:id="rId37"/>
        </w:object>
      </w:r>
      <w:r w:rsidR="00BF0ABE">
        <w:t>, given that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14:paraId="37DFF1E7" w14:textId="77777777" w:rsidR="004D7557" w:rsidRDefault="004D7557" w:rsidP="00710908">
      <w:pPr>
        <w:spacing w:before="240"/>
      </w:pPr>
      <w:r>
        <w:tab/>
      </w:r>
      <w:r w:rsidR="00EA17AA" w:rsidRPr="004D7557">
        <w:rPr>
          <w:position w:val="-62"/>
        </w:rPr>
        <w:object w:dxaOrig="2600" w:dyaOrig="1400" w14:anchorId="60CFDF84">
          <v:shape id="_x0000_i1038" type="#_x0000_t75" style="width:129.5pt;height:69.5pt" o:ole="">
            <v:imagedata r:id="rId38" o:title=""/>
          </v:shape>
          <o:OLEObject Type="Embed" ProgID="Equation.3" ShapeID="_x0000_i1038" DrawAspect="Content" ObjectID="_1813740582" r:id="rId39"/>
        </w:object>
      </w:r>
    </w:p>
    <w:p w14:paraId="254FF420" w14:textId="77777777" w:rsidR="004D7557" w:rsidRDefault="004D7557" w:rsidP="00710908">
      <w:pPr>
        <w:spacing w:before="240"/>
      </w:pPr>
    </w:p>
    <w:p w14:paraId="075534DD" w14:textId="77777777" w:rsidR="004D7557" w:rsidRDefault="004D7557" w:rsidP="00710908">
      <w:pPr>
        <w:spacing w:before="240"/>
      </w:pPr>
    </w:p>
    <w:p w14:paraId="6AD9AF77" w14:textId="77777777" w:rsidR="004D7557" w:rsidRDefault="004D7557" w:rsidP="00710908">
      <w:pPr>
        <w:spacing w:before="240"/>
      </w:pPr>
    </w:p>
    <w:p w14:paraId="3C2D5660" w14:textId="77777777" w:rsidR="00EA17AA" w:rsidRDefault="00EA17AA" w:rsidP="00710908">
      <w:pPr>
        <w:spacing w:before="240"/>
      </w:pPr>
    </w:p>
    <w:p w14:paraId="32577B51" w14:textId="77777777" w:rsidR="00EA17AA" w:rsidRDefault="00EA17AA" w:rsidP="00710908">
      <w:pPr>
        <w:spacing w:before="240"/>
      </w:pPr>
    </w:p>
    <w:p w14:paraId="61228F1E" w14:textId="77777777" w:rsidR="00EA17AA" w:rsidRDefault="00EA17AA" w:rsidP="00710908">
      <w:pPr>
        <w:spacing w:before="240"/>
      </w:pPr>
    </w:p>
    <w:p w14:paraId="05D950B0" w14:textId="77777777" w:rsidR="00EA17AA" w:rsidRDefault="00EA17AA" w:rsidP="00710908">
      <w:pPr>
        <w:spacing w:before="240"/>
      </w:pPr>
      <w:r>
        <w:t>c)</w:t>
      </w:r>
      <w:r>
        <w:tab/>
        <w:t xml:space="preserve">What is the significance of </w:t>
      </w:r>
      <w:r w:rsidR="00577870" w:rsidRPr="00EA17AA">
        <w:rPr>
          <w:position w:val="-10"/>
        </w:rPr>
        <w:object w:dxaOrig="200" w:dyaOrig="260" w14:anchorId="21BEC4DD">
          <v:shape id="_x0000_i1039" type="#_x0000_t75" style="width:10pt;height:13pt" o:ole="">
            <v:imagedata r:id="rId40" o:title=""/>
          </v:shape>
          <o:OLEObject Type="Embed" ProgID="Equation.3" ShapeID="_x0000_i1039" DrawAspect="Content" ObjectID="_1813740583" r:id="rId41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14:paraId="7CF91ACB" w14:textId="77777777" w:rsidR="003E067F" w:rsidRDefault="003E067F" w:rsidP="00710908">
      <w:pPr>
        <w:spacing w:before="240"/>
      </w:pPr>
    </w:p>
    <w:p w14:paraId="7B85DA0C" w14:textId="77777777" w:rsidR="003E067F" w:rsidRDefault="003E067F" w:rsidP="00710908">
      <w:pPr>
        <w:spacing w:before="240"/>
      </w:pPr>
    </w:p>
    <w:p w14:paraId="590B0BBF" w14:textId="77777777" w:rsidR="003E067F" w:rsidRDefault="003E067F" w:rsidP="00710908">
      <w:pPr>
        <w:spacing w:before="240"/>
      </w:pPr>
    </w:p>
    <w:p w14:paraId="17CE954D" w14:textId="77777777" w:rsidR="003E067F" w:rsidRDefault="003E067F" w:rsidP="00710908">
      <w:pPr>
        <w:spacing w:before="240"/>
      </w:pPr>
    </w:p>
    <w:p w14:paraId="6B426890" w14:textId="77777777" w:rsidR="003E067F" w:rsidRDefault="003E067F" w:rsidP="00710908">
      <w:pPr>
        <w:spacing w:before="240"/>
      </w:pPr>
    </w:p>
    <w:p w14:paraId="6DB241FD" w14:textId="77777777" w:rsidR="003E067F" w:rsidRDefault="003E067F" w:rsidP="00710908">
      <w:pPr>
        <w:spacing w:before="240"/>
      </w:pPr>
    </w:p>
    <w:p w14:paraId="6A9A737B" w14:textId="77777777" w:rsidR="003E067F" w:rsidRDefault="003E067F" w:rsidP="00710908">
      <w:pPr>
        <w:spacing w:before="240"/>
      </w:pPr>
    </w:p>
    <w:p w14:paraId="424D172A" w14:textId="77777777" w:rsidR="003E067F" w:rsidRPr="003E067F" w:rsidRDefault="003E067F" w:rsidP="003E067F">
      <w:pPr>
        <w:spacing w:before="240"/>
        <w:jc w:val="center"/>
        <w:rPr>
          <w:b/>
          <w:bCs/>
          <w:sz w:val="36"/>
          <w:szCs w:val="36"/>
        </w:rPr>
      </w:pPr>
      <w:r w:rsidRPr="003E067F">
        <w:rPr>
          <w:b/>
          <w:bCs/>
          <w:sz w:val="36"/>
          <w:szCs w:val="36"/>
        </w:rPr>
        <w:t>THIS IS THE LAST PRINTED PAGE!</w:t>
      </w:r>
    </w:p>
    <w:p w14:paraId="227E8C2A" w14:textId="77777777" w:rsidR="00EA17AA" w:rsidRPr="00133F42" w:rsidRDefault="00EA17AA" w:rsidP="00710908">
      <w:pPr>
        <w:spacing w:before="240"/>
      </w:pPr>
    </w:p>
    <w:sectPr w:rsidR="00EA17AA" w:rsidRPr="00133F42" w:rsidSect="007E3086">
      <w:footerReference w:type="default" r:id="rId42"/>
      <w:pgSz w:w="11906" w:h="16838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6D9A" w14:textId="77777777" w:rsidR="001A38CE" w:rsidRDefault="001A38CE" w:rsidP="00AA62B9">
      <w:pPr>
        <w:spacing w:after="0" w:line="240" w:lineRule="auto"/>
      </w:pPr>
      <w:r>
        <w:separator/>
      </w:r>
    </w:p>
  </w:endnote>
  <w:endnote w:type="continuationSeparator" w:id="0">
    <w:p w14:paraId="4B2ECF52" w14:textId="77777777" w:rsidR="001A38CE" w:rsidRDefault="001A38CE" w:rsidP="00AA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1077" w14:textId="259EE482" w:rsidR="00577870" w:rsidRPr="00AA62B9" w:rsidRDefault="00577870" w:rsidP="00AA62B9">
    <w:pPr>
      <w:tabs>
        <w:tab w:val="center" w:pos="4513"/>
        <w:tab w:val="right" w:pos="9026"/>
      </w:tabs>
      <w:spacing w:after="0" w:line="240" w:lineRule="auto"/>
      <w:rPr>
        <w:rFonts w:eastAsiaTheme="minorHAnsi"/>
        <w:b/>
        <w:i/>
        <w:sz w:val="28"/>
        <w:szCs w:val="28"/>
        <w:lang w:val="en-GB"/>
      </w:rPr>
    </w:pPr>
    <w:r w:rsidRPr="00AA62B9">
      <w:rPr>
        <w:rFonts w:eastAsiaTheme="minorHAnsi"/>
        <w:b/>
        <w:i/>
        <w:sz w:val="28"/>
        <w:szCs w:val="28"/>
        <w:lang w:val="en-GB"/>
      </w:rPr>
      <w:t xml:space="preserve">@ </w:t>
    </w:r>
    <w:r w:rsidR="00817CD6">
      <w:rPr>
        <w:rFonts w:eastAsiaTheme="minorHAnsi"/>
        <w:b/>
        <w:i/>
        <w:sz w:val="28"/>
        <w:szCs w:val="28"/>
        <w:lang w:val="en-GB"/>
      </w:rPr>
      <w:t>Nyaga Sec Sch</w:t>
    </w:r>
    <w:r w:rsidRPr="00AA62B9">
      <w:rPr>
        <w:rFonts w:eastAsiaTheme="minorHAnsi"/>
        <w:b/>
        <w:i/>
        <w:sz w:val="28"/>
        <w:szCs w:val="28"/>
        <w:lang w:val="en-GB"/>
      </w:rPr>
      <w:t xml:space="preserve"> 202</w:t>
    </w:r>
    <w:r w:rsidR="00817CD6">
      <w:rPr>
        <w:rFonts w:eastAsiaTheme="minorHAnsi"/>
        <w:b/>
        <w:i/>
        <w:sz w:val="28"/>
        <w:szCs w:val="28"/>
        <w:lang w:val="en-GB"/>
      </w:rPr>
      <w:t>5</w:t>
    </w:r>
    <w:r w:rsidRPr="00AA62B9">
      <w:rPr>
        <w:rFonts w:eastAsiaTheme="minorHAnsi"/>
        <w:b/>
        <w:i/>
        <w:sz w:val="28"/>
        <w:szCs w:val="28"/>
        <w:lang w:val="en-GB"/>
      </w:rPr>
      <w:t xml:space="preserve">       FORM FOUR             </w:t>
    </w:r>
    <w:sdt>
      <w:sdtPr>
        <w:rPr>
          <w:rFonts w:eastAsiaTheme="minorHAnsi"/>
          <w:b/>
          <w:i/>
          <w:sz w:val="28"/>
          <w:szCs w:val="28"/>
          <w:lang w:val="en-GB"/>
        </w:rPr>
        <w:id w:val="-19708142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A62B9">
          <w:rPr>
            <w:rFonts w:eastAsiaTheme="minorHAnsi"/>
            <w:b/>
            <w:i/>
            <w:sz w:val="28"/>
            <w:szCs w:val="28"/>
            <w:lang w:val="en-GB"/>
          </w:rPr>
          <w:fldChar w:fldCharType="begin"/>
        </w:r>
        <w:r w:rsidRPr="00AA62B9">
          <w:rPr>
            <w:rFonts w:eastAsiaTheme="minorHAnsi"/>
            <w:b/>
            <w:i/>
            <w:sz w:val="28"/>
            <w:szCs w:val="28"/>
            <w:lang w:val="en-GB"/>
          </w:rPr>
          <w:instrText xml:space="preserve"> PAGE   \* MERGEFORMAT </w:instrText>
        </w:r>
        <w:r w:rsidRPr="00AA62B9">
          <w:rPr>
            <w:rFonts w:eastAsiaTheme="minorHAnsi"/>
            <w:b/>
            <w:i/>
            <w:sz w:val="28"/>
            <w:szCs w:val="28"/>
            <w:lang w:val="en-GB"/>
          </w:rPr>
          <w:fldChar w:fldCharType="separate"/>
        </w:r>
        <w:r w:rsidR="003E067F">
          <w:rPr>
            <w:rFonts w:eastAsiaTheme="minorHAnsi"/>
            <w:b/>
            <w:i/>
            <w:noProof/>
            <w:sz w:val="28"/>
            <w:szCs w:val="28"/>
            <w:lang w:val="en-GB"/>
          </w:rPr>
          <w:t>7</w:t>
        </w:r>
        <w:r w:rsidRPr="00AA62B9">
          <w:rPr>
            <w:rFonts w:eastAsiaTheme="minorHAnsi"/>
            <w:b/>
            <w:i/>
            <w:noProof/>
            <w:sz w:val="28"/>
            <w:szCs w:val="28"/>
            <w:lang w:val="en-GB"/>
          </w:rPr>
          <w:fldChar w:fldCharType="end"/>
        </w:r>
        <w:r w:rsidRPr="00AA62B9">
          <w:rPr>
            <w:rFonts w:eastAsiaTheme="minorHAnsi"/>
            <w:b/>
            <w:i/>
            <w:noProof/>
            <w:sz w:val="28"/>
            <w:szCs w:val="28"/>
            <w:lang w:val="en-GB"/>
          </w:rPr>
          <w:t xml:space="preserve">        PHYSICS     232/3     Turn Over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C607" w14:textId="77777777" w:rsidR="001A38CE" w:rsidRDefault="001A38CE" w:rsidP="00AA62B9">
      <w:pPr>
        <w:spacing w:after="0" w:line="240" w:lineRule="auto"/>
      </w:pPr>
      <w:r>
        <w:separator/>
      </w:r>
    </w:p>
  </w:footnote>
  <w:footnote w:type="continuationSeparator" w:id="0">
    <w:p w14:paraId="189E90D8" w14:textId="77777777" w:rsidR="001A38CE" w:rsidRDefault="001A38CE" w:rsidP="00AA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3B8"/>
    <w:multiLevelType w:val="hybridMultilevel"/>
    <w:tmpl w:val="E8DA7D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41470"/>
    <w:multiLevelType w:val="hybridMultilevel"/>
    <w:tmpl w:val="5D0AB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74C3"/>
    <w:multiLevelType w:val="hybridMultilevel"/>
    <w:tmpl w:val="41C2F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81F75"/>
    <w:multiLevelType w:val="hybridMultilevel"/>
    <w:tmpl w:val="10FA8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012FE"/>
    <w:multiLevelType w:val="hybridMultilevel"/>
    <w:tmpl w:val="E0C8D2DE"/>
    <w:lvl w:ilvl="0" w:tplc="38A8FED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52341"/>
    <w:multiLevelType w:val="hybridMultilevel"/>
    <w:tmpl w:val="5118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060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5517588">
    <w:abstractNumId w:val="0"/>
  </w:num>
  <w:num w:numId="3" w16cid:durableId="279067265">
    <w:abstractNumId w:val="2"/>
  </w:num>
  <w:num w:numId="4" w16cid:durableId="1150243268">
    <w:abstractNumId w:val="5"/>
  </w:num>
  <w:num w:numId="5" w16cid:durableId="1318798948">
    <w:abstractNumId w:val="3"/>
  </w:num>
  <w:num w:numId="6" w16cid:durableId="342049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86"/>
    <w:rsid w:val="000B5EA9"/>
    <w:rsid w:val="000F5664"/>
    <w:rsid w:val="00120836"/>
    <w:rsid w:val="00133F42"/>
    <w:rsid w:val="0013696F"/>
    <w:rsid w:val="001440F6"/>
    <w:rsid w:val="00157FA9"/>
    <w:rsid w:val="001A38CE"/>
    <w:rsid w:val="001E1EAA"/>
    <w:rsid w:val="002021B0"/>
    <w:rsid w:val="00217B8A"/>
    <w:rsid w:val="0023144B"/>
    <w:rsid w:val="002433A7"/>
    <w:rsid w:val="0024404E"/>
    <w:rsid w:val="00264255"/>
    <w:rsid w:val="002805F0"/>
    <w:rsid w:val="00293506"/>
    <w:rsid w:val="0029478F"/>
    <w:rsid w:val="002D475F"/>
    <w:rsid w:val="002E4413"/>
    <w:rsid w:val="002E52D1"/>
    <w:rsid w:val="002F10D0"/>
    <w:rsid w:val="003002A6"/>
    <w:rsid w:val="00341491"/>
    <w:rsid w:val="00352DC1"/>
    <w:rsid w:val="00386A80"/>
    <w:rsid w:val="003926EB"/>
    <w:rsid w:val="003D7280"/>
    <w:rsid w:val="003E067F"/>
    <w:rsid w:val="004422F7"/>
    <w:rsid w:val="004708C5"/>
    <w:rsid w:val="004D4E83"/>
    <w:rsid w:val="004D7557"/>
    <w:rsid w:val="0050293D"/>
    <w:rsid w:val="00536858"/>
    <w:rsid w:val="0055522E"/>
    <w:rsid w:val="00577870"/>
    <w:rsid w:val="0059428F"/>
    <w:rsid w:val="005A6747"/>
    <w:rsid w:val="005B677E"/>
    <w:rsid w:val="005E584D"/>
    <w:rsid w:val="00604E83"/>
    <w:rsid w:val="006246A2"/>
    <w:rsid w:val="00625512"/>
    <w:rsid w:val="00666522"/>
    <w:rsid w:val="00671E79"/>
    <w:rsid w:val="006B73AC"/>
    <w:rsid w:val="006E0C67"/>
    <w:rsid w:val="00710908"/>
    <w:rsid w:val="007114DA"/>
    <w:rsid w:val="00791377"/>
    <w:rsid w:val="007A025E"/>
    <w:rsid w:val="007A286D"/>
    <w:rsid w:val="007B5CE2"/>
    <w:rsid w:val="007E3086"/>
    <w:rsid w:val="00813FCA"/>
    <w:rsid w:val="00817CD6"/>
    <w:rsid w:val="00837899"/>
    <w:rsid w:val="00860BFC"/>
    <w:rsid w:val="008A2E0E"/>
    <w:rsid w:val="008E4BB8"/>
    <w:rsid w:val="008E5D3D"/>
    <w:rsid w:val="0090428B"/>
    <w:rsid w:val="00926776"/>
    <w:rsid w:val="00931B92"/>
    <w:rsid w:val="00941CE6"/>
    <w:rsid w:val="0095248E"/>
    <w:rsid w:val="00986619"/>
    <w:rsid w:val="009C2729"/>
    <w:rsid w:val="00A0446A"/>
    <w:rsid w:val="00A0532F"/>
    <w:rsid w:val="00A13733"/>
    <w:rsid w:val="00A15BD6"/>
    <w:rsid w:val="00A27CB1"/>
    <w:rsid w:val="00A53997"/>
    <w:rsid w:val="00A60F1C"/>
    <w:rsid w:val="00A70C2F"/>
    <w:rsid w:val="00A871D4"/>
    <w:rsid w:val="00AA62B9"/>
    <w:rsid w:val="00AD3C7F"/>
    <w:rsid w:val="00AF7400"/>
    <w:rsid w:val="00B119CD"/>
    <w:rsid w:val="00B13727"/>
    <w:rsid w:val="00B659A6"/>
    <w:rsid w:val="00B950C3"/>
    <w:rsid w:val="00BF0ABE"/>
    <w:rsid w:val="00C110E9"/>
    <w:rsid w:val="00C256AD"/>
    <w:rsid w:val="00C91F52"/>
    <w:rsid w:val="00CC78CB"/>
    <w:rsid w:val="00CE6A60"/>
    <w:rsid w:val="00CE74F8"/>
    <w:rsid w:val="00D21A59"/>
    <w:rsid w:val="00D37190"/>
    <w:rsid w:val="00D63595"/>
    <w:rsid w:val="00DB2F45"/>
    <w:rsid w:val="00DE0814"/>
    <w:rsid w:val="00DE504A"/>
    <w:rsid w:val="00E06A52"/>
    <w:rsid w:val="00E10FDA"/>
    <w:rsid w:val="00E7266F"/>
    <w:rsid w:val="00EA17AA"/>
    <w:rsid w:val="00EA2356"/>
    <w:rsid w:val="00ED6F7C"/>
    <w:rsid w:val="00F44549"/>
    <w:rsid w:val="00F51067"/>
    <w:rsid w:val="00F825EF"/>
    <w:rsid w:val="00FA01A5"/>
    <w:rsid w:val="00FC07A2"/>
    <w:rsid w:val="00FC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B790"/>
  <w15:chartTrackingRefBased/>
  <w15:docId w15:val="{02E46DA0-6A2B-4CC6-B991-05FE0252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086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086"/>
    <w:pPr>
      <w:ind w:left="720"/>
      <w:contextualSpacing/>
    </w:pPr>
  </w:style>
  <w:style w:type="table" w:styleId="TableGrid">
    <w:name w:val="Table Grid"/>
    <w:basedOn w:val="TableNormal"/>
    <w:uiPriority w:val="39"/>
    <w:rsid w:val="007E308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2B9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6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2B9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CA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9.png"/><Relationship Id="rId39" Type="http://schemas.openxmlformats.org/officeDocument/2006/relationships/oleObject" Target="embeddings/oleObject14.bin"/><Relationship Id="rId21" Type="http://schemas.openxmlformats.org/officeDocument/2006/relationships/image" Target="media/image6.png"/><Relationship Id="rId34" Type="http://schemas.openxmlformats.org/officeDocument/2006/relationships/image" Target="media/image13.png"/><Relationship Id="rId42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png"/><Relationship Id="rId37" Type="http://schemas.openxmlformats.org/officeDocument/2006/relationships/oleObject" Target="embeddings/oleObject13.bin"/><Relationship Id="rId40" Type="http://schemas.openxmlformats.org/officeDocument/2006/relationships/image" Target="media/image16.wmf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oleObject" Target="embeddings/oleObject1.bin"/><Relationship Id="rId19" Type="http://schemas.openxmlformats.org/officeDocument/2006/relationships/image" Target="media/image5.wmf"/><Relationship Id="rId31" Type="http://schemas.openxmlformats.org/officeDocument/2006/relationships/oleObject" Target="embeddings/oleObject12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microsoft.com/office/2007/relationships/hdphoto" Target="media/hdphoto2.wdp"/><Relationship Id="rId30" Type="http://schemas.openxmlformats.org/officeDocument/2006/relationships/image" Target="media/image11.wmf"/><Relationship Id="rId35" Type="http://schemas.microsoft.com/office/2007/relationships/hdphoto" Target="media/hdphoto4.wdp"/><Relationship Id="rId43" Type="http://schemas.openxmlformats.org/officeDocument/2006/relationships/fontTable" Target="fontTable.xml"/><Relationship Id="rId8" Type="http://schemas.microsoft.com/office/2007/relationships/hdphoto" Target="media/hdphoto1.wdp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25" Type="http://schemas.openxmlformats.org/officeDocument/2006/relationships/oleObject" Target="embeddings/oleObject10.bin"/><Relationship Id="rId33" Type="http://schemas.microsoft.com/office/2007/relationships/hdphoto" Target="media/hdphoto3.wdp"/><Relationship Id="rId38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Teacher</cp:lastModifiedBy>
  <cp:revision>41</cp:revision>
  <cp:lastPrinted>2024-06-29T12:29:00Z</cp:lastPrinted>
  <dcterms:created xsi:type="dcterms:W3CDTF">2024-02-17T14:12:00Z</dcterms:created>
  <dcterms:modified xsi:type="dcterms:W3CDTF">2025-07-11T09:03:00Z</dcterms:modified>
</cp:coreProperties>
</file>