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NAME:..............................................................................</w:t>
      </w:r>
      <w:r>
        <w:rPr>
          <w:rFonts w:cs="Times New Roman"/>
          <w:b/>
          <w:szCs w:val="24"/>
        </w:rPr>
        <w:t>CLASS..............................ADM............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SCHOOL:...........................................................................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SIGN:..................................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312/1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GEOGRAPHY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PAPER 1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TERM 2 2025 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 xml:space="preserve">MAY </w:t>
      </w:r>
      <w:r>
        <w:rPr>
          <w:rFonts w:cs="Times New Roman"/>
          <w:b/>
          <w:szCs w:val="24"/>
        </w:rPr>
        <w:t>2025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TIME: 2 </w:t>
      </w:r>
      <w:r>
        <w:rPr>
          <w:rFonts w:cs="Times New Roman"/>
          <w:b/>
          <w:szCs w:val="24"/>
        </w:rPr>
        <w:t>¾  HOURS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</w:p>
    <w:p>
      <w:pPr>
        <w:pStyle w:val="style157"/>
        <w:spacing w:lineRule="auto" w:line="360"/>
        <w:rPr>
          <w:rFonts w:cs="Times New Roman"/>
          <w:b/>
          <w:szCs w:val="24"/>
        </w:rPr>
      </w:pPr>
    </w:p>
    <w:p>
      <w:pPr>
        <w:pStyle w:val="style157"/>
        <w:spacing w:lineRule="auto" w:line="360"/>
        <w:rPr>
          <w:rFonts w:cs="Times New Roman"/>
          <w:szCs w:val="24"/>
        </w:rPr>
      </w:pPr>
    </w:p>
    <w:p>
      <w:pPr>
        <w:pStyle w:val="style157"/>
        <w:spacing w:lineRule="auto" w:line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Kenya Certificate of Secondary Education (K.C.S.E)</w:t>
      </w:r>
    </w:p>
    <w:p>
      <w:pPr>
        <w:pStyle w:val="style157"/>
        <w:spacing w:lineRule="auto" w:line="360"/>
        <w:rPr>
          <w:rFonts w:cs="Times New Roman"/>
          <w:b/>
          <w:szCs w:val="24"/>
        </w:rPr>
      </w:pPr>
    </w:p>
    <w:p>
      <w:pPr>
        <w:pStyle w:val="style157"/>
        <w:spacing w:lineRule="auto" w:line="360"/>
        <w:rPr>
          <w:rFonts w:cs="Times New Roman"/>
          <w:b/>
          <w:i/>
          <w:szCs w:val="24"/>
          <w:u w:val="single"/>
        </w:rPr>
      </w:pPr>
    </w:p>
    <w:p>
      <w:pPr>
        <w:pStyle w:val="style157"/>
        <w:spacing w:lineRule="auto" w:line="360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INSTRUCTIONS TO THE CANDIDATES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paper has </w:t>
      </w:r>
      <w:r>
        <w:rPr>
          <w:rFonts w:cs="Times New Roman"/>
          <w:b/>
          <w:i/>
          <w:szCs w:val="24"/>
        </w:rPr>
        <w:t xml:space="preserve">two </w:t>
      </w:r>
      <w:r>
        <w:rPr>
          <w:rFonts w:cs="Times New Roman"/>
          <w:b/>
          <w:i/>
          <w:szCs w:val="24"/>
        </w:rPr>
        <w:t>sections.</w:t>
      </w:r>
      <w:r>
        <w:rPr>
          <w:rFonts w:cs="Times New Roman"/>
          <w:szCs w:val="24"/>
        </w:rPr>
        <w:t>Section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A </w:t>
      </w:r>
      <w:r>
        <w:rPr>
          <w:rFonts w:cs="Times New Roman"/>
          <w:szCs w:val="24"/>
        </w:rPr>
        <w:t xml:space="preserve">and </w:t>
      </w:r>
      <w:r>
        <w:rPr>
          <w:rFonts w:cs="Times New Roman"/>
          <w:b/>
          <w:szCs w:val="24"/>
        </w:rPr>
        <w:t>B</w:t>
      </w:r>
      <w:r>
        <w:rPr>
          <w:rFonts w:cs="Times New Roman"/>
          <w:szCs w:val="24"/>
        </w:rPr>
        <w:t xml:space="preserve">. 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Answer </w:t>
      </w:r>
      <w:r>
        <w:rPr>
          <w:rFonts w:cs="Times New Roman"/>
          <w:b/>
          <w:szCs w:val="24"/>
        </w:rPr>
        <w:t>all</w:t>
      </w:r>
      <w:r>
        <w:rPr>
          <w:rFonts w:cs="Times New Roman"/>
          <w:szCs w:val="24"/>
        </w:rPr>
        <w:t xml:space="preserve"> the questions in </w:t>
      </w:r>
      <w:r>
        <w:rPr>
          <w:rFonts w:cs="Times New Roman"/>
          <w:b/>
          <w:szCs w:val="24"/>
        </w:rPr>
        <w:t xml:space="preserve">section A. 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Answer </w:t>
      </w:r>
      <w:r>
        <w:rPr>
          <w:rFonts w:cs="Times New Roman"/>
          <w:b/>
          <w:szCs w:val="24"/>
        </w:rPr>
        <w:t xml:space="preserve">question 6 </w:t>
      </w:r>
      <w:r>
        <w:rPr>
          <w:rFonts w:cs="Times New Roman"/>
          <w:szCs w:val="24"/>
        </w:rPr>
        <w:t xml:space="preserve">and any other </w:t>
      </w:r>
      <w:r>
        <w:rPr>
          <w:rFonts w:cs="Times New Roman"/>
          <w:b/>
          <w:szCs w:val="24"/>
        </w:rPr>
        <w:t>two</w:t>
      </w:r>
      <w:r>
        <w:rPr>
          <w:rFonts w:cs="Times New Roman"/>
          <w:szCs w:val="24"/>
        </w:rPr>
        <w:t xml:space="preserve"> questions from section</w:t>
      </w:r>
      <w:r>
        <w:rPr>
          <w:rFonts w:cs="Times New Roman"/>
          <w:b/>
          <w:szCs w:val="24"/>
        </w:rPr>
        <w:t xml:space="preserve"> B.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 answers </w:t>
      </w:r>
      <w:r>
        <w:rPr>
          <w:rFonts w:cs="Times New Roman"/>
          <w:b/>
          <w:szCs w:val="24"/>
        </w:rPr>
        <w:t>must</w:t>
      </w:r>
      <w:r>
        <w:rPr>
          <w:rFonts w:cs="Times New Roman"/>
          <w:szCs w:val="24"/>
        </w:rPr>
        <w:t xml:space="preserve"> be written in the answer booklet provided.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>Candidates should answer the questions in</w:t>
      </w:r>
      <w:r>
        <w:rPr>
          <w:rFonts w:cs="Times New Roman"/>
          <w:b/>
          <w:szCs w:val="24"/>
        </w:rPr>
        <w:t xml:space="preserve"> English.</w:t>
      </w: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b/>
          <w:sz w:val="24"/>
          <w:szCs w:val="24"/>
          <w:u w:val="single"/>
        </w:rPr>
        <w:t>SECTION A (25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1. (</w:t>
      </w:r>
      <w:r>
        <w:rPr>
          <w:rFonts w:ascii="Times New Roman" w:cs="Times New Roman" w:eastAsia="Calibri" w:hAnsi="Times New Roman"/>
          <w:sz w:val="24"/>
          <w:szCs w:val="24"/>
        </w:rPr>
        <w:t>a)</w:t>
      </w:r>
      <w:r>
        <w:rPr>
          <w:rFonts w:ascii="Times New Roman" w:cs="Times New Roman" w:eastAsia="Calibri" w:hAnsi="Times New Roman"/>
          <w:sz w:val="24"/>
          <w:szCs w:val="24"/>
        </w:rPr>
        <w:t xml:space="preserve">  Define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the solar system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b)</w:t>
      </w:r>
      <w:r>
        <w:rPr>
          <w:rFonts w:ascii="Times New Roman" w:cs="Times New Roman" w:eastAsia="Calibri" w:hAnsi="Times New Roman"/>
          <w:sz w:val="24"/>
          <w:szCs w:val="24"/>
        </w:rPr>
        <w:t>list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three main layers of the</w:t>
      </w:r>
      <w:r>
        <w:rPr>
          <w:rFonts w:ascii="Times New Roman" w:cs="Times New Roman" w:eastAsia="Calibri" w:hAnsi="Times New Roman"/>
          <w:sz w:val="24"/>
          <w:szCs w:val="24"/>
        </w:rPr>
        <w:t xml:space="preserve"> internal structure of the</w:t>
      </w:r>
      <w:r>
        <w:rPr>
          <w:rFonts w:ascii="Times New Roman" w:cs="Times New Roman" w:eastAsia="Calibri" w:hAnsi="Times New Roman"/>
          <w:sz w:val="24"/>
          <w:szCs w:val="24"/>
        </w:rPr>
        <w:t xml:space="preserve"> earth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  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(</w:t>
      </w:r>
      <w:r>
        <w:rPr>
          <w:rFonts w:ascii="Times New Roman" w:cs="Times New Roman" w:eastAsia="Calibri" w:hAnsi="Times New Roman"/>
          <w:sz w:val="24"/>
          <w:szCs w:val="24"/>
        </w:rPr>
        <w:t>3marks)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2.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(a)  Differentiate</w:t>
      </w:r>
      <w:r>
        <w:rPr>
          <w:rFonts w:ascii="Times New Roman" w:cs="Times New Roman" w:eastAsia="Calibri" w:hAnsi="Times New Roman"/>
          <w:sz w:val="24"/>
          <w:szCs w:val="24"/>
        </w:rPr>
        <w:t xml:space="preserve"> between a plug dome or spine and a volcanic plug/neck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(b)  State three effects of earthquakes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(</w:t>
      </w:r>
      <w:r>
        <w:rPr>
          <w:rFonts w:ascii="Times New Roman" w:cs="Times New Roman" w:eastAsia="Calibri" w:hAnsi="Times New Roman"/>
          <w:sz w:val="24"/>
          <w:szCs w:val="24"/>
        </w:rPr>
        <w:t>3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3. (</w:t>
      </w:r>
      <w:r>
        <w:rPr>
          <w:rFonts w:ascii="Times New Roman" w:cs="Times New Roman" w:eastAsia="Calibri" w:hAnsi="Times New Roman"/>
          <w:sz w:val="24"/>
          <w:szCs w:val="24"/>
        </w:rPr>
        <w:t>a)  Describe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the characteristics of savanna vegetation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(5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>4.  (a)  Name</w:t>
      </w:r>
      <w:r>
        <w:rPr>
          <w:rFonts w:ascii="Times New Roman" w:cs="Times New Roman" w:eastAsia="Calibri" w:hAnsi="Times New Roman"/>
          <w:sz w:val="24"/>
          <w:szCs w:val="24"/>
        </w:rPr>
        <w:t xml:space="preserve"> any three glacial erosion features on a highland region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   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(</w:t>
      </w:r>
      <w:r>
        <w:rPr>
          <w:rFonts w:ascii="Times New Roman" w:cs="Times New Roman" w:eastAsia="Calibri" w:hAnsi="Times New Roman"/>
          <w:sz w:val="24"/>
          <w:szCs w:val="24"/>
        </w:rPr>
        <w:t>3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b)</w:t>
      </w:r>
      <w:r>
        <w:rPr>
          <w:rFonts w:ascii="Times New Roman" w:cs="Times New Roman" w:eastAsia="Calibri" w:hAnsi="Times New Roman"/>
          <w:sz w:val="24"/>
          <w:szCs w:val="24"/>
        </w:rPr>
        <w:t xml:space="preserve"> List two factors that influence glacial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(2marks)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5.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 (a)  Name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three process of wind erosion in deserts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(3 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(b)  Differentiate between a </w:t>
      </w:r>
      <w:r>
        <w:rPr>
          <w:rFonts w:ascii="Times New Roman" w:cs="Times New Roman" w:eastAsia="Calibri" w:hAnsi="Times New Roman"/>
          <w:sz w:val="24"/>
          <w:szCs w:val="24"/>
        </w:rPr>
        <w:t>Zeugen</w:t>
      </w:r>
      <w:r>
        <w:rPr>
          <w:rFonts w:ascii="Times New Roman" w:cs="Times New Roman" w:eastAsia="Calibri" w:hAnsi="Times New Roman"/>
          <w:sz w:val="24"/>
          <w:szCs w:val="24"/>
        </w:rPr>
        <w:t xml:space="preserve"> and a Yardang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ind w:left="360"/>
        <w:contextualSpacing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b/>
          <w:i/>
          <w:sz w:val="24"/>
          <w:szCs w:val="24"/>
          <w:u w:val="single"/>
        </w:rPr>
        <w:t>SECTION B</w:t>
      </w:r>
      <w:r>
        <w:rPr>
          <w:rFonts w:ascii="Times New Roman" w:cs="Times New Roman" w:eastAsia="Calibri" w:hAnsi="Times New Roman"/>
          <w:b/>
          <w:i/>
          <w:sz w:val="24"/>
          <w:szCs w:val="24"/>
          <w:u w:val="single"/>
        </w:rPr>
        <w:t>:</w:t>
      </w:r>
      <w:r>
        <w:rPr>
          <w:rFonts w:ascii="Times New Roman" w:cs="Times New Roman" w:eastAsia="Calibri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75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MARKS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)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Answer Questions 6 And Any Other Two Questions.</w:t>
      </w:r>
    </w:p>
    <w:p>
      <w:pPr>
        <w:pStyle w:val="style157"/>
        <w:spacing w:lineRule="auto" w:line="480"/>
        <w:rPr>
          <w:rFonts w:cs="Times New Roman" w:eastAsia="Calibri"/>
          <w:szCs w:val="24"/>
          <w:lang w:val="en-GB"/>
        </w:rPr>
      </w:pPr>
      <w:r>
        <w:rPr>
          <w:rFonts w:cs="Times New Roman"/>
          <w:szCs w:val="24"/>
        </w:rPr>
        <w:t>6.</w:t>
      </w:r>
      <w:r>
        <w:rPr>
          <w:rFonts w:cs="Times New Roman" w:eastAsia="Times New Roman"/>
          <w:szCs w:val="24"/>
        </w:rPr>
        <w:tab/>
      </w:r>
      <w:r>
        <w:rPr>
          <w:rFonts w:cs="Times New Roman" w:eastAsia="Calibri"/>
          <w:szCs w:val="24"/>
          <w:lang w:val="en-GB"/>
        </w:rPr>
        <w:t xml:space="preserve">(a) Study the map of </w:t>
      </w:r>
      <w:r>
        <w:rPr>
          <w:rFonts w:cs="Times New Roman" w:eastAsia="Calibri"/>
          <w:szCs w:val="24"/>
          <w:lang w:val="en-GB"/>
        </w:rPr>
        <w:t>Tambach</w:t>
      </w:r>
      <w:r>
        <w:rPr>
          <w:rFonts w:cs="Times New Roman" w:eastAsia="Calibri"/>
          <w:b/>
          <w:szCs w:val="24"/>
          <w:lang w:val="en-GB"/>
        </w:rPr>
        <w:t xml:space="preserve"> 1:50 000 (sheet 90/3)</w:t>
      </w:r>
      <w:r>
        <w:rPr>
          <w:rFonts w:cs="Times New Roman" w:eastAsia="Calibri"/>
          <w:szCs w:val="24"/>
          <w:lang w:val="en-GB"/>
        </w:rPr>
        <w:t xml:space="preserve"> provided and answer the Following questions.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                    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 xml:space="preserve">) Name </w:t>
      </w:r>
      <w:r>
        <w:rPr>
          <w:rFonts w:ascii="Times New Roman" w:cs="Times New Roman" w:eastAsia="Calibri" w:hAnsi="Times New Roman"/>
          <w:b/>
          <w:i/>
          <w:sz w:val="24"/>
          <w:szCs w:val="24"/>
        </w:rPr>
        <w:t xml:space="preserve">three </w:t>
      </w:r>
      <w:r>
        <w:rPr>
          <w:rFonts w:ascii="Times New Roman" w:cs="Times New Roman" w:eastAsia="Calibri" w:hAnsi="Times New Roman"/>
          <w:sz w:val="24"/>
          <w:szCs w:val="24"/>
        </w:rPr>
        <w:t>human features found in grid square 8260.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>(3 marks)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spacing w:lineRule="auto" w:line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(ii) Measure the length of all-weather road loose surface C 51from the junction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near the mining camp to the southern edge of the map. Give your answer in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Kilometers.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</w:t>
      </w:r>
      <w:r>
        <w:rPr>
          <w:rFonts w:cs="Times New Roman"/>
          <w:b/>
          <w:szCs w:val="24"/>
        </w:rPr>
        <w:t>(2 marks)</w:t>
      </w:r>
    </w:p>
    <w:p>
      <w:pPr>
        <w:pStyle w:val="style157"/>
        <w:spacing w:lineRule="auto" w:line="48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(iii) Convert the map scale into a statement scale?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 xml:space="preserve">    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 xml:space="preserve">    (2 marks)</w:t>
      </w:r>
    </w:p>
    <w:p>
      <w:pPr>
        <w:pStyle w:val="style157"/>
        <w:spacing w:lineRule="auto" w:line="480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(iv) Give </w:t>
      </w:r>
      <w:r>
        <w:rPr>
          <w:rFonts w:cs="Times New Roman"/>
          <w:b/>
          <w:bCs/>
          <w:szCs w:val="24"/>
        </w:rPr>
        <w:t>two</w:t>
      </w:r>
      <w:r>
        <w:rPr>
          <w:rFonts w:cs="Times New Roman"/>
          <w:szCs w:val="24"/>
        </w:rPr>
        <w:t xml:space="preserve"> ways through which relief has been represented in the area covered by the map.                                               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     </w:t>
      </w:r>
      <w:r>
        <w:rPr>
          <w:rFonts w:cs="Times New Roman"/>
          <w:b/>
          <w:szCs w:val="24"/>
        </w:rPr>
        <w:t>(2 marks)</w:t>
      </w:r>
    </w:p>
    <w:p>
      <w:pPr>
        <w:pStyle w:val="style0"/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(c) Draw a square 15cm by 10cm to represent the area enclosed by easting 78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and  95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northing 60 and 70.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(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1 mark)</w:t>
      </w:r>
    </w:p>
    <w:p>
      <w:pPr>
        <w:pStyle w:val="style0"/>
        <w:spacing w:after="0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On it mark and label the following features.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River Kerio.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(1 mark)</w:t>
      </w:r>
    </w:p>
    <w:p>
      <w:pPr>
        <w:pStyle w:val="style0"/>
        <w:spacing w:after="0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(ii)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Lake </w:t>
      </w:r>
      <w:r>
        <w:rPr>
          <w:rFonts w:ascii="Times New Roman" w:cs="Times New Roman" w:eastAsia="Times New Roman" w:hAnsi="Times New Roman"/>
          <w:sz w:val="24"/>
          <w:szCs w:val="24"/>
        </w:rPr>
        <w:t>Kamnorok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(1 mark)</w:t>
      </w:r>
    </w:p>
    <w:p>
      <w:pPr>
        <w:pStyle w:val="style0"/>
        <w:spacing w:after="0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(iii)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Seasonal swamp.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(1 mark)</w:t>
      </w:r>
    </w:p>
    <w:p>
      <w:pPr>
        <w:pStyle w:val="style157"/>
        <w:tabs>
          <w:tab w:val="left" w:leader="none" w:pos="360"/>
        </w:tabs>
        <w:spacing w:lineRule="auto" w:line="480"/>
        <w:ind w:left="360"/>
        <w:jc w:val="both"/>
        <w:rPr>
          <w:rFonts w:cs="Times New Roman" w:eastAsia="Calibri"/>
          <w:szCs w:val="24"/>
          <w:lang w:val="en-GB"/>
        </w:rPr>
      </w:pP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>(iv</w:t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 xml:space="preserve"> </w:t>
      </w:r>
      <w:r>
        <w:rPr>
          <w:rFonts w:cs="Times New Roman" w:eastAsia="Times New Roman"/>
          <w:szCs w:val="24"/>
        </w:rPr>
        <w:t>Tambach</w:t>
      </w:r>
      <w:r>
        <w:rPr>
          <w:rFonts w:cs="Times New Roman" w:eastAsia="Times New Roman"/>
          <w:szCs w:val="24"/>
        </w:rPr>
        <w:t xml:space="preserve"> Municipality     </w:t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ab/>
      </w:r>
      <w:r>
        <w:rPr>
          <w:rFonts w:cs="Times New Roman" w:eastAsia="Times New Roman"/>
          <w:szCs w:val="24"/>
        </w:rPr>
        <w:t xml:space="preserve">                  </w:t>
      </w:r>
      <w:r>
        <w:rPr>
          <w:rFonts w:cs="Times New Roman" w:eastAsia="Times New Roman"/>
          <w:szCs w:val="24"/>
        </w:rPr>
        <w:t xml:space="preserve">   </w:t>
      </w:r>
      <w:r>
        <w:rPr>
          <w:rFonts w:cs="Times New Roman" w:eastAsia="Times New Roman"/>
          <w:b/>
          <w:szCs w:val="24"/>
        </w:rPr>
        <w:t>(</w:t>
      </w:r>
      <w:r>
        <w:rPr>
          <w:rFonts w:cs="Times New Roman" w:eastAsia="Times New Roman"/>
          <w:b/>
          <w:szCs w:val="24"/>
        </w:rPr>
        <w:t>1 mark)</w:t>
      </w:r>
      <w:r>
        <w:rPr>
          <w:rFonts w:cs="Times New Roman" w:eastAsia="Calibri"/>
          <w:szCs w:val="24"/>
          <w:lang w:val="en-GB"/>
        </w:rPr>
        <w:t xml:space="preserve"> </w:t>
      </w:r>
    </w:p>
    <w:p>
      <w:pPr>
        <w:pStyle w:val="style157"/>
        <w:tabs>
          <w:tab w:val="left" w:leader="none" w:pos="360"/>
        </w:tabs>
        <w:spacing w:lineRule="auto" w:line="480"/>
        <w:ind w:left="360"/>
        <w:jc w:val="both"/>
        <w:rPr>
          <w:rFonts w:cs="Times New Roman" w:eastAsia="Calibri"/>
          <w:szCs w:val="24"/>
          <w:lang w:val="en-GB"/>
        </w:rPr>
      </w:pPr>
      <w:r>
        <w:rPr>
          <w:rFonts w:cs="Times New Roman" w:eastAsia="Calibri"/>
          <w:szCs w:val="24"/>
          <w:lang w:val="en-GB"/>
        </w:rPr>
        <w:t xml:space="preserve"> (d) (</w:t>
      </w:r>
      <w:r>
        <w:rPr>
          <w:rFonts w:cs="Times New Roman" w:eastAsia="Calibri"/>
          <w:szCs w:val="24"/>
          <w:lang w:val="en-GB"/>
        </w:rPr>
        <w:t>i</w:t>
      </w:r>
      <w:r>
        <w:rPr>
          <w:rFonts w:cs="Times New Roman" w:eastAsia="Calibri"/>
          <w:szCs w:val="24"/>
          <w:lang w:val="en-GB"/>
        </w:rPr>
        <w:t>) Describe the drainage of the area covered by the map.</w:t>
      </w:r>
      <w:r>
        <w:rPr>
          <w:rFonts w:cs="Times New Roman" w:eastAsia="Calibri"/>
          <w:szCs w:val="24"/>
          <w:lang w:val="en-GB"/>
        </w:rPr>
        <w:tab/>
      </w:r>
      <w:r>
        <w:rPr>
          <w:rFonts w:cs="Times New Roman" w:eastAsia="Calibri"/>
          <w:szCs w:val="24"/>
          <w:lang w:val="en-GB"/>
        </w:rPr>
        <w:tab/>
      </w:r>
      <w:r>
        <w:rPr>
          <w:rFonts w:cs="Times New Roman" w:eastAsia="Calibri"/>
          <w:szCs w:val="24"/>
          <w:lang w:val="en-GB"/>
        </w:rPr>
        <w:t xml:space="preserve">      </w:t>
      </w:r>
      <w:r>
        <w:rPr>
          <w:rFonts w:cs="Times New Roman" w:eastAsia="Calibri"/>
          <w:b/>
          <w:szCs w:val="24"/>
          <w:lang w:val="en-GB"/>
        </w:rPr>
        <w:t>(6 marks)</w:t>
      </w:r>
    </w:p>
    <w:p>
      <w:pPr>
        <w:pStyle w:val="style0"/>
        <w:spacing w:lineRule="auto" w:line="480"/>
        <w:rPr>
          <w:rFonts w:ascii="Times New Roman" w:cs="Times New Roman" w:eastAsia="Calibri" w:hAnsi="Times New Roman"/>
          <w:sz w:val="24"/>
          <w:szCs w:val="24"/>
          <w:lang w:val="en-GB"/>
        </w:rPr>
      </w:pPr>
      <w:r>
        <w:rPr>
          <w:rFonts w:ascii="Times New Roman" w:cs="Times New Roman" w:eastAsia="Calibri" w:hAnsi="Times New Roman"/>
          <w:sz w:val="24"/>
          <w:szCs w:val="24"/>
          <w:lang w:val="en-GB"/>
        </w:rPr>
        <w:t xml:space="preserve">     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ab/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 xml:space="preserve">  (ii) Citing evidence from the map, state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  <w:lang w:val="en-GB"/>
        </w:rPr>
        <w:t>five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 xml:space="preserve"> functions of 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>Tambach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 xml:space="preserve"> town. </w:t>
      </w:r>
      <w:r>
        <w:rPr>
          <w:rFonts w:ascii="Times New Roman" w:cs="Times New Roman" w:eastAsia="Calibri" w:hAnsi="Times New Roman"/>
          <w:b/>
          <w:sz w:val="24"/>
          <w:szCs w:val="24"/>
          <w:lang w:val="en-GB"/>
        </w:rPr>
        <w:t xml:space="preserve"> (5 marks)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val="en-GB"/>
        </w:rPr>
        <w:tab/>
      </w:r>
    </w:p>
    <w:p>
      <w:pPr>
        <w:pStyle w:val="style0"/>
        <w:tabs>
          <w:tab w:val="left" w:leader="none" w:pos="72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components of soils.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economic uses of soils.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Explain how the following factors influence soil formation.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Parent rocks.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Biotic factors.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(d)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Other than soil erosion, state three other ways in which soils may be degenerated.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Briefly explain three effects of soil erosion to human activities.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 marks)</w:t>
      </w:r>
    </w:p>
    <w:p>
      <w:pPr>
        <w:pStyle w:val="style0"/>
        <w:tabs>
          <w:tab w:val="left" w:leader="none" w:pos="72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(e)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You intend to carry out field study on soil around your school.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080"/>
        </w:tabs>
        <w:spacing w:after="0" w:lineRule="auto" w:line="36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equipments</w:t>
      </w:r>
      <w:r>
        <w:rPr>
          <w:rFonts w:ascii="Times New Roman" w:cs="Times New Roman" w:hAnsi="Times New Roman"/>
          <w:sz w:val="24"/>
          <w:szCs w:val="24"/>
        </w:rPr>
        <w:t xml:space="preserve"> you will be required to carry and their </w:t>
      </w:r>
      <w:r>
        <w:rPr>
          <w:rFonts w:ascii="Times New Roman" w:cs="Times New Roman" w:hAnsi="Times New Roman"/>
          <w:sz w:val="24"/>
          <w:szCs w:val="24"/>
        </w:rPr>
        <w:t>purpose.(</w:t>
      </w:r>
      <w:r>
        <w:rPr>
          <w:rFonts w:ascii="Times New Roman" w:cs="Times New Roman" w:hAnsi="Times New Roman"/>
          <w:sz w:val="24"/>
          <w:szCs w:val="24"/>
        </w:rPr>
        <w:t>3 marks)</w:t>
      </w:r>
    </w:p>
    <w:p>
      <w:pPr>
        <w:pStyle w:val="style0"/>
        <w:tabs>
          <w:tab w:val="left" w:leader="none" w:pos="720"/>
          <w:tab w:val="left" w:leader="none" w:pos="1080"/>
        </w:tabs>
        <w:spacing w:after="0"/>
        <w:ind w:left="360" w:right="-180" w:hanging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080"/>
        </w:tabs>
        <w:spacing w:after="0"/>
        <w:ind w:left="360" w:right="-18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preparations you will be required to make before going out for the field study.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8 </w:t>
      </w:r>
      <w:r>
        <w:rPr>
          <w:rFonts w:ascii="Times New Roman" w:hAnsi="Times New Roman"/>
          <w:bCs/>
        </w:rPr>
        <w:t>a) Differentiate between a well and a spring.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With the aid of a well labeled diagram show the three zones of ground water.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(4mks)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 State four conditions necessary for the formation on artesian well.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(4mks)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d) Explain three ways in which ground water is of significance to karsts scenery.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(6mks)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e) </w:t>
      </w:r>
      <w:r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) Define the term karst scenery.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ii) Give three conditions for the development of a karsts landscape.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(3mks)</w:t>
      </w:r>
    </w:p>
    <w:p>
      <w:pPr>
        <w:pStyle w:val="style94"/>
        <w:numPr>
          <w:ilvl w:val="0"/>
          <w:numId w:val="35"/>
        </w:numPr>
        <w:spacing w:before="0" w:beforeAutospacing="false" w:after="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Highlight four significance of karst landscape to human activities          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(</w:t>
      </w:r>
      <w:r>
        <w:rPr>
          <w:rFonts w:ascii="Times New Roman" w:hAnsi="Times New Roman"/>
          <w:bCs/>
        </w:rPr>
        <w:t>4mks)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 a) </w:t>
      </w:r>
      <w:r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) Differentiate between an ocean and a sea.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ii) With the aid of diagrams, describe how a cliff is formed.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(5mks)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Explain how the following factors influence the development of coasts.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) Climate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94"/>
        <w:spacing w:before="0" w:beforeAutospacing="false" w:after="0" w:afterAutospacing="false" w:lineRule="auto" w:line="36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ii) Gradient of the coast.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c)</w:t>
      </w:r>
      <w:r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) State three conditions that are necessary for the growth of coral polyps.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(3mks) ii) Explain three ways in which coral contributes to the economy development of Kenya.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(6mks)</w:t>
      </w:r>
    </w:p>
    <w:p>
      <w:pPr>
        <w:pStyle w:val="style94"/>
        <w:spacing w:before="0" w:beforeAutospacing="false" w:after="120" w:afterAutospacing="false"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d)</w:t>
      </w:r>
      <w:r>
        <w:rPr>
          <w:rFonts w:ascii="Times New Roman" w:hAnsi="Times New Roman"/>
          <w:bCs/>
        </w:rPr>
        <w:t>Your class intends to carry out a field study on the features along the coast of Kenya</w:t>
      </w:r>
    </w:p>
    <w:p>
      <w:pPr>
        <w:pStyle w:val="style94"/>
        <w:numPr>
          <w:ilvl w:val="0"/>
          <w:numId w:val="34"/>
        </w:numPr>
        <w:spacing w:before="0" w:beforeAutospacing="false" w:after="0" w:afterAutospacing="false" w:lineRule="auto" w:line="360"/>
        <w:ind w:left="990" w:hanging="27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Why would they need to carry out a </w:t>
      </w:r>
      <w:r>
        <w:rPr>
          <w:rFonts w:ascii="Times New Roman" w:hAnsi="Times New Roman"/>
          <w:bCs/>
        </w:rPr>
        <w:t>reconnaissance.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(3mks)</w:t>
      </w:r>
    </w:p>
    <w:p>
      <w:pPr>
        <w:pStyle w:val="style94"/>
        <w:numPr>
          <w:ilvl w:val="0"/>
          <w:numId w:val="34"/>
        </w:numPr>
        <w:spacing w:before="0" w:beforeAutospacing="false" w:after="0" w:afterAutospacing="false" w:lineRule="auto" w:line="360"/>
        <w:ind w:left="990" w:hanging="27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Give two disadvantages of using observation to collect data.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(2mks)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10.(a 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 xml:space="preserve">) Outline </w:t>
      </w:r>
      <w:r>
        <w:rPr>
          <w:rFonts w:ascii="Times New Roman" w:cs="Times New Roman" w:eastAsia="Calibri" w:hAnsi="Times New Roman"/>
          <w:sz w:val="24"/>
          <w:szCs w:val="24"/>
        </w:rPr>
        <w:t>twofactors</w:t>
      </w:r>
      <w:r>
        <w:rPr>
          <w:rFonts w:ascii="Times New Roman" w:cs="Times New Roman" w:eastAsia="Calibri" w:hAnsi="Times New Roman"/>
          <w:sz w:val="24"/>
          <w:szCs w:val="24"/>
        </w:rPr>
        <w:t xml:space="preserve"> that influence the development of </w:t>
      </w:r>
      <w:r>
        <w:rPr>
          <w:rFonts w:ascii="Times New Roman" w:cs="Times New Roman" w:eastAsia="Calibri" w:hAnsi="Times New Roman"/>
          <w:sz w:val="24"/>
          <w:szCs w:val="24"/>
        </w:rPr>
        <w:t>drainagepatterns</w:t>
      </w:r>
      <w:r>
        <w:rPr>
          <w:rFonts w:ascii="Times New Roman" w:cs="Times New Roman" w:eastAsia="Calibri" w:hAnsi="Times New Roman"/>
          <w:sz w:val="24"/>
          <w:szCs w:val="24"/>
        </w:rPr>
        <w:t>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(2 marks) 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(ii) Outline five characteristics of a river in its youthful stage.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(5 marks) 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(b)  Describe the following processes of river erosion: </w:t>
      </w:r>
    </w:p>
    <w:p>
      <w:pPr>
        <w:pStyle w:val="style0"/>
        <w:spacing w:after="0" w:lineRule="auto" w:line="360"/>
        <w:ind w:firstLine="72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 xml:space="preserve">) </w:t>
      </w:r>
      <w:r>
        <w:rPr>
          <w:rFonts w:ascii="Times New Roman" w:cs="Times New Roman" w:eastAsia="Calibri" w:hAnsi="Times New Roman"/>
          <w:sz w:val="24"/>
          <w:szCs w:val="24"/>
        </w:rPr>
        <w:t xml:space="preserve">attrition;   </w:t>
      </w:r>
      <w:r>
        <w:rPr>
          <w:rFonts w:ascii="Times New Roman" w:cs="Times New Roman" w:eastAsia="Calibri" w:hAnsi="Times New Roman"/>
          <w:sz w:val="24"/>
          <w:szCs w:val="24"/>
        </w:rPr>
        <w:t xml:space="preserve">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(2 marks) </w:t>
      </w:r>
    </w:p>
    <w:p>
      <w:pPr>
        <w:pStyle w:val="style0"/>
        <w:spacing w:after="0" w:lineRule="auto" w:line="360"/>
        <w:ind w:firstLine="72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(ii) corrasion. 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(4 marks) 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(c)  Explain three negative effects of rivers to the human environment. 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(6marks)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(d)  Your class is planning to carry out a field study of a river in its old stage.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 (3 marks) </w:t>
      </w: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(</w:t>
      </w:r>
      <w:r>
        <w:rPr>
          <w:rFonts w:ascii="Times New Roman" w:cs="Times New Roman" w:eastAsia="Calibri" w:hAnsi="Times New Roman"/>
          <w:sz w:val="24"/>
          <w:szCs w:val="24"/>
        </w:rPr>
        <w:t>i</w:t>
      </w:r>
      <w:r>
        <w:rPr>
          <w:rFonts w:ascii="Times New Roman" w:cs="Times New Roman" w:eastAsia="Calibri" w:hAnsi="Times New Roman"/>
          <w:sz w:val="24"/>
          <w:szCs w:val="24"/>
        </w:rPr>
        <w:t xml:space="preserve">) State three reasons why it would be necessary to pre-visit the area of study. </w:t>
      </w: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(3 marks) 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8214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96F81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F04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7E4970A"/>
    <w:lvl w:ilvl="0" w:tplc="606226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67C1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BC2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1E6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6C8F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C7C4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F129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5247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9765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22000BE"/>
    <w:lvl w:ilvl="0" w:tplc="A9F011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6F768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C8A4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344B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6D2C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2F8D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EEC38E2"/>
    <w:lvl w:ilvl="0" w:tplc="39F868B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B5E600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5981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7D44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F7CF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C7DCB9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E7C2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4E186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FA88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01EC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1BFC0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9BA69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AE6B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396DADE"/>
    <w:lvl w:ilvl="0" w:tplc="D26AAB8A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79F08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FCF84DE8"/>
    <w:lvl w:ilvl="0" w:tplc="624EB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2E248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79729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2"/>
  </w:num>
  <w:num w:numId="5">
    <w:abstractNumId w:val="16"/>
  </w:num>
  <w:num w:numId="6">
    <w:abstractNumId w:val="26"/>
  </w:num>
  <w:num w:numId="7">
    <w:abstractNumId w:val="0"/>
  </w:num>
  <w:num w:numId="8">
    <w:abstractNumId w:val="34"/>
  </w:num>
  <w:num w:numId="9">
    <w:abstractNumId w:val="9"/>
  </w:num>
  <w:num w:numId="10">
    <w:abstractNumId w:val="29"/>
  </w:num>
  <w:num w:numId="11">
    <w:abstractNumId w:val="10"/>
  </w:num>
  <w:num w:numId="12">
    <w:abstractNumId w:val="8"/>
  </w:num>
  <w:num w:numId="13">
    <w:abstractNumId w:val="19"/>
  </w:num>
  <w:num w:numId="14">
    <w:abstractNumId w:val="25"/>
  </w:num>
  <w:num w:numId="15">
    <w:abstractNumId w:val="32"/>
  </w:num>
  <w:num w:numId="16">
    <w:abstractNumId w:val="17"/>
  </w:num>
  <w:num w:numId="17">
    <w:abstractNumId w:val="23"/>
  </w:num>
  <w:num w:numId="18">
    <w:abstractNumId w:val="30"/>
  </w:num>
  <w:num w:numId="19">
    <w:abstractNumId w:val="1"/>
  </w:num>
  <w:num w:numId="20">
    <w:abstractNumId w:val="4"/>
  </w:num>
  <w:num w:numId="21">
    <w:abstractNumId w:val="14"/>
  </w:num>
  <w:num w:numId="22">
    <w:abstractNumId w:val="6"/>
  </w:num>
  <w:num w:numId="23">
    <w:abstractNumId w:val="15"/>
  </w:num>
  <w:num w:numId="24">
    <w:abstractNumId w:val="21"/>
  </w:num>
  <w:num w:numId="25">
    <w:abstractNumId w:val="20"/>
  </w:num>
  <w:num w:numId="26">
    <w:abstractNumId w:val="5"/>
  </w:num>
  <w:num w:numId="27">
    <w:abstractNumId w:val="35"/>
  </w:num>
  <w:num w:numId="28">
    <w:abstractNumId w:val="24"/>
  </w:num>
  <w:num w:numId="29">
    <w:abstractNumId w:val="7"/>
  </w:num>
  <w:num w:numId="30">
    <w:abstractNumId w:val="22"/>
  </w:num>
  <w:num w:numId="31">
    <w:abstractNumId w:val="28"/>
  </w:num>
  <w:num w:numId="32">
    <w:abstractNumId w:val="12"/>
  </w:num>
  <w:num w:numId="33">
    <w:abstractNumId w:val="31"/>
  </w:num>
  <w:num w:numId="34">
    <w:abstractNumId w:val="3"/>
  </w:num>
  <w:num w:numId="35">
    <w:abstractNumId w:val="18"/>
  </w:num>
  <w:num w:numId="36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Calibri" w:cs="Times New Roman" w:eastAsia="Times New Roman" w:hAnsi="Calibri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ascii="Times New Roman" w:hAnsi="Times New Roman"/>
      <w:sz w:val="24"/>
    </w:rPr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ascii="Times New Roman" w:hAnsi="Times New Roman"/>
      <w:sz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120741c-d386-41b3-9932-7afab0ef3d0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661cb2d6-24e2-40c0-9d8d-74ac85a7a97b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751</Words>
  <Pages>4</Pages>
  <Characters>3861</Characters>
  <Application>WPS Office</Application>
  <DocSecurity>0</DocSecurity>
  <Paragraphs>99</Paragraphs>
  <ScaleCrop>false</ScaleCrop>
  <LinksUpToDate>false</LinksUpToDate>
  <CharactersWithSpaces>5186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2018-03-09T17:53:00Z</dcterms:created>
  <dc:creator>TORONGO GIRLS</dc:creator>
  <lastModifiedBy>M-KOPA X20</lastModifiedBy>
  <lastPrinted>2018-03-09T16:02:00Z</lastPrinted>
  <dcterms:modified xsi:type="dcterms:W3CDTF">2025-05-27T12:30:59Z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d92a440137e24534be144daa7cf3e31f</vt:lpwstr>
  </property>
</Properties>
</file>