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7C1B7" w14:textId="77777777" w:rsidR="00E66937" w:rsidRDefault="00E66937" w:rsidP="00D314AF">
      <w:pPr>
        <w:pStyle w:val="MSGENFONTSTYLENAMETEMPLATEROLENUMBERMSGENFONTSTYLENAMEBYROLETEXT30"/>
        <w:shd w:val="clear" w:color="auto" w:fill="auto"/>
        <w:spacing w:after="219" w:line="266" w:lineRule="exact"/>
        <w:rPr>
          <w:rStyle w:val="MSGENFONTSTYLENAMETEMPLATEROLENUMBERMSGENFONTSTYLENAMEBYROLETEXT3MSGENFONTSTYLEMODIFERNOTBOLD"/>
          <w:rFonts w:eastAsiaTheme="minorHAnsi"/>
        </w:rPr>
      </w:pPr>
    </w:p>
    <w:p w14:paraId="6AE42C69" w14:textId="77777777" w:rsidR="002F7216" w:rsidRDefault="002F7216" w:rsidP="002F7216">
      <w:pPr>
        <w:pStyle w:val="NoSpacing"/>
        <w:jc w:val="center"/>
        <w:rPr>
          <w:rFonts w:ascii="Bookman Old Style" w:hAnsi="Bookman Old Style"/>
          <w:b/>
          <w:bCs/>
          <w:sz w:val="64"/>
          <w:szCs w:val="64"/>
        </w:rPr>
      </w:pPr>
      <w:r>
        <w:rPr>
          <w:rFonts w:ascii="Bookman Old Style" w:hAnsi="Bookman Old Style"/>
          <w:b/>
          <w:bCs/>
          <w:sz w:val="64"/>
          <w:szCs w:val="64"/>
        </w:rPr>
        <w:t xml:space="preserve">NYAGA SECONDARY SCHOOL </w:t>
      </w:r>
    </w:p>
    <w:p w14:paraId="4E88A278" w14:textId="77777777" w:rsidR="002F7216" w:rsidRDefault="002F7216" w:rsidP="002F7216">
      <w:pPr>
        <w:pStyle w:val="NoSpacing"/>
        <w:jc w:val="center"/>
        <w:rPr>
          <w:rFonts w:ascii="Bookman Old Style" w:hAnsi="Bookman Old Style"/>
          <w:b/>
          <w:bCs/>
          <w:sz w:val="54"/>
          <w:szCs w:val="54"/>
        </w:rPr>
      </w:pPr>
      <w:r>
        <w:rPr>
          <w:rFonts w:ascii="Bookman Old Style" w:hAnsi="Bookman Old Style"/>
          <w:b/>
          <w:bCs/>
          <w:sz w:val="54"/>
          <w:szCs w:val="54"/>
        </w:rPr>
        <w:t>MOCK EXAMINATION 2025</w:t>
      </w:r>
    </w:p>
    <w:p w14:paraId="38209DE4" w14:textId="77777777" w:rsidR="00E66937" w:rsidRDefault="00E66937" w:rsidP="00E66937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5655FF0E" w14:textId="77777777" w:rsidR="00E66937" w:rsidRDefault="00E66937" w:rsidP="00E66937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3C26A403" w14:textId="4F10014C" w:rsidR="00E66937" w:rsidRDefault="00925369" w:rsidP="00E66937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565/2</w:t>
      </w:r>
    </w:p>
    <w:p w14:paraId="316EDE75" w14:textId="2D3ADB1C" w:rsidR="00E66937" w:rsidRDefault="00925369" w:rsidP="00E66937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BUSINESS STUDIES</w:t>
      </w:r>
    </w:p>
    <w:p w14:paraId="05590068" w14:textId="201D8189" w:rsidR="00E66937" w:rsidRDefault="00925369" w:rsidP="00E66937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PAPER 2</w:t>
      </w:r>
    </w:p>
    <w:p w14:paraId="517CA730" w14:textId="11653AE0" w:rsidR="00306B47" w:rsidRDefault="00306B47" w:rsidP="00E66937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FORM 4</w:t>
      </w:r>
    </w:p>
    <w:p w14:paraId="42713759" w14:textId="705E1F1F" w:rsidR="00E66937" w:rsidRDefault="00925369" w:rsidP="00E66937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JULY/AUGUST 202</w:t>
      </w:r>
      <w:r w:rsidR="002F7216">
        <w:rPr>
          <w:rFonts w:ascii="Bookman Old Style" w:hAnsi="Bookman Old Style"/>
          <w:b/>
          <w:sz w:val="24"/>
          <w:szCs w:val="24"/>
        </w:rPr>
        <w:t>5</w:t>
      </w:r>
    </w:p>
    <w:p w14:paraId="076CC878" w14:textId="5D956C1C" w:rsidR="00E66937" w:rsidRPr="00FC41E5" w:rsidRDefault="00925369" w:rsidP="00FC41E5">
      <w:pPr>
        <w:pStyle w:val="NoSpacing"/>
        <w:rPr>
          <w:rFonts w:ascii="Bookman Old Style" w:hAnsi="Bookman Old Style"/>
          <w:sz w:val="32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MARKING SCHEME</w:t>
      </w:r>
    </w:p>
    <w:p w14:paraId="6DC2AD69" w14:textId="1A7DC328" w:rsidR="00D314AF" w:rsidRPr="001208CA" w:rsidRDefault="00D314AF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Style w:val="MSGENFONTSTYLENAMETEMPLATEROLENUMBERMSGENFONTSTYLENAMEBYROLETEXT3MSGENFONTSTYLEMODIFERNOTBOLD"/>
          <w:rFonts w:eastAsiaTheme="minorHAnsi"/>
        </w:rPr>
        <w:t>1.a</w:t>
      </w:r>
      <w:r w:rsidRPr="001208CA">
        <w:rPr>
          <w:rStyle w:val="MSGENFONTSTYLENAMETEMPLATEROLENUMBERMSGENFONTSTYLENAMEBYROLETEXT3MSGENFONTSTYLEMODIFERNOTBOLD"/>
          <w:rFonts w:eastAsiaTheme="minorHAnsi"/>
          <w:b/>
          <w:bCs/>
        </w:rPr>
        <w:t xml:space="preserve">) </w:t>
      </w: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Explain five factors that may promote entrepreneurship in Kenya. (10 marks)</w:t>
      </w:r>
    </w:p>
    <w:p w14:paraId="004F0195" w14:textId="5B430791" w:rsidR="004970AC" w:rsidRPr="001208CA" w:rsidRDefault="004970AC" w:rsidP="001208CA">
      <w:pPr>
        <w:pStyle w:val="MSGENFONTSTYLENAMETEMPLATEROLENUMBERMSGENFONTSTYLENAMEBYROLETEXT30"/>
        <w:numPr>
          <w:ilvl w:val="0"/>
          <w:numId w:val="4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8CA">
        <w:rPr>
          <w:rFonts w:ascii="Times New Roman" w:hAnsi="Times New Roman" w:cs="Times New Roman"/>
          <w:sz w:val="24"/>
          <w:szCs w:val="24"/>
        </w:rPr>
        <w:t xml:space="preserve">Availability of finances which promotes growth/expansion of </w:t>
      </w:r>
      <w:r w:rsidR="00A95C45" w:rsidRPr="001208CA">
        <w:rPr>
          <w:rFonts w:ascii="Times New Roman" w:hAnsi="Times New Roman" w:cs="Times New Roman"/>
          <w:sz w:val="24"/>
          <w:szCs w:val="24"/>
        </w:rPr>
        <w:t>business</w:t>
      </w:r>
      <w:r w:rsidRPr="001208CA">
        <w:rPr>
          <w:rFonts w:ascii="Times New Roman" w:hAnsi="Times New Roman" w:cs="Times New Roman"/>
          <w:sz w:val="24"/>
          <w:szCs w:val="24"/>
        </w:rPr>
        <w:t xml:space="preserve"> operations.</w:t>
      </w:r>
    </w:p>
    <w:p w14:paraId="1D85BC02" w14:textId="758B12AC" w:rsidR="004970AC" w:rsidRPr="001208CA" w:rsidRDefault="004970AC" w:rsidP="001208CA">
      <w:pPr>
        <w:pStyle w:val="MSGENFONTSTYLENAMETEMPLATEROLENUMBERMSGENFONTSTYLENAMEBYROLETEXT30"/>
        <w:numPr>
          <w:ilvl w:val="0"/>
          <w:numId w:val="4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8CA">
        <w:rPr>
          <w:rFonts w:ascii="Times New Roman" w:hAnsi="Times New Roman" w:cs="Times New Roman"/>
          <w:sz w:val="24"/>
          <w:szCs w:val="24"/>
        </w:rPr>
        <w:t xml:space="preserve">Availability of </w:t>
      </w:r>
      <w:r w:rsidR="00A95C45" w:rsidRPr="001208CA">
        <w:rPr>
          <w:rFonts w:ascii="Times New Roman" w:hAnsi="Times New Roman" w:cs="Times New Roman"/>
          <w:sz w:val="24"/>
          <w:szCs w:val="24"/>
        </w:rPr>
        <w:t>security that</w:t>
      </w:r>
      <w:r w:rsidRPr="001208CA">
        <w:rPr>
          <w:rFonts w:ascii="Times New Roman" w:hAnsi="Times New Roman" w:cs="Times New Roman"/>
          <w:sz w:val="24"/>
          <w:szCs w:val="24"/>
        </w:rPr>
        <w:t xml:space="preserve"> ensures safety </w:t>
      </w:r>
      <w:r w:rsidR="00A95C45" w:rsidRPr="001208CA">
        <w:rPr>
          <w:rFonts w:ascii="Times New Roman" w:hAnsi="Times New Roman" w:cs="Times New Roman"/>
          <w:sz w:val="24"/>
          <w:szCs w:val="24"/>
        </w:rPr>
        <w:t>movement of goods and people.</w:t>
      </w:r>
      <w:r w:rsidRPr="001208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C2EA32" w14:textId="01EAB444" w:rsidR="004970AC" w:rsidRPr="001208CA" w:rsidRDefault="00A95C45" w:rsidP="001208CA">
      <w:pPr>
        <w:pStyle w:val="MSGENFONTSTYLENAMETEMPLATEROLENUMBERMSGENFONTSTYLENAMEBYROLETEXT30"/>
        <w:numPr>
          <w:ilvl w:val="0"/>
          <w:numId w:val="4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8CA">
        <w:rPr>
          <w:rFonts w:ascii="Times New Roman" w:hAnsi="Times New Roman" w:cs="Times New Roman"/>
          <w:sz w:val="24"/>
          <w:szCs w:val="24"/>
        </w:rPr>
        <w:t>A</w:t>
      </w:r>
      <w:r w:rsidR="004970AC" w:rsidRPr="001208CA">
        <w:rPr>
          <w:rFonts w:ascii="Times New Roman" w:hAnsi="Times New Roman" w:cs="Times New Roman"/>
          <w:sz w:val="24"/>
          <w:szCs w:val="24"/>
        </w:rPr>
        <w:t>vailabili</w:t>
      </w:r>
      <w:r w:rsidRPr="001208CA">
        <w:rPr>
          <w:rFonts w:ascii="Times New Roman" w:hAnsi="Times New Roman" w:cs="Times New Roman"/>
          <w:sz w:val="24"/>
          <w:szCs w:val="24"/>
        </w:rPr>
        <w:t>ty of market – where people can sell their goods.</w:t>
      </w:r>
    </w:p>
    <w:p w14:paraId="6A261861" w14:textId="6FB04178" w:rsidR="00A95C45" w:rsidRPr="001208CA" w:rsidRDefault="00A95C45" w:rsidP="001208CA">
      <w:pPr>
        <w:pStyle w:val="MSGENFONTSTYLENAMETEMPLATEROLENUMBERMSGENFONTSTYLENAMEBYROLETEXT30"/>
        <w:numPr>
          <w:ilvl w:val="0"/>
          <w:numId w:val="4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8CA">
        <w:rPr>
          <w:rFonts w:ascii="Times New Roman" w:hAnsi="Times New Roman" w:cs="Times New Roman"/>
          <w:sz w:val="24"/>
          <w:szCs w:val="24"/>
        </w:rPr>
        <w:t>Political stability. - creates a conducive environment for starting and running a business.</w:t>
      </w:r>
    </w:p>
    <w:p w14:paraId="7142C2E8" w14:textId="36C87268" w:rsidR="00A95C45" w:rsidRPr="001208CA" w:rsidRDefault="00A95C45" w:rsidP="001208CA">
      <w:pPr>
        <w:pStyle w:val="MSGENFONTSTYLENAMETEMPLATEROLENUMBERMSGENFONTSTYLENAMEBYROLETEXT30"/>
        <w:numPr>
          <w:ilvl w:val="0"/>
          <w:numId w:val="4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8CA">
        <w:rPr>
          <w:rFonts w:ascii="Times New Roman" w:hAnsi="Times New Roman" w:cs="Times New Roman"/>
          <w:sz w:val="24"/>
          <w:szCs w:val="24"/>
        </w:rPr>
        <w:t>Fair competition – where businesses are able to survive</w:t>
      </w:r>
    </w:p>
    <w:p w14:paraId="3853B365" w14:textId="69F9B0CC" w:rsidR="00A95C45" w:rsidRPr="001208CA" w:rsidRDefault="00A95C45" w:rsidP="001208CA">
      <w:pPr>
        <w:pStyle w:val="MSGENFONTSTYLENAMETEMPLATEROLENUMBERMSGENFONTSTYLENAMEBYROLETEXT30"/>
        <w:numPr>
          <w:ilvl w:val="0"/>
          <w:numId w:val="4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8CA">
        <w:rPr>
          <w:rFonts w:ascii="Times New Roman" w:hAnsi="Times New Roman" w:cs="Times New Roman"/>
          <w:sz w:val="24"/>
          <w:szCs w:val="24"/>
        </w:rPr>
        <w:t>Relevant education – which prepares youth to become future entrepreneurs</w:t>
      </w:r>
    </w:p>
    <w:p w14:paraId="488C42AC" w14:textId="5DFDA1AA" w:rsidR="00A95C45" w:rsidRPr="001208CA" w:rsidRDefault="00A95C45" w:rsidP="001208CA">
      <w:pPr>
        <w:pStyle w:val="MSGENFONTSTYLENAMETEMPLATEROLENUMBERMSGENFONTSTYLENAMEBYROLETEXT30"/>
        <w:numPr>
          <w:ilvl w:val="0"/>
          <w:numId w:val="4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8CA">
        <w:rPr>
          <w:rFonts w:ascii="Times New Roman" w:hAnsi="Times New Roman" w:cs="Times New Roman"/>
          <w:sz w:val="24"/>
          <w:szCs w:val="24"/>
        </w:rPr>
        <w:t>Favourable government policies such as reduced taxation that encourages starting of businesses.</w:t>
      </w:r>
    </w:p>
    <w:p w14:paraId="7CBB813B" w14:textId="024716BB" w:rsidR="004C430F" w:rsidRPr="001208CA" w:rsidRDefault="00A95C45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b) explain</w:t>
      </w:r>
      <w:r w:rsidR="004C430F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five principles of public expenditure. 1</w:t>
      </w:r>
      <w:r w:rsidR="00B61B9D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0</w:t>
      </w:r>
      <w:r w:rsidR="004C430F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mks</w:t>
      </w:r>
    </w:p>
    <w:p w14:paraId="1D3D1DBD" w14:textId="47F36FE2" w:rsidR="004C430F" w:rsidRPr="001208CA" w:rsidRDefault="004C430F" w:rsidP="001208CA">
      <w:pPr>
        <w:pStyle w:val="MSGENFONTSTYLENAMETEMPLATEROLENUMBERMSGENFONTSTYLENAMEBYROLETEXT30"/>
        <w:numPr>
          <w:ilvl w:val="0"/>
          <w:numId w:val="5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8CA">
        <w:rPr>
          <w:rFonts w:ascii="Times New Roman" w:hAnsi="Times New Roman" w:cs="Times New Roman"/>
          <w:sz w:val="24"/>
          <w:szCs w:val="24"/>
        </w:rPr>
        <w:t>principle of sanction – states that any public expenditure must be approved by relevant authority such as the parliament.</w:t>
      </w:r>
    </w:p>
    <w:p w14:paraId="736B4595" w14:textId="2198FC23" w:rsidR="004C430F" w:rsidRPr="001208CA" w:rsidRDefault="004C430F" w:rsidP="001208CA">
      <w:pPr>
        <w:pStyle w:val="MSGENFONTSTYLENAMETEMPLATEROLENUMBERMSGENFONTSTYLENAMEBYROLETEXT30"/>
        <w:numPr>
          <w:ilvl w:val="0"/>
          <w:numId w:val="5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8CA">
        <w:rPr>
          <w:rFonts w:ascii="Times New Roman" w:hAnsi="Times New Roman" w:cs="Times New Roman"/>
          <w:sz w:val="24"/>
          <w:szCs w:val="24"/>
        </w:rPr>
        <w:t>Maximum social benefits – majority of ci</w:t>
      </w:r>
      <w:r w:rsidR="00B61B9D" w:rsidRPr="001208CA">
        <w:rPr>
          <w:rFonts w:ascii="Times New Roman" w:hAnsi="Times New Roman" w:cs="Times New Roman"/>
          <w:sz w:val="24"/>
          <w:szCs w:val="24"/>
        </w:rPr>
        <w:t>ti</w:t>
      </w:r>
      <w:r w:rsidRPr="001208CA">
        <w:rPr>
          <w:rFonts w:ascii="Times New Roman" w:hAnsi="Times New Roman" w:cs="Times New Roman"/>
          <w:sz w:val="24"/>
          <w:szCs w:val="24"/>
        </w:rPr>
        <w:t>zens should reap maximum benefit on public expenditure.</w:t>
      </w:r>
    </w:p>
    <w:p w14:paraId="0F0CD2A1" w14:textId="45929972" w:rsidR="004C430F" w:rsidRPr="001208CA" w:rsidRDefault="004C430F" w:rsidP="001208CA">
      <w:pPr>
        <w:pStyle w:val="MSGENFONTSTYLENAMETEMPLATEROLENUMBERMSGENFONTSTYLENAMEBYROLETEXT30"/>
        <w:numPr>
          <w:ilvl w:val="0"/>
          <w:numId w:val="5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8CA">
        <w:rPr>
          <w:rFonts w:ascii="Times New Roman" w:hAnsi="Times New Roman" w:cs="Times New Roman"/>
          <w:sz w:val="24"/>
          <w:szCs w:val="24"/>
        </w:rPr>
        <w:t>Flexibility- public expenditure should be adjustable enough to meet the</w:t>
      </w:r>
      <w:r w:rsidR="00B61B9D" w:rsidRPr="001208CA">
        <w:rPr>
          <w:rFonts w:ascii="Times New Roman" w:hAnsi="Times New Roman" w:cs="Times New Roman"/>
          <w:sz w:val="24"/>
          <w:szCs w:val="24"/>
        </w:rPr>
        <w:t xml:space="preserve"> </w:t>
      </w:r>
      <w:r w:rsidRPr="001208CA">
        <w:rPr>
          <w:rFonts w:ascii="Times New Roman" w:hAnsi="Times New Roman" w:cs="Times New Roman"/>
          <w:sz w:val="24"/>
          <w:szCs w:val="24"/>
        </w:rPr>
        <w:t>prevailing economic conditions of a country.</w:t>
      </w:r>
    </w:p>
    <w:p w14:paraId="3A0A5A30" w14:textId="21A890F6" w:rsidR="004C430F" w:rsidRPr="001208CA" w:rsidRDefault="004C430F" w:rsidP="001208CA">
      <w:pPr>
        <w:pStyle w:val="MSGENFONTSTYLENAMETEMPLATEROLENUMBERMSGENFONTSTYLENAMEBYROLETEXT30"/>
        <w:numPr>
          <w:ilvl w:val="0"/>
          <w:numId w:val="5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8CA">
        <w:rPr>
          <w:rFonts w:ascii="Times New Roman" w:hAnsi="Times New Roman" w:cs="Times New Roman"/>
          <w:sz w:val="24"/>
          <w:szCs w:val="24"/>
        </w:rPr>
        <w:t>Economy – public expenditure should be in</w:t>
      </w:r>
      <w:r w:rsidR="00B61B9D" w:rsidRPr="001208CA">
        <w:rPr>
          <w:rFonts w:ascii="Times New Roman" w:hAnsi="Times New Roman" w:cs="Times New Roman"/>
          <w:sz w:val="24"/>
          <w:szCs w:val="24"/>
        </w:rPr>
        <w:t>c</w:t>
      </w:r>
      <w:r w:rsidRPr="001208CA">
        <w:rPr>
          <w:rFonts w:ascii="Times New Roman" w:hAnsi="Times New Roman" w:cs="Times New Roman"/>
          <w:sz w:val="24"/>
          <w:szCs w:val="24"/>
        </w:rPr>
        <w:t>urred in the most economical way to avoid any possible wastage.</w:t>
      </w:r>
    </w:p>
    <w:p w14:paraId="0CCD22E0" w14:textId="4628AD9B" w:rsidR="004C430F" w:rsidRPr="001208CA" w:rsidRDefault="00B61B9D" w:rsidP="001208CA">
      <w:pPr>
        <w:pStyle w:val="MSGENFONTSTYLENAMETEMPLATEROLENUMBERMSGENFONTSTYLENAMEBYROLETEXT30"/>
        <w:numPr>
          <w:ilvl w:val="0"/>
          <w:numId w:val="5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8CA">
        <w:rPr>
          <w:rFonts w:ascii="Times New Roman" w:hAnsi="Times New Roman" w:cs="Times New Roman"/>
          <w:sz w:val="24"/>
          <w:szCs w:val="24"/>
        </w:rPr>
        <w:t>Proper financial management-public expenditure should be accompanied by relevant documentation which are regularly audited.</w:t>
      </w:r>
    </w:p>
    <w:p w14:paraId="4877C2F4" w14:textId="53BF788D" w:rsidR="00B9687D" w:rsidRPr="001208CA" w:rsidRDefault="00B9687D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246523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a)</w:t>
      </w: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1208CA">
        <w:rPr>
          <w:rFonts w:ascii="Times New Roman" w:hAnsi="Times New Roman" w:cs="Times New Roman"/>
          <w:b w:val="0"/>
          <w:bCs w:val="0"/>
          <w:sz w:val="24"/>
          <w:szCs w:val="24"/>
        </w:rPr>
        <w:t>E</w:t>
      </w: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xplain five challenges </w:t>
      </w:r>
      <w:r w:rsidR="001208CA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that be</w:t>
      </w: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experienced by a country whose population is made up of large population of young people.10mks</w:t>
      </w:r>
    </w:p>
    <w:p w14:paraId="72117ECB" w14:textId="1B6F446B" w:rsidR="00B9687D" w:rsidRPr="001208CA" w:rsidRDefault="00B9687D" w:rsidP="001208CA">
      <w:pPr>
        <w:pStyle w:val="MSGENFONTSTYLENAMETEMPLATEROLENUMBERMSGENFONTSTYLENAMEBYROLETEXT30"/>
        <w:numPr>
          <w:ilvl w:val="0"/>
          <w:numId w:val="6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8CA">
        <w:rPr>
          <w:rFonts w:ascii="Times New Roman" w:hAnsi="Times New Roman" w:cs="Times New Roman"/>
          <w:sz w:val="24"/>
          <w:szCs w:val="24"/>
        </w:rPr>
        <w:t>Unemployment – as demand for jobs outstrips the available job opportunities.</w:t>
      </w:r>
    </w:p>
    <w:p w14:paraId="250E2BFB" w14:textId="4B708DD0" w:rsidR="00B9687D" w:rsidRPr="001208CA" w:rsidRDefault="00B9687D" w:rsidP="001208CA">
      <w:pPr>
        <w:pStyle w:val="MSGENFONTSTYLENAMETEMPLATEROLENUMBERMSGENFONTSTYLENAMEBYROLETEXT30"/>
        <w:numPr>
          <w:ilvl w:val="0"/>
          <w:numId w:val="6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8CA">
        <w:rPr>
          <w:rFonts w:ascii="Times New Roman" w:hAnsi="Times New Roman" w:cs="Times New Roman"/>
          <w:sz w:val="24"/>
          <w:szCs w:val="24"/>
        </w:rPr>
        <w:t xml:space="preserve">High crime rates – </w:t>
      </w:r>
      <w:r w:rsidR="001208CA" w:rsidRPr="001208CA">
        <w:rPr>
          <w:rFonts w:ascii="Times New Roman" w:hAnsi="Times New Roman" w:cs="Times New Roman"/>
          <w:sz w:val="24"/>
          <w:szCs w:val="24"/>
        </w:rPr>
        <w:t>as youths</w:t>
      </w:r>
      <w:r w:rsidRPr="001208CA">
        <w:rPr>
          <w:rFonts w:ascii="Times New Roman" w:hAnsi="Times New Roman" w:cs="Times New Roman"/>
          <w:sz w:val="24"/>
          <w:szCs w:val="24"/>
        </w:rPr>
        <w:t xml:space="preserve"> remain </w:t>
      </w:r>
      <w:r w:rsidR="001208CA" w:rsidRPr="001208CA">
        <w:rPr>
          <w:rFonts w:ascii="Times New Roman" w:hAnsi="Times New Roman" w:cs="Times New Roman"/>
          <w:sz w:val="24"/>
          <w:szCs w:val="24"/>
        </w:rPr>
        <w:t>idle,</w:t>
      </w:r>
      <w:r w:rsidRPr="001208CA">
        <w:rPr>
          <w:rFonts w:ascii="Times New Roman" w:hAnsi="Times New Roman" w:cs="Times New Roman"/>
          <w:sz w:val="24"/>
          <w:szCs w:val="24"/>
        </w:rPr>
        <w:t xml:space="preserve"> they are likely to engage in social evils as a means of survival.</w:t>
      </w:r>
    </w:p>
    <w:p w14:paraId="2D6A78C2" w14:textId="1C8B771F" w:rsidR="00B9687D" w:rsidRPr="001208CA" w:rsidRDefault="00B9687D" w:rsidP="001208CA">
      <w:pPr>
        <w:pStyle w:val="MSGENFONTSTYLENAMETEMPLATEROLENUMBERMSGENFONTSTYLENAMEBYROLETEXT30"/>
        <w:numPr>
          <w:ilvl w:val="0"/>
          <w:numId w:val="6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8CA">
        <w:rPr>
          <w:rFonts w:ascii="Times New Roman" w:hAnsi="Times New Roman" w:cs="Times New Roman"/>
          <w:sz w:val="24"/>
          <w:szCs w:val="24"/>
        </w:rPr>
        <w:t>High dependency ratio – as economically active population will shoulder a bigger burden of the unemployed youths.</w:t>
      </w:r>
    </w:p>
    <w:p w14:paraId="2FF527E6" w14:textId="45BEEB6D" w:rsidR="00B9687D" w:rsidRPr="001208CA" w:rsidRDefault="00B9687D" w:rsidP="001208CA">
      <w:pPr>
        <w:pStyle w:val="MSGENFONTSTYLENAMETEMPLATEROLENUMBERMSGENFONTSTYLENAMEBYROLETEXT30"/>
        <w:numPr>
          <w:ilvl w:val="0"/>
          <w:numId w:val="6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8CA">
        <w:rPr>
          <w:rFonts w:ascii="Times New Roman" w:hAnsi="Times New Roman" w:cs="Times New Roman"/>
          <w:sz w:val="24"/>
          <w:szCs w:val="24"/>
        </w:rPr>
        <w:lastRenderedPageBreak/>
        <w:t xml:space="preserve">Low per </w:t>
      </w:r>
      <w:r w:rsidR="00581202" w:rsidRPr="001208CA">
        <w:rPr>
          <w:rFonts w:ascii="Times New Roman" w:hAnsi="Times New Roman" w:cs="Times New Roman"/>
          <w:sz w:val="24"/>
          <w:szCs w:val="24"/>
        </w:rPr>
        <w:t>capita</w:t>
      </w:r>
      <w:r w:rsidRPr="001208CA">
        <w:rPr>
          <w:rFonts w:ascii="Times New Roman" w:hAnsi="Times New Roman" w:cs="Times New Roman"/>
          <w:sz w:val="24"/>
          <w:szCs w:val="24"/>
        </w:rPr>
        <w:t xml:space="preserve"> income – the national income will spread over a l</w:t>
      </w:r>
      <w:r w:rsidR="00AF0806" w:rsidRPr="001208CA">
        <w:rPr>
          <w:rFonts w:ascii="Times New Roman" w:hAnsi="Times New Roman" w:cs="Times New Roman"/>
          <w:sz w:val="24"/>
          <w:szCs w:val="24"/>
        </w:rPr>
        <w:t xml:space="preserve">arge non -contributing population which may lead to a low living </w:t>
      </w:r>
      <w:r w:rsidR="007E7ADA" w:rsidRPr="001208CA">
        <w:rPr>
          <w:rFonts w:ascii="Times New Roman" w:hAnsi="Times New Roman" w:cs="Times New Roman"/>
          <w:sz w:val="24"/>
          <w:szCs w:val="24"/>
        </w:rPr>
        <w:t>standard.</w:t>
      </w:r>
    </w:p>
    <w:p w14:paraId="48DA2BA2" w14:textId="77777777" w:rsidR="00246523" w:rsidRPr="001208CA" w:rsidRDefault="00AF0806" w:rsidP="001208CA">
      <w:pPr>
        <w:pStyle w:val="MSGENFONTSTYLENAMETEMPLATEROLENUMBERMSGENFONTSTYLENAMEBYROLETEXT30"/>
        <w:numPr>
          <w:ilvl w:val="0"/>
          <w:numId w:val="6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8CA">
        <w:rPr>
          <w:rFonts w:ascii="Times New Roman" w:hAnsi="Times New Roman" w:cs="Times New Roman"/>
          <w:sz w:val="24"/>
          <w:szCs w:val="24"/>
        </w:rPr>
        <w:t xml:space="preserve">Low labour supply – many young </w:t>
      </w:r>
      <w:r w:rsidR="00EF3D8F" w:rsidRPr="001208CA">
        <w:rPr>
          <w:rFonts w:ascii="Times New Roman" w:hAnsi="Times New Roman" w:cs="Times New Roman"/>
          <w:sz w:val="24"/>
          <w:szCs w:val="24"/>
        </w:rPr>
        <w:t>people m</w:t>
      </w:r>
      <w:r w:rsidR="00246523" w:rsidRPr="001208CA">
        <w:rPr>
          <w:rFonts w:ascii="Times New Roman" w:hAnsi="Times New Roman" w:cs="Times New Roman"/>
          <w:sz w:val="24"/>
          <w:szCs w:val="24"/>
        </w:rPr>
        <w:t>ay not have attained the working age.</w:t>
      </w:r>
    </w:p>
    <w:p w14:paraId="1CFFBB38" w14:textId="3C8994A2" w:rsidR="00246523" w:rsidRPr="001208CA" w:rsidRDefault="00246523" w:rsidP="001208CA">
      <w:pPr>
        <w:pStyle w:val="MSGENFONTSTYLENAMETEMPLATEROLENUMBERMSGENFONTSTYLENAMEBYROLETEXT30"/>
        <w:numPr>
          <w:ilvl w:val="0"/>
          <w:numId w:val="6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8CA">
        <w:rPr>
          <w:rFonts w:ascii="Times New Roman" w:hAnsi="Times New Roman" w:cs="Times New Roman"/>
          <w:sz w:val="24"/>
          <w:szCs w:val="24"/>
        </w:rPr>
        <w:t>diversion of government resources – government spends revenue on goods and services required by youths meant for other sectors.</w:t>
      </w:r>
    </w:p>
    <w:p w14:paraId="250B80B5" w14:textId="1027B16B" w:rsidR="00246523" w:rsidRPr="001208CA" w:rsidRDefault="00581202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b) </w:t>
      </w:r>
      <w:r w:rsidR="00C1545E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E</w:t>
      </w: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xplain five </w:t>
      </w:r>
      <w:r w:rsidR="007E7ADA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differences</w:t>
      </w: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between a partnership and public limited company forms of business units. 10mks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81202" w:rsidRPr="001208CA" w14:paraId="37CB3CFF" w14:textId="77777777" w:rsidTr="00581202">
        <w:tc>
          <w:tcPr>
            <w:tcW w:w="4508" w:type="dxa"/>
          </w:tcPr>
          <w:p w14:paraId="6971B9F9" w14:textId="29333055" w:rsidR="00581202" w:rsidRPr="001208CA" w:rsidRDefault="00581202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Partnership </w:t>
            </w:r>
          </w:p>
        </w:tc>
        <w:tc>
          <w:tcPr>
            <w:tcW w:w="4508" w:type="dxa"/>
          </w:tcPr>
          <w:p w14:paraId="4AF86F1B" w14:textId="16B29A98" w:rsidR="00581202" w:rsidRPr="001208CA" w:rsidRDefault="00581202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Public limited company</w:t>
            </w:r>
          </w:p>
        </w:tc>
      </w:tr>
      <w:tr w:rsidR="00581202" w:rsidRPr="001208CA" w14:paraId="6983329A" w14:textId="77777777" w:rsidTr="00581202">
        <w:tc>
          <w:tcPr>
            <w:tcW w:w="4508" w:type="dxa"/>
          </w:tcPr>
          <w:p w14:paraId="0AEFC27B" w14:textId="630062C2" w:rsidR="00581202" w:rsidRPr="001208CA" w:rsidRDefault="00581202" w:rsidP="001208CA">
            <w:pPr>
              <w:pStyle w:val="MSGENFONTSTYLENAMETEMPLATEROLENUMBERMSGENFONTSTYLENAMEBYROLETEXT30"/>
              <w:numPr>
                <w:ilvl w:val="0"/>
                <w:numId w:val="7"/>
              </w:numPr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Formed by a minimum of two partners</w:t>
            </w:r>
          </w:p>
        </w:tc>
        <w:tc>
          <w:tcPr>
            <w:tcW w:w="4508" w:type="dxa"/>
          </w:tcPr>
          <w:p w14:paraId="2B0492DF" w14:textId="19430F37" w:rsidR="00581202" w:rsidRPr="001208CA" w:rsidRDefault="00581202" w:rsidP="001208CA">
            <w:pPr>
              <w:pStyle w:val="MSGENFONTSTYLENAMETEMPLATEROLENUMBERMSGENFONTSTYLENAMEBYROLETEXT30"/>
              <w:numPr>
                <w:ilvl w:val="0"/>
                <w:numId w:val="7"/>
              </w:numPr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Formed by a minimum of seven shareholders</w:t>
            </w:r>
          </w:p>
        </w:tc>
      </w:tr>
      <w:tr w:rsidR="00581202" w:rsidRPr="001208CA" w14:paraId="55A3F96A" w14:textId="77777777" w:rsidTr="00581202">
        <w:tc>
          <w:tcPr>
            <w:tcW w:w="4508" w:type="dxa"/>
          </w:tcPr>
          <w:p w14:paraId="6939239F" w14:textId="7FCF0524" w:rsidR="00581202" w:rsidRPr="001208CA" w:rsidRDefault="00581202" w:rsidP="001208CA">
            <w:pPr>
              <w:pStyle w:val="MSGENFONTSTYLENAMETEMPLATEROLENUMBERMSGENFONTSTYLENAMEBYROLETEXT30"/>
              <w:numPr>
                <w:ilvl w:val="0"/>
                <w:numId w:val="7"/>
              </w:numPr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 xml:space="preserve">Some partners have unlimited </w:t>
            </w:r>
            <w:r w:rsidR="00A95C45" w:rsidRPr="001208CA">
              <w:rPr>
                <w:rFonts w:ascii="Times New Roman" w:hAnsi="Times New Roman" w:cs="Times New Roman"/>
                <w:sz w:val="24"/>
                <w:szCs w:val="24"/>
              </w:rPr>
              <w:t>liability</w:t>
            </w:r>
          </w:p>
        </w:tc>
        <w:tc>
          <w:tcPr>
            <w:tcW w:w="4508" w:type="dxa"/>
          </w:tcPr>
          <w:p w14:paraId="50187742" w14:textId="07769E16" w:rsidR="00581202" w:rsidRPr="001208CA" w:rsidRDefault="00581202" w:rsidP="001208CA">
            <w:pPr>
              <w:pStyle w:val="MSGENFONTSTYLENAMETEMPLATEROLENUMBERMSGENFONTSTYLENAMEBYROLETEXT30"/>
              <w:numPr>
                <w:ilvl w:val="0"/>
                <w:numId w:val="7"/>
              </w:numPr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 xml:space="preserve">Shareholders have limited </w:t>
            </w:r>
            <w:r w:rsidR="00A95C45" w:rsidRPr="001208CA">
              <w:rPr>
                <w:rFonts w:ascii="Times New Roman" w:hAnsi="Times New Roman" w:cs="Times New Roman"/>
                <w:sz w:val="24"/>
                <w:szCs w:val="24"/>
              </w:rPr>
              <w:t>liability</w:t>
            </w:r>
          </w:p>
        </w:tc>
      </w:tr>
      <w:tr w:rsidR="00581202" w:rsidRPr="001208CA" w14:paraId="1769E14F" w14:textId="77777777" w:rsidTr="00581202">
        <w:tc>
          <w:tcPr>
            <w:tcW w:w="4508" w:type="dxa"/>
          </w:tcPr>
          <w:p w14:paraId="0EA43A91" w14:textId="319290C0" w:rsidR="00581202" w:rsidRPr="001208CA" w:rsidRDefault="00581202" w:rsidP="001208CA">
            <w:pPr>
              <w:pStyle w:val="MSGENFONTSTYLENAMETEMPLATEROLENUMBERMSGENFONTSTYLENAMEBYROLETEXT30"/>
              <w:numPr>
                <w:ilvl w:val="0"/>
                <w:numId w:val="7"/>
              </w:numPr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Main source of capital is members contribution</w:t>
            </w:r>
          </w:p>
        </w:tc>
        <w:tc>
          <w:tcPr>
            <w:tcW w:w="4508" w:type="dxa"/>
          </w:tcPr>
          <w:p w14:paraId="4D678519" w14:textId="50697289" w:rsidR="00581202" w:rsidRPr="001208CA" w:rsidRDefault="00581202" w:rsidP="001208CA">
            <w:pPr>
              <w:pStyle w:val="MSGENFONTSTYLENAMETEMPLATEROLENUMBERMSGENFONTSTYLENAMEBYROLETEXT30"/>
              <w:numPr>
                <w:ilvl w:val="0"/>
                <w:numId w:val="7"/>
              </w:numPr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Shares is the main source of capital</w:t>
            </w:r>
          </w:p>
        </w:tc>
      </w:tr>
      <w:tr w:rsidR="00581202" w:rsidRPr="001208CA" w14:paraId="6C3B25E4" w14:textId="77777777" w:rsidTr="00581202">
        <w:tc>
          <w:tcPr>
            <w:tcW w:w="4508" w:type="dxa"/>
          </w:tcPr>
          <w:p w14:paraId="53F54347" w14:textId="1EDB91ED" w:rsidR="00581202" w:rsidRPr="001208CA" w:rsidRDefault="00581202" w:rsidP="001208CA">
            <w:pPr>
              <w:pStyle w:val="MSGENFONTSTYLENAMETEMPLATEROLENUMBERMSGENFONTSTYLENAMEBYROLETEXT30"/>
              <w:numPr>
                <w:ilvl w:val="0"/>
                <w:numId w:val="7"/>
              </w:numPr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 xml:space="preserve">Has limited life – </w:t>
            </w:r>
            <w:r w:rsidR="00A95C45" w:rsidRPr="001208CA">
              <w:rPr>
                <w:rFonts w:ascii="Times New Roman" w:hAnsi="Times New Roman" w:cs="Times New Roman"/>
                <w:sz w:val="24"/>
                <w:szCs w:val="24"/>
              </w:rPr>
              <w:t>in case</w:t>
            </w: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A95C45" w:rsidRPr="001208CA">
              <w:rPr>
                <w:rFonts w:ascii="Times New Roman" w:hAnsi="Times New Roman" w:cs="Times New Roman"/>
                <w:sz w:val="24"/>
                <w:szCs w:val="24"/>
              </w:rPr>
              <w:t>death,</w:t>
            </w: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 xml:space="preserve"> insanity or bankruptcy partnership comes to an end.</w:t>
            </w:r>
          </w:p>
        </w:tc>
        <w:tc>
          <w:tcPr>
            <w:tcW w:w="4508" w:type="dxa"/>
          </w:tcPr>
          <w:p w14:paraId="0322E1C0" w14:textId="785603DA" w:rsidR="00581202" w:rsidRPr="001208CA" w:rsidRDefault="00581202" w:rsidP="001208CA">
            <w:pPr>
              <w:pStyle w:val="MSGENFONTSTYLENAMETEMPLATEROLENUMBERMSGENFONTSTYLENAMEBYROLETEXT30"/>
              <w:numPr>
                <w:ilvl w:val="0"/>
                <w:numId w:val="7"/>
              </w:numPr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Has perpetual ex</w:t>
            </w:r>
            <w:r w:rsidR="004970AC" w:rsidRPr="001208CA">
              <w:rPr>
                <w:rFonts w:ascii="Times New Roman" w:hAnsi="Times New Roman" w:cs="Times New Roman"/>
                <w:sz w:val="24"/>
                <w:szCs w:val="24"/>
              </w:rPr>
              <w:t xml:space="preserve">istence </w:t>
            </w:r>
          </w:p>
        </w:tc>
      </w:tr>
      <w:tr w:rsidR="00581202" w:rsidRPr="001208CA" w14:paraId="53F9A6B2" w14:textId="77777777" w:rsidTr="00581202">
        <w:tc>
          <w:tcPr>
            <w:tcW w:w="4508" w:type="dxa"/>
          </w:tcPr>
          <w:p w14:paraId="34297CF0" w14:textId="3B314897" w:rsidR="00581202" w:rsidRPr="001208CA" w:rsidRDefault="004970AC" w:rsidP="001208CA">
            <w:pPr>
              <w:pStyle w:val="MSGENFONTSTYLENAMETEMPLATEROLENUMBERMSGENFONTSTYLENAMEBYROLETEXT30"/>
              <w:numPr>
                <w:ilvl w:val="0"/>
                <w:numId w:val="7"/>
              </w:numPr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 xml:space="preserve">Has a no separate legal entity </w:t>
            </w:r>
          </w:p>
        </w:tc>
        <w:tc>
          <w:tcPr>
            <w:tcW w:w="4508" w:type="dxa"/>
          </w:tcPr>
          <w:p w14:paraId="36AADD54" w14:textId="44CCF5F6" w:rsidR="00581202" w:rsidRPr="001208CA" w:rsidRDefault="004970AC" w:rsidP="001208CA">
            <w:pPr>
              <w:pStyle w:val="MSGENFONTSTYLENAMETEMPLATEROLENUMBERMSGENFONTSTYLENAMEBYROLETEXT30"/>
              <w:numPr>
                <w:ilvl w:val="0"/>
                <w:numId w:val="7"/>
              </w:numPr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Has a separate legal entity</w:t>
            </w:r>
          </w:p>
        </w:tc>
      </w:tr>
      <w:tr w:rsidR="00581202" w:rsidRPr="001208CA" w14:paraId="67A3EFE3" w14:textId="77777777" w:rsidTr="00581202">
        <w:tc>
          <w:tcPr>
            <w:tcW w:w="4508" w:type="dxa"/>
          </w:tcPr>
          <w:p w14:paraId="2B7CE9EF" w14:textId="76741B0F" w:rsidR="00581202" w:rsidRPr="001208CA" w:rsidRDefault="007E7ADA" w:rsidP="001208CA">
            <w:pPr>
              <w:pStyle w:val="MSGENFONTSTYLENAMETEMPLATEROLENUMBERMSGENFONTSTYLENAMEBYROLETEXT30"/>
              <w:numPr>
                <w:ilvl w:val="0"/>
                <w:numId w:val="7"/>
              </w:numPr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Has limited sources of capital</w:t>
            </w:r>
          </w:p>
        </w:tc>
        <w:tc>
          <w:tcPr>
            <w:tcW w:w="4508" w:type="dxa"/>
          </w:tcPr>
          <w:p w14:paraId="7227458C" w14:textId="191FD1CF" w:rsidR="00581202" w:rsidRPr="001208CA" w:rsidRDefault="007E7ADA" w:rsidP="001208CA">
            <w:pPr>
              <w:pStyle w:val="MSGENFONTSTYLENAMETEMPLATEROLENUMBERMSGENFONTSTYLENAMEBYROLETEXT30"/>
              <w:numPr>
                <w:ilvl w:val="0"/>
                <w:numId w:val="7"/>
              </w:numPr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Has wide sources of capital</w:t>
            </w:r>
          </w:p>
        </w:tc>
      </w:tr>
    </w:tbl>
    <w:p w14:paraId="75453F90" w14:textId="05BF6F1C" w:rsidR="00CB0797" w:rsidRPr="001208CA" w:rsidRDefault="007E7ADA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3a)</w:t>
      </w:r>
      <w:r w:rsidR="00DB768E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the following transactions occurred in the business of mambo traders in the month of September 2022.</w:t>
      </w:r>
    </w:p>
    <w:p w14:paraId="29B6DEB3" w14:textId="31F33CE5" w:rsidR="00DB768E" w:rsidRPr="001208CA" w:rsidRDefault="00DB768E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Sept </w:t>
      </w:r>
      <w:r w:rsidR="0061783F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1: balance</w:t>
      </w: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brought forward cash </w:t>
      </w:r>
      <w:proofErr w:type="spellStart"/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sh</w:t>
      </w:r>
      <w:proofErr w:type="spellEnd"/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55,000</w:t>
      </w:r>
    </w:p>
    <w:p w14:paraId="7212D797" w14:textId="686647AA" w:rsidR="00DB768E" w:rsidRPr="001208CA" w:rsidRDefault="00DB768E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Bank </w:t>
      </w:r>
      <w:proofErr w:type="spellStart"/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sh</w:t>
      </w:r>
      <w:proofErr w:type="spellEnd"/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250,000 (</w:t>
      </w:r>
      <w:proofErr w:type="spellStart"/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cr</w:t>
      </w:r>
      <w:proofErr w:type="spellEnd"/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</w:p>
    <w:p w14:paraId="4B7C19E5" w14:textId="6B367AF1" w:rsidR="00DB768E" w:rsidRPr="001208CA" w:rsidRDefault="00DB768E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Sept 2: cash sales directly banked </w:t>
      </w:r>
      <w:proofErr w:type="spellStart"/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sh</w:t>
      </w:r>
      <w:proofErr w:type="spellEnd"/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535,250</w:t>
      </w:r>
    </w:p>
    <w:p w14:paraId="317A989F" w14:textId="1914624D" w:rsidR="00DB768E" w:rsidRPr="001208CA" w:rsidRDefault="00DB768E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Sept 3: bought ribbons in cash </w:t>
      </w:r>
      <w:proofErr w:type="spellStart"/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sh</w:t>
      </w:r>
      <w:proofErr w:type="spellEnd"/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4,500</w:t>
      </w:r>
    </w:p>
    <w:p w14:paraId="09402382" w14:textId="4AF409F3" w:rsidR="00AA24FC" w:rsidRPr="001208CA" w:rsidRDefault="00DB768E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Sept 6:</w:t>
      </w:r>
      <w:r w:rsidR="00AA24FC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debtor </w:t>
      </w:r>
      <w:r w:rsidR="0061783F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W</w:t>
      </w:r>
      <w:r w:rsidR="00AA24FC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innie paid</w:t>
      </w:r>
      <w:r w:rsidR="0061783F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A24FC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her account of </w:t>
      </w:r>
      <w:proofErr w:type="spellStart"/>
      <w:r w:rsidR="00AA24FC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sh</w:t>
      </w:r>
      <w:proofErr w:type="spellEnd"/>
      <w:r w:rsidR="00AA24FC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60,000 by cheque after deducting a cash discount of 2%.</w:t>
      </w:r>
    </w:p>
    <w:p w14:paraId="43952D0C" w14:textId="0A2C1499" w:rsidR="00AA24FC" w:rsidRPr="001208CA" w:rsidRDefault="00AA24FC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Sept 10: paid </w:t>
      </w:r>
      <w:r w:rsidR="0061783F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N</w:t>
      </w: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yongesa a </w:t>
      </w:r>
      <w:r w:rsidR="0061783F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creditor sh94,000 having</w:t>
      </w: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deducted a cash discount of 6%</w:t>
      </w:r>
      <w:r w:rsidR="0061783F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64E5F692" w14:textId="6A71C22F" w:rsidR="0061783F" w:rsidRPr="001208CA" w:rsidRDefault="0061783F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Sept 13: paid salaries in cash </w:t>
      </w:r>
      <w:proofErr w:type="spellStart"/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sh</w:t>
      </w:r>
      <w:proofErr w:type="spellEnd"/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34,000.</w:t>
      </w:r>
    </w:p>
    <w:p w14:paraId="3DCA730F" w14:textId="0A41FD6D" w:rsidR="0061783F" w:rsidRPr="001208CA" w:rsidRDefault="0061783F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Sept 15: withdrew </w:t>
      </w:r>
      <w:proofErr w:type="spellStart"/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sh</w:t>
      </w:r>
      <w:proofErr w:type="spellEnd"/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50,000 from bank for office use.</w:t>
      </w:r>
    </w:p>
    <w:p w14:paraId="24BD5372" w14:textId="4F285671" w:rsidR="0061783F" w:rsidRPr="001208CA" w:rsidRDefault="0061783F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Sept 25: Anyango a debtor settled her account of </w:t>
      </w:r>
      <w:proofErr w:type="spellStart"/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sh</w:t>
      </w:r>
      <w:proofErr w:type="spellEnd"/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75, 000 by cheque after deducting 10% cash discount.</w:t>
      </w:r>
    </w:p>
    <w:p w14:paraId="3076A6E2" w14:textId="0CCF2DAF" w:rsidR="0061783F" w:rsidRPr="001208CA" w:rsidRDefault="0061783F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Sept 30: deposited all the cash into the bank except </w:t>
      </w:r>
      <w:proofErr w:type="spellStart"/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sh</w:t>
      </w:r>
      <w:proofErr w:type="spellEnd"/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13,700.</w:t>
      </w:r>
    </w:p>
    <w:p w14:paraId="2B3B4FEE" w14:textId="77777777" w:rsidR="00CB0797" w:rsidRPr="001208CA" w:rsidRDefault="00CB0797" w:rsidP="001208CA">
      <w:pPr>
        <w:pStyle w:val="ListParagraph"/>
        <w:jc w:val="both"/>
        <w:rPr>
          <w:b/>
        </w:rPr>
      </w:pPr>
    </w:p>
    <w:p w14:paraId="3EE8A63F" w14:textId="30A71D30" w:rsidR="001E3FE6" w:rsidRPr="00C111F9" w:rsidRDefault="00CB0797" w:rsidP="00C111F9">
      <w:pPr>
        <w:pStyle w:val="ListParagraph"/>
        <w:jc w:val="both"/>
        <w:rPr>
          <w:b/>
        </w:rPr>
      </w:pPr>
      <w:r w:rsidRPr="001208CA">
        <w:rPr>
          <w:b/>
        </w:rPr>
        <w:t xml:space="preserve">                                      </w:t>
      </w:r>
    </w:p>
    <w:p w14:paraId="45FA4CB2" w14:textId="54859664" w:rsidR="001208CA" w:rsidRPr="00C111F9" w:rsidRDefault="001E3FE6" w:rsidP="00C111F9">
      <w:pPr>
        <w:pStyle w:val="ListParagraph"/>
        <w:jc w:val="both"/>
        <w:rPr>
          <w:b/>
        </w:rPr>
      </w:pPr>
      <w:r w:rsidRPr="001208CA">
        <w:rPr>
          <w:b/>
        </w:rPr>
        <w:t xml:space="preserve">                                </w:t>
      </w:r>
    </w:p>
    <w:p w14:paraId="5CF0CBFF" w14:textId="1484A533" w:rsidR="00CB0797" w:rsidRDefault="001208CA" w:rsidP="001208CA">
      <w:pPr>
        <w:pStyle w:val="ListParagraph"/>
        <w:jc w:val="both"/>
        <w:rPr>
          <w:b/>
        </w:rPr>
      </w:pPr>
      <w:r>
        <w:rPr>
          <w:b/>
        </w:rPr>
        <w:t xml:space="preserve">                                            </w:t>
      </w:r>
      <w:r w:rsidR="00CB0797" w:rsidRPr="001208CA">
        <w:rPr>
          <w:b/>
        </w:rPr>
        <w:t xml:space="preserve">Mambo </w:t>
      </w:r>
      <w:r w:rsidR="001E3FE6" w:rsidRPr="001208CA">
        <w:rPr>
          <w:b/>
        </w:rPr>
        <w:t>Traders</w:t>
      </w:r>
    </w:p>
    <w:p w14:paraId="49D6DFCD" w14:textId="77777777" w:rsidR="00FD1E18" w:rsidRPr="00FD1E18" w:rsidRDefault="00FD1E18" w:rsidP="00FD1E18">
      <w:pPr>
        <w:rPr>
          <w:lang w:val="en-US" w:bidi="en-US"/>
        </w:rPr>
      </w:pPr>
    </w:p>
    <w:p w14:paraId="6D0845B8" w14:textId="77777777" w:rsidR="00FD1E18" w:rsidRPr="00FD1E18" w:rsidRDefault="00FD1E18" w:rsidP="00FD1E18">
      <w:pPr>
        <w:rPr>
          <w:lang w:val="en-US" w:bidi="en-US"/>
        </w:rPr>
      </w:pPr>
    </w:p>
    <w:p w14:paraId="2BBD63C5" w14:textId="77777777" w:rsidR="00FD1E18" w:rsidRPr="00FD1E18" w:rsidRDefault="00FD1E18" w:rsidP="00FD1E18">
      <w:pPr>
        <w:rPr>
          <w:lang w:val="en-US" w:bidi="en-US"/>
        </w:rPr>
      </w:pPr>
    </w:p>
    <w:p w14:paraId="4711CBBC" w14:textId="77777777" w:rsidR="00FD1E18" w:rsidRPr="00FD1E18" w:rsidRDefault="00FD1E18" w:rsidP="00FD1E18">
      <w:pPr>
        <w:rPr>
          <w:lang w:val="en-US" w:bidi="en-US"/>
        </w:rPr>
      </w:pPr>
    </w:p>
    <w:p w14:paraId="73786F9C" w14:textId="77777777" w:rsidR="00FD1E18" w:rsidRPr="00FD1E18" w:rsidRDefault="00FD1E18" w:rsidP="00FD1E18">
      <w:pPr>
        <w:rPr>
          <w:lang w:val="en-US" w:bidi="en-US"/>
        </w:rPr>
      </w:pPr>
    </w:p>
    <w:p w14:paraId="4107F70E" w14:textId="77777777" w:rsidR="00FD1E18" w:rsidRPr="00FD1E18" w:rsidRDefault="00FD1E18" w:rsidP="00FD1E18">
      <w:pPr>
        <w:rPr>
          <w:lang w:val="en-US" w:bidi="en-US"/>
        </w:rPr>
      </w:pPr>
    </w:p>
    <w:p w14:paraId="78A790AD" w14:textId="0CEBA5AA" w:rsidR="00CB0797" w:rsidRPr="001208CA" w:rsidRDefault="00CB0797" w:rsidP="001208CA">
      <w:pPr>
        <w:framePr w:w="9590" w:wrap="notBeside" w:vAnchor="text" w:hAnchor="text" w:xAlign="center" w:y="1"/>
        <w:jc w:val="both"/>
        <w:rPr>
          <w:rStyle w:val="MSGENFONTSTYLENAMETEMPLATEROLEMSGENFONTSTYLENAMEBYROLETABLECAPTION"/>
          <w:rFonts w:eastAsiaTheme="minorHAnsi"/>
          <w:b w:val="0"/>
          <w:bCs w:val="0"/>
        </w:rPr>
      </w:pPr>
      <w:r w:rsidRPr="001208CA">
        <w:rPr>
          <w:rStyle w:val="MSGENFONTSTYLENAMETEMPLATEROLEMSGENFONTSTYLENAMEBYROLETABLECAPTIONMSGENFONTSTYLEMODIFERNOTBOLD"/>
          <w:rFonts w:eastAsiaTheme="minorHAnsi"/>
        </w:rPr>
        <w:t xml:space="preserve">                                                   </w:t>
      </w:r>
      <w:r w:rsidRPr="001208CA">
        <w:rPr>
          <w:rStyle w:val="MSGENFONTSTYLENAMETEMPLATEROLEMSGENFONTSTYLENAMEBYROLETABLECAPTION"/>
          <w:rFonts w:eastAsiaTheme="minorHAnsi"/>
          <w:b w:val="0"/>
          <w:bCs w:val="0"/>
        </w:rPr>
        <w:t>Three Column Cash Book</w:t>
      </w:r>
    </w:p>
    <w:p w14:paraId="51F1D517" w14:textId="28775CCB" w:rsidR="00CB0797" w:rsidRPr="001208CA" w:rsidRDefault="00CB0797" w:rsidP="001208CA">
      <w:pPr>
        <w:framePr w:w="9590" w:wrap="notBeside" w:vAnchor="text" w:hAnchor="text" w:xAlign="center" w:y="1"/>
        <w:jc w:val="both"/>
        <w:rPr>
          <w:rFonts w:ascii="Times New Roman" w:hAnsi="Times New Roman" w:cs="Times New Roman"/>
          <w:sz w:val="24"/>
          <w:szCs w:val="24"/>
        </w:rPr>
      </w:pPr>
      <w:r w:rsidRPr="001208CA">
        <w:rPr>
          <w:rStyle w:val="MSGENFONTSTYLENAMETEMPLATEROLEMSGENFONTSTYLENAMEBYROLETABLECAPTION"/>
          <w:rFonts w:eastAsiaTheme="minorHAnsi"/>
        </w:rPr>
        <w:t xml:space="preserve">                                            for the month of September 2022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1099"/>
        <w:gridCol w:w="835"/>
        <w:gridCol w:w="994"/>
        <w:gridCol w:w="998"/>
        <w:gridCol w:w="802"/>
        <w:gridCol w:w="1176"/>
        <w:gridCol w:w="878"/>
        <w:gridCol w:w="998"/>
        <w:gridCol w:w="1003"/>
      </w:tblGrid>
      <w:tr w:rsidR="00CB0797" w:rsidRPr="001208CA" w14:paraId="04F2AD2A" w14:textId="77777777" w:rsidTr="00CB0797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F664358" w14:textId="7777777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Style w:val="MSGENFONTSTYLENAMETEMPLATEROLENUMBERMSGENFONTSTYLENAMEBYROLETEXT2MSGENFONTSTYLEMODIFERBOLD"/>
                <w:rFonts w:eastAsiaTheme="minorHAnsi"/>
              </w:rPr>
              <w:t>Date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132629C" w14:textId="7777777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Style w:val="MSGENFONTSTYLENAMETEMPLATEROLENUMBERMSGENFONTSTYLENAMEBYROLETEXT2MSGENFONTSTYLEMODIFERBOLD"/>
                <w:rFonts w:eastAsiaTheme="minorHAnsi"/>
              </w:rPr>
              <w:t>Details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4FDB3C5" w14:textId="7777777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8CA">
              <w:rPr>
                <w:rStyle w:val="MSGENFONTSTYLENAMETEMPLATEROLENUMBERMSGENFONTSTYLENAMEBYROLETEXT2MSGENFONTSTYLEMODIFERBOLD"/>
                <w:rFonts w:eastAsiaTheme="minorHAnsi"/>
              </w:rPr>
              <w:t>D.all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3E64FC7" w14:textId="04721970" w:rsidR="00CB0797" w:rsidRPr="001208CA" w:rsidRDefault="00342535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Style w:val="MSGENFONTSTYLENAMETEMPLATEROLENUMBERMSGENFONTSTYLENAMEBYROLETEXT2MSGENFONTSTYLEMODIFERBOLD"/>
                <w:rFonts w:eastAsiaTheme="minorHAnsi"/>
              </w:rPr>
              <w:t>cash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58F5C83" w14:textId="359B0350" w:rsidR="00CB0797" w:rsidRPr="001208CA" w:rsidRDefault="00342535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Style w:val="MSGENFONTSTYLENAMETEMPLATEROLENUMBERMSGENFONTSTYLENAMEBYROLETEXT2MSGENFONTSTYLEMODIFERBOLD"/>
                <w:rFonts w:eastAsiaTheme="minorHAnsi"/>
              </w:rPr>
              <w:t>bank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7DCD18E" w14:textId="7777777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Style w:val="MSGENFONTSTYLENAMETEMPLATEROLENUMBERMSGENFONTSTYLENAMEBYROLETEXT2MSGENFONTSTYLEMODIFERBOLD"/>
                <w:rFonts w:eastAsiaTheme="minorHAnsi"/>
              </w:rPr>
              <w:t>Date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D5FDE65" w14:textId="7777777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Style w:val="MSGENFONTSTYLENAMETEMPLATEROLENUMBERMSGENFONTSTYLENAMEBYROLETEXT2MSGENFONTSTYLEMODIFERBOLD"/>
                <w:rFonts w:eastAsiaTheme="minorHAnsi"/>
              </w:rPr>
              <w:t>Details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1E3B02B" w14:textId="7777777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8CA">
              <w:rPr>
                <w:rStyle w:val="MSGENFONTSTYLENAMETEMPLATEROLENUMBERMSGENFONTSTYLENAMEBYROLETEXT2MSGENFONTSTYLEMODIFERBOLD"/>
                <w:rFonts w:eastAsiaTheme="minorHAnsi"/>
              </w:rPr>
              <w:t>D.Rec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6EA358B" w14:textId="7777777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Style w:val="MSGENFONTSTYLENAMETEMPLATEROLENUMBERMSGENFONTSTYLENAMEBYROLETEXT2MSGENFONTSTYLEMODIFERBOLD"/>
                <w:rFonts w:eastAsiaTheme="minorHAnsi"/>
              </w:rPr>
              <w:t>Cash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214D9C1" w14:textId="7777777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Style w:val="MSGENFONTSTYLENAMETEMPLATEROLENUMBERMSGENFONTSTYLENAMEBYROLETEXT2MSGENFONTSTYLEMODIFERBOLD"/>
                <w:rFonts w:eastAsiaTheme="minorHAnsi"/>
              </w:rPr>
              <w:t>Bank</w:t>
            </w:r>
          </w:p>
        </w:tc>
      </w:tr>
      <w:tr w:rsidR="00CB0797" w:rsidRPr="001208CA" w14:paraId="06E1D87F" w14:textId="77777777" w:rsidTr="00CB0797">
        <w:trPr>
          <w:trHeight w:hRule="exact" w:val="27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CE9D4E2" w14:textId="7558432A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98DDE2" w14:textId="77777777" w:rsidR="00CB0797" w:rsidRPr="001208CA" w:rsidRDefault="00CB0797" w:rsidP="001208CA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8503A3" w14:textId="77777777" w:rsidR="00CB0797" w:rsidRPr="001208CA" w:rsidRDefault="00CB0797" w:rsidP="001208CA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E96A91" w14:textId="77777777" w:rsidR="00CB0797" w:rsidRPr="001208CA" w:rsidRDefault="00CB0797" w:rsidP="001208CA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AAA1B2A" w14:textId="77777777" w:rsidR="00CB0797" w:rsidRPr="001208CA" w:rsidRDefault="00CB0797" w:rsidP="001208CA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AE0CF9C" w14:textId="078FEAC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8953BC" w14:textId="77777777" w:rsidR="00CB0797" w:rsidRPr="001208CA" w:rsidRDefault="00CB0797" w:rsidP="001208CA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5E38C0" w14:textId="77777777" w:rsidR="00CB0797" w:rsidRPr="001208CA" w:rsidRDefault="00CB0797" w:rsidP="001208CA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B3F57D" w14:textId="77777777" w:rsidR="00CB0797" w:rsidRPr="001208CA" w:rsidRDefault="00CB0797" w:rsidP="001208CA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DDB126" w14:textId="77777777" w:rsidR="00CB0797" w:rsidRPr="001208CA" w:rsidRDefault="00CB0797" w:rsidP="001208CA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797" w:rsidRPr="001208CA" w14:paraId="7193CF4C" w14:textId="77777777" w:rsidTr="00CB0797">
        <w:trPr>
          <w:trHeight w:hRule="exact" w:val="288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13B43E0" w14:textId="2B3A0A72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Sept</w:t>
            </w:r>
            <w:r w:rsidR="00DB768E" w:rsidRPr="001208C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9A7A3A4" w14:textId="7777777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Bal b/d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3DBE6B" w14:textId="77777777" w:rsidR="00CB0797" w:rsidRPr="001208CA" w:rsidRDefault="00CB0797" w:rsidP="001208CA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EBEE1D0" w14:textId="7777777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55,000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E9EBB0" w14:textId="77777777" w:rsidR="00CB0797" w:rsidRPr="001208CA" w:rsidRDefault="00CB0797" w:rsidP="001208CA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80393FB" w14:textId="24E30D9E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Sept</w:t>
            </w:r>
            <w:r w:rsidR="00DB768E" w:rsidRPr="001208C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C50E43E" w14:textId="7777777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Bal b/d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50F31E" w14:textId="77777777" w:rsidR="00CB0797" w:rsidRPr="001208CA" w:rsidRDefault="00CB0797" w:rsidP="001208CA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8BA282" w14:textId="77777777" w:rsidR="00CB0797" w:rsidRPr="001208CA" w:rsidRDefault="00CB0797" w:rsidP="001208CA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9E6428C" w14:textId="7777777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250,000</w:t>
            </w:r>
          </w:p>
        </w:tc>
      </w:tr>
      <w:tr w:rsidR="00CB0797" w:rsidRPr="001208CA" w14:paraId="5E5DEFB6" w14:textId="77777777" w:rsidTr="00CB0797">
        <w:trPr>
          <w:trHeight w:hRule="exact" w:val="269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E8479AA" w14:textId="682D6C98" w:rsidR="00CB0797" w:rsidRPr="001208CA" w:rsidRDefault="00DB768E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B3C4DB1" w14:textId="7777777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Sales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7D5E75" w14:textId="77777777" w:rsidR="00CB0797" w:rsidRPr="001208CA" w:rsidRDefault="00CB0797" w:rsidP="001208CA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9DA291" w14:textId="77777777" w:rsidR="00CB0797" w:rsidRPr="001208CA" w:rsidRDefault="00CB0797" w:rsidP="001208CA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9727C60" w14:textId="7777777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535,250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81A57B3" w14:textId="7777777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5A34C4A" w14:textId="7777777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Ribbons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B279B0" w14:textId="77777777" w:rsidR="00CB0797" w:rsidRPr="001208CA" w:rsidRDefault="00CB0797" w:rsidP="001208CA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DF347BA" w14:textId="7777777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4,500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138EE6" w14:textId="77777777" w:rsidR="00CB0797" w:rsidRPr="001208CA" w:rsidRDefault="00CB0797" w:rsidP="001208CA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797" w:rsidRPr="001208CA" w14:paraId="12751D69" w14:textId="77777777" w:rsidTr="00CB0797">
        <w:trPr>
          <w:trHeight w:hRule="exact" w:val="283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4C1F102" w14:textId="78A7F9D2" w:rsidR="00CB0797" w:rsidRPr="001208CA" w:rsidRDefault="00AA24FC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F47B60A" w14:textId="7777777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Winnie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D1F6F14" w14:textId="7777777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F53D1C" w14:textId="77777777" w:rsidR="00CB0797" w:rsidRPr="001208CA" w:rsidRDefault="00CB0797" w:rsidP="001208CA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0365C47" w14:textId="7777777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58,800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07EC1FF" w14:textId="23ABFEE8" w:rsidR="00CB0797" w:rsidRPr="001208CA" w:rsidRDefault="00AA24FC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9E521F0" w14:textId="7777777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Nyongesa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653D54B" w14:textId="7777777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6,000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2A87AC" w14:textId="77777777" w:rsidR="00CB0797" w:rsidRPr="001208CA" w:rsidRDefault="00CB0797" w:rsidP="001208CA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FA39AC4" w14:textId="7777777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94,000</w:t>
            </w:r>
          </w:p>
        </w:tc>
      </w:tr>
      <w:tr w:rsidR="00CB0797" w:rsidRPr="001208CA" w14:paraId="42524717" w14:textId="77777777" w:rsidTr="00CB0797">
        <w:trPr>
          <w:trHeight w:hRule="exact" w:val="264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1F5EE35" w14:textId="0309B29F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783F" w:rsidRPr="001208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2C02F69" w14:textId="7777777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E7A5E9" w14:textId="77777777" w:rsidR="00CB0797" w:rsidRPr="001208CA" w:rsidRDefault="00CB0797" w:rsidP="001208CA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ED4C286" w14:textId="7777777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375138" w14:textId="77777777" w:rsidR="00CB0797" w:rsidRPr="001208CA" w:rsidRDefault="00CB0797" w:rsidP="001208CA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C339035" w14:textId="5E127EE0" w:rsidR="00CB0797" w:rsidRPr="001208CA" w:rsidRDefault="0061783F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1302A4D" w14:textId="7777777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Salaries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D3BF23" w14:textId="77777777" w:rsidR="00CB0797" w:rsidRPr="001208CA" w:rsidRDefault="00CB0797" w:rsidP="001208CA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9588299" w14:textId="7777777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34,000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96FC1A" w14:textId="77777777" w:rsidR="00CB0797" w:rsidRPr="001208CA" w:rsidRDefault="00CB0797" w:rsidP="001208CA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797" w:rsidRPr="001208CA" w14:paraId="2A8BC623" w14:textId="77777777" w:rsidTr="00CB0797">
        <w:trPr>
          <w:trHeight w:hRule="exact" w:val="288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97E086E" w14:textId="7777777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3166451" w14:textId="7777777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Anyango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D1330AC" w14:textId="7777777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3F07A1" w14:textId="77777777" w:rsidR="00CB0797" w:rsidRPr="001208CA" w:rsidRDefault="00CB0797" w:rsidP="001208CA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114A0D4" w14:textId="7777777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67,500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F6AA9B9" w14:textId="7777777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9FE0DB4" w14:textId="7777777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6070A8" w14:textId="77777777" w:rsidR="00CB0797" w:rsidRPr="001208CA" w:rsidRDefault="00CB0797" w:rsidP="001208CA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CEB4B3" w14:textId="77777777" w:rsidR="00CB0797" w:rsidRPr="001208CA" w:rsidRDefault="00CB0797" w:rsidP="001208CA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CF6FE6E" w14:textId="7777777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CB0797" w:rsidRPr="001208CA" w14:paraId="7F9B528E" w14:textId="77777777" w:rsidTr="00CB0797">
        <w:trPr>
          <w:trHeight w:hRule="exact" w:val="264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F3CF013" w14:textId="7A46DBFD" w:rsidR="00CB0797" w:rsidRPr="001208CA" w:rsidRDefault="0061783F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FD2EE0E" w14:textId="7777777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03712C" w14:textId="77777777" w:rsidR="00CB0797" w:rsidRPr="001208CA" w:rsidRDefault="00CB0797" w:rsidP="001208CA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194F9E" w14:textId="77777777" w:rsidR="00CB0797" w:rsidRPr="001208CA" w:rsidRDefault="00CB0797" w:rsidP="001208CA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31047CE" w14:textId="7777777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52,800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29F506D" w14:textId="405E2887" w:rsidR="00CB0797" w:rsidRPr="001208CA" w:rsidRDefault="0061783F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4DD2DFB" w14:textId="7777777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39D27F" w14:textId="77777777" w:rsidR="00CB0797" w:rsidRPr="001208CA" w:rsidRDefault="00CB0797" w:rsidP="001208CA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94D2395" w14:textId="7777777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52,000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5AF5FB" w14:textId="77777777" w:rsidR="00CB0797" w:rsidRPr="001208CA" w:rsidRDefault="00CB0797" w:rsidP="001208CA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797" w:rsidRPr="001208CA" w14:paraId="027F048A" w14:textId="77777777" w:rsidTr="00CB0797">
        <w:trPr>
          <w:trHeight w:hRule="exact" w:val="278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4BB1085" w14:textId="40C868DA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7756668" w14:textId="77777777" w:rsidR="00CB0797" w:rsidRPr="001208CA" w:rsidRDefault="00CB0797" w:rsidP="001208CA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E65E14" w14:textId="77777777" w:rsidR="00CB0797" w:rsidRPr="001208CA" w:rsidRDefault="00CB0797" w:rsidP="001208CA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B3E4E1" w14:textId="77777777" w:rsidR="00CB0797" w:rsidRPr="001208CA" w:rsidRDefault="00CB0797" w:rsidP="001208CA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606DBE" w14:textId="77777777" w:rsidR="00CB0797" w:rsidRPr="001208CA" w:rsidRDefault="00CB0797" w:rsidP="001208CA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F5F0257" w14:textId="7777777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AE9A829" w14:textId="7777777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Bal c/d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E4FD98" w14:textId="77777777" w:rsidR="00CB0797" w:rsidRPr="001208CA" w:rsidRDefault="00CB0797" w:rsidP="001208CA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BE17BBF" w14:textId="7777777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13,700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552BD2" w14:textId="77777777" w:rsidR="00CB0797" w:rsidRPr="001208CA" w:rsidRDefault="00CB0797" w:rsidP="001208CA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797" w:rsidRPr="001208CA" w14:paraId="0FDAA501" w14:textId="77777777" w:rsidTr="00CB0797">
        <w:trPr>
          <w:trHeight w:hRule="exact" w:val="278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DDCF50" w14:textId="77777777" w:rsidR="00CB0797" w:rsidRPr="001208CA" w:rsidRDefault="00CB0797" w:rsidP="001208CA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671E36" w14:textId="77777777" w:rsidR="00CB0797" w:rsidRPr="001208CA" w:rsidRDefault="00CB0797" w:rsidP="001208CA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FEC88D" w14:textId="77777777" w:rsidR="00CB0797" w:rsidRPr="001208CA" w:rsidRDefault="00CB0797" w:rsidP="001208CA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606EE9" w14:textId="77777777" w:rsidR="00CB0797" w:rsidRPr="001208CA" w:rsidRDefault="00CB0797" w:rsidP="001208CA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8BC87F" w14:textId="77777777" w:rsidR="00CB0797" w:rsidRPr="001208CA" w:rsidRDefault="00CB0797" w:rsidP="001208CA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B978089" w14:textId="43F3E388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2ADDC9" w14:textId="77777777" w:rsidR="00CB0797" w:rsidRPr="001208CA" w:rsidRDefault="00CB0797" w:rsidP="001208CA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8B55F0" w14:textId="77777777" w:rsidR="00CB0797" w:rsidRPr="001208CA" w:rsidRDefault="00CB0797" w:rsidP="001208CA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6CC402" w14:textId="77777777" w:rsidR="00CB0797" w:rsidRPr="001208CA" w:rsidRDefault="00CB0797" w:rsidP="001208CA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8A86941" w14:textId="7777777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320,360</w:t>
            </w:r>
          </w:p>
        </w:tc>
      </w:tr>
      <w:tr w:rsidR="00CB0797" w:rsidRPr="001208CA" w14:paraId="100EBFD1" w14:textId="77777777" w:rsidTr="00CB0797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1F8C84A" w14:textId="77777777" w:rsidR="00CB0797" w:rsidRPr="001208CA" w:rsidRDefault="00CB0797" w:rsidP="001208CA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28B02C" w14:textId="77777777" w:rsidR="00CB0797" w:rsidRPr="001208CA" w:rsidRDefault="00CB0797" w:rsidP="001208CA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43FB7A66" w14:textId="7777777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Style w:val="MSGENFONTSTYLENAMETEMPLATEROLENUMBERMSGENFONTSTYLENAMEBYROLETEXT2MSGENFONTSTYLEMODIFERBOLD"/>
                <w:rFonts w:eastAsiaTheme="minorHAnsi"/>
              </w:rPr>
              <w:t>8,700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19382E8" w14:textId="7777777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Style w:val="MSGENFONTSTYLENAMETEMPLATEROLENUMBERMSGENFONTSTYLENAMEBYROLETEXT2MSGENFONTSTYLEMODIFERBOLD"/>
                <w:rFonts w:eastAsiaTheme="minorHAnsi"/>
              </w:rPr>
              <w:t>105,000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3311CEAE" w14:textId="7777777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Style w:val="MSGENFONTSTYLENAMETEMPLATEROLENUMBERMSGENFONTSTYLENAMEBYROLETEXT2MSGENFONTSTYLEMODIFERBOLD"/>
                <w:rFonts w:eastAsiaTheme="minorHAnsi"/>
              </w:rPr>
              <w:t>714,360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32BF3A" w14:textId="77777777" w:rsidR="00CB0797" w:rsidRPr="001208CA" w:rsidRDefault="00CB0797" w:rsidP="001208CA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DF01FE" w14:textId="77777777" w:rsidR="00CB0797" w:rsidRPr="001208CA" w:rsidRDefault="00CB0797" w:rsidP="001208CA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3C5C32A8" w14:textId="7777777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Style w:val="MSGENFONTSTYLENAMETEMPLATEROLENUMBERMSGENFONTSTYLENAMEBYROLETEXT2MSGENFONTSTYLEMODIFERBOLD"/>
                <w:rFonts w:eastAsiaTheme="minorHAnsi"/>
              </w:rPr>
              <w:t>6,000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38103884" w14:textId="7777777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Style w:val="MSGENFONTSTYLENAMETEMPLATEROLENUMBERMSGENFONTSTYLENAMEBYROLETEXT2MSGENFONTSTYLEMODIFERBOLD"/>
                <w:rFonts w:eastAsiaTheme="minorHAnsi"/>
              </w:rPr>
              <w:t>105,000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154DF7E" w14:textId="77777777" w:rsidR="00CB0797" w:rsidRPr="001208CA" w:rsidRDefault="00CB0797" w:rsidP="001208CA">
            <w:pPr>
              <w:framePr w:w="9590" w:wrap="notBeside" w:vAnchor="text" w:hAnchor="text" w:xAlign="center" w:y="1"/>
              <w:spacing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Style w:val="MSGENFONTSTYLENAMETEMPLATEROLENUMBERMSGENFONTSTYLENAMEBYROLETEXT2MSGENFONTSTYLEMODIFERBOLD"/>
                <w:rFonts w:eastAsiaTheme="minorHAnsi"/>
              </w:rPr>
              <w:t>714,360</w:t>
            </w:r>
          </w:p>
        </w:tc>
      </w:tr>
    </w:tbl>
    <w:p w14:paraId="20E15CA4" w14:textId="77777777" w:rsidR="00CB0797" w:rsidRPr="001208CA" w:rsidRDefault="00CB0797" w:rsidP="001208CA">
      <w:pPr>
        <w:framePr w:w="9590" w:wrap="notBeside" w:vAnchor="text" w:hAnchor="text" w:xAlign="center" w:y="1"/>
        <w:jc w:val="both"/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</w:pPr>
    </w:p>
    <w:p w14:paraId="75A8EAB1" w14:textId="5C11D880" w:rsidR="001E3FE6" w:rsidRPr="001208CA" w:rsidRDefault="001E3FE6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3b.</w:t>
      </w:r>
      <w:r w:rsidR="0019589B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356A78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Kenya</w:t>
      </w: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is looking forward for the implementation of</w:t>
      </w:r>
      <w:r w:rsidR="00356A78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vision </w:t>
      </w:r>
      <w:r w:rsidR="00356A78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2030.</w:t>
      </w: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explain five problems that may be encountered during the implementation of the plan. 10mks</w:t>
      </w:r>
    </w:p>
    <w:p w14:paraId="77176D53" w14:textId="038CEBF7" w:rsidR="001E3FE6" w:rsidRPr="001208CA" w:rsidRDefault="001E3FE6" w:rsidP="001208CA">
      <w:pPr>
        <w:pStyle w:val="MSGENFONTSTYLENAMETEMPLATEROLENUMBERMSGENFONTSTYLENAMEBYROLETEXT30"/>
        <w:numPr>
          <w:ilvl w:val="0"/>
          <w:numId w:val="8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8CA">
        <w:rPr>
          <w:rFonts w:ascii="Times New Roman" w:hAnsi="Times New Roman" w:cs="Times New Roman"/>
          <w:sz w:val="24"/>
          <w:szCs w:val="24"/>
        </w:rPr>
        <w:t xml:space="preserve">Reliance on donor funding – implementation becomes difficult when donors fail to </w:t>
      </w:r>
      <w:r w:rsidR="00356A78" w:rsidRPr="001208CA">
        <w:rPr>
          <w:rFonts w:ascii="Times New Roman" w:hAnsi="Times New Roman" w:cs="Times New Roman"/>
          <w:sz w:val="24"/>
          <w:szCs w:val="24"/>
        </w:rPr>
        <w:t>release</w:t>
      </w:r>
      <w:r w:rsidRPr="001208CA">
        <w:rPr>
          <w:rFonts w:ascii="Times New Roman" w:hAnsi="Times New Roman" w:cs="Times New Roman"/>
          <w:sz w:val="24"/>
          <w:szCs w:val="24"/>
        </w:rPr>
        <w:t xml:space="preserve"> funds.</w:t>
      </w:r>
    </w:p>
    <w:p w14:paraId="3C851C0E" w14:textId="2F01EBE0" w:rsidR="001E3FE6" w:rsidRPr="001208CA" w:rsidRDefault="00356A78" w:rsidP="001208CA">
      <w:pPr>
        <w:pStyle w:val="MSGENFONTSTYLENAMETEMPLATEROLENUMBERMSGENFONTSTYLENAMEBYROLETEXT30"/>
        <w:numPr>
          <w:ilvl w:val="0"/>
          <w:numId w:val="8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8CA">
        <w:rPr>
          <w:rFonts w:ascii="Times New Roman" w:hAnsi="Times New Roman" w:cs="Times New Roman"/>
          <w:sz w:val="24"/>
          <w:szCs w:val="24"/>
        </w:rPr>
        <w:t>Inadequate</w:t>
      </w:r>
      <w:r w:rsidR="001E3FE6" w:rsidRPr="001208CA">
        <w:rPr>
          <w:rFonts w:ascii="Times New Roman" w:hAnsi="Times New Roman" w:cs="Times New Roman"/>
          <w:sz w:val="24"/>
          <w:szCs w:val="24"/>
        </w:rPr>
        <w:t xml:space="preserve"> domestic resource – such as skilled </w:t>
      </w:r>
      <w:r w:rsidRPr="001208CA">
        <w:rPr>
          <w:rFonts w:ascii="Times New Roman" w:hAnsi="Times New Roman" w:cs="Times New Roman"/>
          <w:sz w:val="24"/>
          <w:szCs w:val="24"/>
        </w:rPr>
        <w:t>personnel</w:t>
      </w:r>
      <w:r w:rsidR="001E3FE6" w:rsidRPr="001208CA">
        <w:rPr>
          <w:rFonts w:ascii="Times New Roman" w:hAnsi="Times New Roman" w:cs="Times New Roman"/>
          <w:sz w:val="24"/>
          <w:szCs w:val="24"/>
        </w:rPr>
        <w:t xml:space="preserve"> which may humper implementation.</w:t>
      </w:r>
    </w:p>
    <w:p w14:paraId="36E14E69" w14:textId="04CF08EF" w:rsidR="001E3FE6" w:rsidRPr="001208CA" w:rsidRDefault="001E3FE6" w:rsidP="001208CA">
      <w:pPr>
        <w:pStyle w:val="MSGENFONTSTYLENAMETEMPLATEROLENUMBERMSGENFONTSTYLENAMEBYROLETEXT30"/>
        <w:numPr>
          <w:ilvl w:val="0"/>
          <w:numId w:val="8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8CA">
        <w:rPr>
          <w:rFonts w:ascii="Times New Roman" w:hAnsi="Times New Roman" w:cs="Times New Roman"/>
          <w:sz w:val="24"/>
          <w:szCs w:val="24"/>
        </w:rPr>
        <w:t xml:space="preserve">Failure to involve local people. In planning where they feel </w:t>
      </w:r>
      <w:r w:rsidR="00356A78" w:rsidRPr="001208CA">
        <w:rPr>
          <w:rFonts w:ascii="Times New Roman" w:hAnsi="Times New Roman" w:cs="Times New Roman"/>
          <w:sz w:val="24"/>
          <w:szCs w:val="24"/>
        </w:rPr>
        <w:t>being</w:t>
      </w:r>
      <w:r w:rsidRPr="001208CA">
        <w:rPr>
          <w:rFonts w:ascii="Times New Roman" w:hAnsi="Times New Roman" w:cs="Times New Roman"/>
          <w:sz w:val="24"/>
          <w:szCs w:val="24"/>
        </w:rPr>
        <w:t xml:space="preserve"> left out.</w:t>
      </w:r>
    </w:p>
    <w:p w14:paraId="63D0FEA1" w14:textId="77777777" w:rsidR="001E3FE6" w:rsidRPr="001208CA" w:rsidRDefault="001E3FE6" w:rsidP="001208CA">
      <w:pPr>
        <w:pStyle w:val="MSGENFONTSTYLENAMETEMPLATEROLENUMBERMSGENFONTSTYLENAMEBYROLETEXT30"/>
        <w:numPr>
          <w:ilvl w:val="0"/>
          <w:numId w:val="8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8CA">
        <w:rPr>
          <w:rFonts w:ascii="Times New Roman" w:hAnsi="Times New Roman" w:cs="Times New Roman"/>
          <w:sz w:val="24"/>
          <w:szCs w:val="24"/>
        </w:rPr>
        <w:t>Over ambitious plan that makes it unrealistic to implement.</w:t>
      </w:r>
    </w:p>
    <w:p w14:paraId="6A9BF96B" w14:textId="652145B6" w:rsidR="00356A78" w:rsidRPr="001208CA" w:rsidRDefault="001E3FE6" w:rsidP="001208CA">
      <w:pPr>
        <w:pStyle w:val="MSGENFONTSTYLENAMETEMPLATEROLENUMBERMSGENFONTSTYLENAMEBYROLETEXT30"/>
        <w:numPr>
          <w:ilvl w:val="0"/>
          <w:numId w:val="8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8CA">
        <w:rPr>
          <w:rFonts w:ascii="Times New Roman" w:hAnsi="Times New Roman" w:cs="Times New Roman"/>
          <w:sz w:val="24"/>
          <w:szCs w:val="24"/>
        </w:rPr>
        <w:t xml:space="preserve">Lack of political </w:t>
      </w:r>
      <w:r w:rsidR="00356A78" w:rsidRPr="001208CA">
        <w:rPr>
          <w:rFonts w:ascii="Times New Roman" w:hAnsi="Times New Roman" w:cs="Times New Roman"/>
          <w:sz w:val="24"/>
          <w:szCs w:val="24"/>
        </w:rPr>
        <w:t>goodwill and</w:t>
      </w:r>
      <w:r w:rsidRPr="001208CA">
        <w:rPr>
          <w:rFonts w:ascii="Times New Roman" w:hAnsi="Times New Roman" w:cs="Times New Roman"/>
          <w:sz w:val="24"/>
          <w:szCs w:val="24"/>
        </w:rPr>
        <w:t xml:space="preserve"> commitment </w:t>
      </w:r>
      <w:r w:rsidR="00356A78" w:rsidRPr="001208CA">
        <w:rPr>
          <w:rFonts w:ascii="Times New Roman" w:hAnsi="Times New Roman" w:cs="Times New Roman"/>
          <w:sz w:val="24"/>
          <w:szCs w:val="24"/>
        </w:rPr>
        <w:t>by the government to implement the plan.</w:t>
      </w:r>
    </w:p>
    <w:p w14:paraId="61FE8A29" w14:textId="63C486C1" w:rsidR="00356A78" w:rsidRPr="001208CA" w:rsidRDefault="00356A78" w:rsidP="001208CA">
      <w:pPr>
        <w:pStyle w:val="MSGENFONTSTYLENAMETEMPLATEROLENUMBERMSGENFONTSTYLENAMEBYROLETEXT30"/>
        <w:numPr>
          <w:ilvl w:val="0"/>
          <w:numId w:val="8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8CA">
        <w:rPr>
          <w:rFonts w:ascii="Times New Roman" w:hAnsi="Times New Roman" w:cs="Times New Roman"/>
          <w:sz w:val="24"/>
          <w:szCs w:val="24"/>
        </w:rPr>
        <w:t>Inflation – which may make it costly to implement.</w:t>
      </w:r>
    </w:p>
    <w:p w14:paraId="570B0865" w14:textId="77777777" w:rsidR="00356A78" w:rsidRPr="001208CA" w:rsidRDefault="00356A78" w:rsidP="001208CA">
      <w:pPr>
        <w:pStyle w:val="MSGENFONTSTYLENAMETEMPLATEROLENUMBERMSGENFONTSTYLENAMEBYROLETEXT30"/>
        <w:numPr>
          <w:ilvl w:val="0"/>
          <w:numId w:val="8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sz w:val="24"/>
          <w:szCs w:val="24"/>
        </w:rPr>
        <w:t>Natural calamities such as drought which derail implementation</w:t>
      </w:r>
      <w:r w:rsidR="0019589B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</w:p>
    <w:p w14:paraId="2A594FD5" w14:textId="451863B1" w:rsidR="00356A78" w:rsidRPr="001208CA" w:rsidRDefault="00356A78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="00863154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a. </w:t>
      </w:r>
      <w:r w:rsidR="00C1545E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T</w:t>
      </w:r>
      <w:r w:rsidR="00863154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here’s</w:t>
      </w: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has been a decline in the demand for wooden </w:t>
      </w:r>
      <w:r w:rsidR="00863154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furniture. Explain</w:t>
      </w: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five factors that may have caused this trend. 10mks</w:t>
      </w:r>
    </w:p>
    <w:p w14:paraId="30ECCAE1" w14:textId="77777777" w:rsidR="00356A78" w:rsidRPr="001208CA" w:rsidRDefault="00356A78" w:rsidP="001208CA">
      <w:pPr>
        <w:pStyle w:val="MSGENFONTSTYLENAMETEMPLATEROLENUMBERMSGENFONTSTYLENAMEBYROLETEXT30"/>
        <w:numPr>
          <w:ilvl w:val="0"/>
          <w:numId w:val="9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8CA">
        <w:rPr>
          <w:rFonts w:ascii="Times New Roman" w:hAnsi="Times New Roman" w:cs="Times New Roman"/>
          <w:sz w:val="24"/>
          <w:szCs w:val="24"/>
        </w:rPr>
        <w:t>Decline in consumers income hence not able to afford the furniture.</w:t>
      </w:r>
    </w:p>
    <w:p w14:paraId="239194BF" w14:textId="77777777" w:rsidR="00356A78" w:rsidRPr="001208CA" w:rsidRDefault="00356A78" w:rsidP="001208CA">
      <w:pPr>
        <w:pStyle w:val="MSGENFONTSTYLENAMETEMPLATEROLENUMBERMSGENFONTSTYLENAMEBYROLETEXT30"/>
        <w:numPr>
          <w:ilvl w:val="0"/>
          <w:numId w:val="9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8CA">
        <w:rPr>
          <w:rFonts w:ascii="Times New Roman" w:hAnsi="Times New Roman" w:cs="Times New Roman"/>
          <w:sz w:val="24"/>
          <w:szCs w:val="24"/>
        </w:rPr>
        <w:t>Increase in price of wooden furniture that makes it out of reach of consumer purchasing power.</w:t>
      </w:r>
    </w:p>
    <w:p w14:paraId="443567E5" w14:textId="77777777" w:rsidR="00863154" w:rsidRPr="001208CA" w:rsidRDefault="00356A78" w:rsidP="001208CA">
      <w:pPr>
        <w:pStyle w:val="MSGENFONTSTYLENAMETEMPLATEROLENUMBERMSGENFONTSTYLENAMEBYROLETEXT30"/>
        <w:numPr>
          <w:ilvl w:val="0"/>
          <w:numId w:val="9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8CA">
        <w:rPr>
          <w:rFonts w:ascii="Times New Roman" w:hAnsi="Times New Roman" w:cs="Times New Roman"/>
          <w:sz w:val="24"/>
          <w:szCs w:val="24"/>
        </w:rPr>
        <w:t>Fall in pri</w:t>
      </w:r>
      <w:r w:rsidR="00863154" w:rsidRPr="001208CA">
        <w:rPr>
          <w:rFonts w:ascii="Times New Roman" w:hAnsi="Times New Roman" w:cs="Times New Roman"/>
          <w:sz w:val="24"/>
          <w:szCs w:val="24"/>
        </w:rPr>
        <w:t>c</w:t>
      </w:r>
      <w:r w:rsidRPr="001208CA">
        <w:rPr>
          <w:rFonts w:ascii="Times New Roman" w:hAnsi="Times New Roman" w:cs="Times New Roman"/>
          <w:sz w:val="24"/>
          <w:szCs w:val="24"/>
        </w:rPr>
        <w:t>e of substitute</w:t>
      </w:r>
      <w:r w:rsidR="00863154" w:rsidRPr="001208CA">
        <w:rPr>
          <w:rFonts w:ascii="Times New Roman" w:hAnsi="Times New Roman" w:cs="Times New Roman"/>
          <w:sz w:val="24"/>
          <w:szCs w:val="24"/>
        </w:rPr>
        <w:t xml:space="preserve"> </w:t>
      </w:r>
      <w:r w:rsidRPr="001208CA">
        <w:rPr>
          <w:rFonts w:ascii="Times New Roman" w:hAnsi="Times New Roman" w:cs="Times New Roman"/>
          <w:sz w:val="24"/>
          <w:szCs w:val="24"/>
        </w:rPr>
        <w:t>furniture such as metal</w:t>
      </w:r>
      <w:r w:rsidR="00863154" w:rsidRPr="001208CA">
        <w:rPr>
          <w:rFonts w:ascii="Times New Roman" w:hAnsi="Times New Roman" w:cs="Times New Roman"/>
          <w:sz w:val="24"/>
          <w:szCs w:val="24"/>
        </w:rPr>
        <w:t xml:space="preserve"> </w:t>
      </w:r>
      <w:r w:rsidRPr="001208CA">
        <w:rPr>
          <w:rFonts w:ascii="Times New Roman" w:hAnsi="Times New Roman" w:cs="Times New Roman"/>
          <w:sz w:val="24"/>
          <w:szCs w:val="24"/>
        </w:rPr>
        <w:t>furniture which may be cheaper.</w:t>
      </w:r>
      <w:r w:rsidR="0019589B" w:rsidRPr="001208CA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004E9E8" w14:textId="77777777" w:rsidR="00863154" w:rsidRPr="001208CA" w:rsidRDefault="00863154" w:rsidP="001208CA">
      <w:pPr>
        <w:pStyle w:val="MSGENFONTSTYLENAMETEMPLATEROLENUMBERMSGENFONTSTYLENAMEBYROLETEXT30"/>
        <w:numPr>
          <w:ilvl w:val="0"/>
          <w:numId w:val="9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8CA">
        <w:rPr>
          <w:rFonts w:ascii="Times New Roman" w:hAnsi="Times New Roman" w:cs="Times New Roman"/>
          <w:sz w:val="24"/>
          <w:szCs w:val="24"/>
        </w:rPr>
        <w:t>Unfavourable tastes where consumers have undesirable taste towards wooden furniture.</w:t>
      </w:r>
    </w:p>
    <w:p w14:paraId="4C87EEFE" w14:textId="4AAB91B6" w:rsidR="00863154" w:rsidRPr="001208CA" w:rsidRDefault="00863154" w:rsidP="001208CA">
      <w:pPr>
        <w:pStyle w:val="MSGENFONTSTYLENAMETEMPLATEROLENUMBERMSGENFONTSTYLENAMEBYROLETEXT30"/>
        <w:numPr>
          <w:ilvl w:val="0"/>
          <w:numId w:val="9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8CA">
        <w:rPr>
          <w:rFonts w:ascii="Times New Roman" w:hAnsi="Times New Roman" w:cs="Times New Roman"/>
          <w:sz w:val="24"/>
          <w:szCs w:val="24"/>
        </w:rPr>
        <w:t xml:space="preserve">Decline in population which leads to reduced number of </w:t>
      </w:r>
      <w:proofErr w:type="spellStart"/>
      <w:r w:rsidRPr="001208C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208CA">
        <w:rPr>
          <w:rFonts w:ascii="Times New Roman" w:hAnsi="Times New Roman" w:cs="Times New Roman"/>
          <w:sz w:val="24"/>
          <w:szCs w:val="24"/>
        </w:rPr>
        <w:t xml:space="preserve"> potential customers.</w:t>
      </w:r>
    </w:p>
    <w:p w14:paraId="03B040C6" w14:textId="0BC7854A" w:rsidR="00863154" w:rsidRPr="001208CA" w:rsidRDefault="00863154" w:rsidP="001208CA">
      <w:pPr>
        <w:pStyle w:val="MSGENFONTSTYLENAMETEMPLATEROLENUMBERMSGENFONTSTYLENAMEBYROLETEXT30"/>
        <w:numPr>
          <w:ilvl w:val="0"/>
          <w:numId w:val="9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8CA">
        <w:rPr>
          <w:rFonts w:ascii="Times New Roman" w:hAnsi="Times New Roman" w:cs="Times New Roman"/>
          <w:sz w:val="24"/>
          <w:szCs w:val="24"/>
        </w:rPr>
        <w:t>Expectation of future drop in price of wooden furniture hence customers may suspend buying.</w:t>
      </w:r>
    </w:p>
    <w:p w14:paraId="4259ECAE" w14:textId="77777777" w:rsidR="00863154" w:rsidRPr="001208CA" w:rsidRDefault="00863154" w:rsidP="001208CA">
      <w:pPr>
        <w:pStyle w:val="MSGENFONTSTYLENAMETEMPLATEROLENUMBERMSGENFONTSTYLENAMEBYROLETEXT30"/>
        <w:numPr>
          <w:ilvl w:val="0"/>
          <w:numId w:val="9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8CA">
        <w:rPr>
          <w:rFonts w:ascii="Times New Roman" w:hAnsi="Times New Roman" w:cs="Times New Roman"/>
          <w:sz w:val="24"/>
          <w:szCs w:val="24"/>
        </w:rPr>
        <w:t>Unfavourable government policies such as increase in tax for wooden furniture making them expensive.</w:t>
      </w:r>
      <w:r w:rsidR="0019589B" w:rsidRPr="001208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F581B" w14:textId="705280EF" w:rsidR="00202235" w:rsidRPr="001208CA" w:rsidRDefault="00863154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b. </w:t>
      </w:r>
      <w:r w:rsidR="00C1545E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T</w:t>
      </w: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he </w:t>
      </w:r>
      <w:r w:rsidR="00202235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information </w:t>
      </w: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given below was extracted from the books of bargain stores as at 31</w:t>
      </w:r>
      <w:r w:rsidRPr="001208CA">
        <w:rPr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  <w:t>st</w:t>
      </w: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dc 2020</w:t>
      </w:r>
      <w:r w:rsidR="00202235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09EA4BFA" w14:textId="12DE4865" w:rsidR="00202235" w:rsidRPr="001208CA" w:rsidRDefault="00202235" w:rsidP="001208CA">
      <w:pPr>
        <w:pStyle w:val="MSGENFONTSTYLENAMETEMPLATEROLENUMBERMSGENFONTSTYLENAMEBYROLETEXT30"/>
        <w:shd w:val="clear" w:color="auto" w:fill="auto"/>
        <w:tabs>
          <w:tab w:val="left" w:pos="5723"/>
        </w:tabs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Details                                                DR                                                 CR</w:t>
      </w:r>
    </w:p>
    <w:p w14:paraId="3240446A" w14:textId="171FD68E" w:rsidR="00202235" w:rsidRPr="001208CA" w:rsidRDefault="00202235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Stock 1/1/2020                            35,000</w:t>
      </w:r>
    </w:p>
    <w:p w14:paraId="52F3E48E" w14:textId="5B58F3B5" w:rsidR="00202235" w:rsidRPr="001208CA" w:rsidRDefault="00202235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Carriage inwards                         15,000 </w:t>
      </w:r>
    </w:p>
    <w:p w14:paraId="29411935" w14:textId="0B8C1AE4" w:rsidR="00202235" w:rsidRPr="001208CA" w:rsidRDefault="00202235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Sales                                                                                                      395,000</w:t>
      </w:r>
    </w:p>
    <w:p w14:paraId="49297BC7" w14:textId="37FF1F43" w:rsidR="00202235" w:rsidRPr="001208CA" w:rsidRDefault="00202235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Purchases                                     270,000</w:t>
      </w:r>
    </w:p>
    <w:p w14:paraId="24ACA908" w14:textId="06382E4A" w:rsidR="00202235" w:rsidRPr="001208CA" w:rsidRDefault="00202235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Returns                                          8,000                                               4,000</w:t>
      </w:r>
    </w:p>
    <w:p w14:paraId="1BE9C668" w14:textId="2768AB22" w:rsidR="00202235" w:rsidRPr="001208CA" w:rsidRDefault="00202235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Discounts                                        3,0000                                           5,000</w:t>
      </w:r>
    </w:p>
    <w:p w14:paraId="5D104846" w14:textId="5BA90796" w:rsidR="00202235" w:rsidRPr="001208CA" w:rsidRDefault="00202235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Insurance                                       10,000</w:t>
      </w:r>
    </w:p>
    <w:p w14:paraId="135A0C1B" w14:textId="661C8CC8" w:rsidR="00202235" w:rsidRPr="001208CA" w:rsidRDefault="00202235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Advertising                                     5,000</w:t>
      </w:r>
    </w:p>
    <w:p w14:paraId="548AAC1D" w14:textId="2C2AA348" w:rsidR="00202235" w:rsidRPr="001208CA" w:rsidRDefault="00202235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Carriage outwards                         7,000</w:t>
      </w:r>
    </w:p>
    <w:p w14:paraId="43E664DD" w14:textId="64588A65" w:rsidR="00202235" w:rsidRPr="001208CA" w:rsidRDefault="00202235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Premises                                     400,000</w:t>
      </w:r>
    </w:p>
    <w:p w14:paraId="0A264EB5" w14:textId="30E0AE41" w:rsidR="00202235" w:rsidRPr="001208CA" w:rsidRDefault="00202235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Machinery</w:t>
      </w:r>
      <w:r w:rsidR="00B30D59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</w:t>
      </w: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200,000</w:t>
      </w:r>
    </w:p>
    <w:p w14:paraId="2321FCAC" w14:textId="6654B9CC" w:rsidR="00202235" w:rsidRPr="001208CA" w:rsidRDefault="00B30D59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Bank loan </w:t>
      </w:r>
      <w:r w:rsidR="00202235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</w:t>
      </w: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</w:t>
      </w:r>
      <w:r w:rsidR="00202235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180,000</w:t>
      </w:r>
    </w:p>
    <w:p w14:paraId="63A5D369" w14:textId="0122767F" w:rsidR="00202235" w:rsidRPr="001208CA" w:rsidRDefault="00202235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Debtors    </w:t>
      </w:r>
      <w:r w:rsidR="00B30D59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</w:t>
      </w: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45,000</w:t>
      </w:r>
    </w:p>
    <w:p w14:paraId="2DDC245F" w14:textId="48B7C970" w:rsidR="00202235" w:rsidRPr="001208CA" w:rsidRDefault="00202235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Drawings       </w:t>
      </w:r>
      <w:r w:rsidR="00B30D59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</w:t>
      </w: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20,000</w:t>
      </w:r>
    </w:p>
    <w:p w14:paraId="4845B239" w14:textId="40DC05B6" w:rsidR="00202235" w:rsidRPr="001208CA" w:rsidRDefault="00202235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Bank                                </w:t>
      </w:r>
      <w:r w:rsidR="00B30D59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</w:t>
      </w: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215, 000</w:t>
      </w:r>
    </w:p>
    <w:p w14:paraId="6E3E172E" w14:textId="3764986C" w:rsidR="00202235" w:rsidRPr="001208CA" w:rsidRDefault="00202235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Creditors                         </w:t>
      </w:r>
      <w:r w:rsidR="00B30D59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</w:t>
      </w: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50, 000</w:t>
      </w:r>
    </w:p>
    <w:p w14:paraId="046FFC14" w14:textId="77BC1F0D" w:rsidR="00202235" w:rsidRPr="001208CA" w:rsidRDefault="00202235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Salaries </w:t>
      </w:r>
      <w:r w:rsidR="00B30D59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</w:t>
      </w: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18,000</w:t>
      </w:r>
    </w:p>
    <w:p w14:paraId="33EBD04F" w14:textId="48C53910" w:rsidR="00202235" w:rsidRPr="001208CA" w:rsidRDefault="00202235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Rates  </w:t>
      </w:r>
      <w:r w:rsidR="00B30D59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</w:t>
      </w: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12,000</w:t>
      </w:r>
    </w:p>
    <w:p w14:paraId="2142B57A" w14:textId="4BDBF465" w:rsidR="00202235" w:rsidRPr="001208CA" w:rsidRDefault="00202235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Capital                             </w:t>
      </w:r>
      <w:r w:rsidR="00B30D59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</w:t>
      </w: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379,000</w:t>
      </w:r>
    </w:p>
    <w:p w14:paraId="3740B4AA" w14:textId="07C5540F" w:rsidR="00202235" w:rsidRPr="001208CA" w:rsidRDefault="00B30D59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08CA">
        <w:rPr>
          <w:rFonts w:ascii="Times New Roman" w:hAnsi="Times New Roman" w:cs="Times New Roman"/>
          <w:sz w:val="24"/>
          <w:szCs w:val="24"/>
        </w:rPr>
        <w:t xml:space="preserve">   Total</w:t>
      </w: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</w:t>
      </w:r>
      <w:r w:rsidRPr="001208CA">
        <w:rPr>
          <w:rFonts w:ascii="Times New Roman" w:hAnsi="Times New Roman" w:cs="Times New Roman"/>
          <w:sz w:val="24"/>
          <w:szCs w:val="24"/>
          <w:u w:val="single"/>
        </w:rPr>
        <w:t>1,048,000                                        1,048,000</w:t>
      </w:r>
    </w:p>
    <w:p w14:paraId="67000B49" w14:textId="77777777" w:rsidR="00B30D59" w:rsidRPr="001208CA" w:rsidRDefault="00B30D59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Additional information: stock on 31</w:t>
      </w:r>
      <w:r w:rsidRPr="001208CA">
        <w:rPr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  <w:t>st</w:t>
      </w: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dec 2020 was </w:t>
      </w:r>
      <w:proofErr w:type="spellStart"/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sh</w:t>
      </w:r>
      <w:proofErr w:type="spellEnd"/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50,000.</w:t>
      </w:r>
    </w:p>
    <w:p w14:paraId="6CFDAADF" w14:textId="5B4D4A2E" w:rsidR="00B30D59" w:rsidRPr="001208CA" w:rsidRDefault="00C1545E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Required:</w:t>
      </w:r>
      <w:r w:rsidR="00B30D59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B30D59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i</w:t>
      </w:r>
      <w:proofErr w:type="spellEnd"/>
      <w:r w:rsidR="00B30D59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) trading profit and loss account</w:t>
      </w:r>
      <w:r w:rsidR="0019589B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B30D59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6mks</w:t>
      </w:r>
    </w:p>
    <w:p w14:paraId="30161C86" w14:textId="4FE6ED48" w:rsidR="00DF3F17" w:rsidRPr="001208CA" w:rsidRDefault="00DF3F17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</w:t>
      </w:r>
    </w:p>
    <w:p w14:paraId="3DA71D08" w14:textId="584A1389" w:rsidR="00DF3F17" w:rsidRPr="001208CA" w:rsidRDefault="00DF3F17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Bargain stores </w:t>
      </w:r>
    </w:p>
    <w:p w14:paraId="5549679B" w14:textId="239F5D31" w:rsidR="00DF3F17" w:rsidRPr="001208CA" w:rsidRDefault="00DF3F17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Trading profit and loss account</w:t>
      </w:r>
    </w:p>
    <w:p w14:paraId="5224B7D5" w14:textId="00C76D96" w:rsidR="00B30D59" w:rsidRPr="001208CA" w:rsidRDefault="00DF3F17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6B369E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D</w:t>
      </w: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r</w:t>
      </w:r>
      <w:r w:rsidR="006B369E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For the year ended 31</w:t>
      </w:r>
      <w:r w:rsidRPr="001208CA">
        <w:rPr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  <w:t>st</w:t>
      </w: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dec 2020   </w:t>
      </w:r>
      <w:r w:rsidR="006B369E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Cr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F3F17" w:rsidRPr="001208CA" w14:paraId="0703687F" w14:textId="77777777" w:rsidTr="00DF3F17">
        <w:tc>
          <w:tcPr>
            <w:tcW w:w="4508" w:type="dxa"/>
          </w:tcPr>
          <w:p w14:paraId="6CCDCA3B" w14:textId="1931D82D" w:rsidR="00DF3F17" w:rsidRPr="001208CA" w:rsidRDefault="006B369E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                                        </w:t>
            </w:r>
            <w:proofErr w:type="spellStart"/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Sh</w:t>
            </w:r>
            <w:proofErr w:type="spellEnd"/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   </w:t>
            </w:r>
            <w:proofErr w:type="spellStart"/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sh</w:t>
            </w:r>
            <w:proofErr w:type="spellEnd"/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14:paraId="00E2FFE2" w14:textId="78DF4CF8" w:rsidR="006B369E" w:rsidRPr="001208CA" w:rsidRDefault="006B369E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Opening stock                                               35,000</w:t>
            </w:r>
          </w:p>
          <w:p w14:paraId="6601B7A9" w14:textId="6E4E67B9" w:rsidR="006B369E" w:rsidRPr="001208CA" w:rsidRDefault="006B369E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Add </w:t>
            </w:r>
            <w:proofErr w:type="spellStart"/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purchses</w:t>
            </w:r>
            <w:proofErr w:type="spellEnd"/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         270,000</w:t>
            </w:r>
          </w:p>
          <w:p w14:paraId="5A034CF5" w14:textId="7D238E6C" w:rsidR="006B369E" w:rsidRPr="001208CA" w:rsidRDefault="006B369E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 xml:space="preserve">Add carriage inwards              15,000 </w:t>
            </w:r>
          </w:p>
          <w:p w14:paraId="3E129CBF" w14:textId="2E072C0D" w:rsidR="006B369E" w:rsidRPr="001208CA" w:rsidRDefault="006B369E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Less return outwards             4, 000        </w:t>
            </w:r>
            <w:r w:rsidRPr="001208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281,000</w:t>
            </w:r>
          </w:p>
          <w:p w14:paraId="343346C4" w14:textId="102365AB" w:rsidR="006B369E" w:rsidRPr="001208CA" w:rsidRDefault="006B369E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C.O. G. A. F. S                                          316,000</w:t>
            </w:r>
          </w:p>
          <w:p w14:paraId="4EE2E898" w14:textId="7B9AACA0" w:rsidR="006B369E" w:rsidRPr="001208CA" w:rsidRDefault="006B369E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Less closing stock                                    </w:t>
            </w:r>
            <w:r w:rsidRPr="001208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50,000</w:t>
            </w:r>
          </w:p>
          <w:p w14:paraId="06E5FCB2" w14:textId="4FEC37D5" w:rsidR="006B369E" w:rsidRPr="001208CA" w:rsidRDefault="006B369E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C.O G. S                                                 266,000</w:t>
            </w:r>
          </w:p>
          <w:p w14:paraId="50DC3128" w14:textId="09D7C4CF" w:rsidR="006B369E" w:rsidRPr="001208CA" w:rsidRDefault="006B369E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Gross profit    </w:t>
            </w:r>
            <w:r w:rsidR="003A3CCC"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c/d</w:t>
            </w:r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                     </w:t>
            </w:r>
            <w:r w:rsidRPr="001208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121,000</w:t>
            </w:r>
          </w:p>
          <w:p w14:paraId="72C407F1" w14:textId="00C5487F" w:rsidR="006B369E" w:rsidRPr="001208CA" w:rsidRDefault="006B369E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1208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387,000</w:t>
            </w:r>
          </w:p>
          <w:p w14:paraId="400A871A" w14:textId="001820EB" w:rsidR="00DF3F17" w:rsidRPr="001208CA" w:rsidRDefault="003A3CCC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Discount allowed                           3,000</w:t>
            </w:r>
          </w:p>
          <w:p w14:paraId="57FCD9DF" w14:textId="5648A64F" w:rsidR="003A3CCC" w:rsidRPr="001208CA" w:rsidRDefault="003A3CCC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Insurance                                        10,000</w:t>
            </w:r>
          </w:p>
          <w:p w14:paraId="58F7241F" w14:textId="604048C4" w:rsidR="003A3CCC" w:rsidRPr="001208CA" w:rsidRDefault="003A3CCC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Advertising                                     5,000</w:t>
            </w:r>
          </w:p>
          <w:p w14:paraId="019AA536" w14:textId="521D20A9" w:rsidR="003A3CCC" w:rsidRPr="001208CA" w:rsidRDefault="003A3CCC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Carriage outwards                      7,000</w:t>
            </w:r>
          </w:p>
          <w:p w14:paraId="7B349312" w14:textId="22670ED8" w:rsidR="003A3CCC" w:rsidRPr="001208CA" w:rsidRDefault="003A3CCC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Salaries                                         18,000</w:t>
            </w:r>
          </w:p>
          <w:p w14:paraId="36B210F0" w14:textId="4BB93529" w:rsidR="003A3CCC" w:rsidRPr="001208CA" w:rsidRDefault="003A3CCC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Rates                                           12,000</w:t>
            </w:r>
          </w:p>
          <w:p w14:paraId="01347F9B" w14:textId="0895F3D6" w:rsidR="003A3CCC" w:rsidRPr="001208CA" w:rsidRDefault="003A3CCC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Net profit c/d                          </w:t>
            </w:r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71,000</w:t>
            </w:r>
          </w:p>
          <w:p w14:paraId="33DABFAB" w14:textId="7D9345B2" w:rsidR="00DF3F17" w:rsidRPr="001208CA" w:rsidRDefault="003A3CCC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                                      </w:t>
            </w:r>
            <w:r w:rsidRPr="001208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126,000</w:t>
            </w:r>
          </w:p>
          <w:p w14:paraId="60780DFE" w14:textId="77777777" w:rsidR="00DF3F17" w:rsidRPr="001208CA" w:rsidRDefault="00DF3F17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1FF34C84" w14:textId="77777777" w:rsidR="00DF3F17" w:rsidRPr="001208CA" w:rsidRDefault="00DF3F17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35EEF35A" w14:textId="77777777" w:rsidR="00DF3F17" w:rsidRPr="001208CA" w:rsidRDefault="00DF3F17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316E156D" w14:textId="23006364" w:rsidR="00DF3F17" w:rsidRPr="001208CA" w:rsidRDefault="00DF3F17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507A960" w14:textId="5B2DF0B6" w:rsidR="00DF3F17" w:rsidRPr="001208CA" w:rsidRDefault="006B369E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 xml:space="preserve">                                                                   </w:t>
            </w:r>
            <w:proofErr w:type="spellStart"/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Sh</w:t>
            </w:r>
            <w:proofErr w:type="spellEnd"/>
          </w:p>
          <w:p w14:paraId="7428FB84" w14:textId="77777777" w:rsidR="006B369E" w:rsidRPr="001208CA" w:rsidRDefault="006B369E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Sales                                                      395,000</w:t>
            </w:r>
          </w:p>
          <w:p w14:paraId="7F3480E8" w14:textId="77777777" w:rsidR="006B369E" w:rsidRPr="001208CA" w:rsidRDefault="006B369E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Less return inwards                            </w:t>
            </w:r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8,000</w:t>
            </w:r>
          </w:p>
          <w:p w14:paraId="54F05298" w14:textId="77777777" w:rsidR="006B369E" w:rsidRPr="001208CA" w:rsidRDefault="003A3CCC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 xml:space="preserve">Net sales                                           </w:t>
            </w: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387,000</w:t>
            </w:r>
          </w:p>
          <w:p w14:paraId="0F234D77" w14:textId="77777777" w:rsidR="003A3CCC" w:rsidRPr="001208CA" w:rsidRDefault="003A3CCC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5013C" w14:textId="77777777" w:rsidR="003A3CCC" w:rsidRPr="001208CA" w:rsidRDefault="003A3CCC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720D1" w14:textId="77777777" w:rsidR="003A3CCC" w:rsidRPr="001208CA" w:rsidRDefault="003A3CCC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25DC5" w14:textId="77777777" w:rsidR="003A3CCC" w:rsidRPr="001208CA" w:rsidRDefault="003A3CCC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432D0" w14:textId="77777777" w:rsidR="003A3CCC" w:rsidRPr="001208CA" w:rsidRDefault="003A3CCC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9B492" w14:textId="77777777" w:rsidR="003A3CCC" w:rsidRPr="001208CA" w:rsidRDefault="003A3CCC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1208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387,000</w:t>
            </w:r>
          </w:p>
          <w:p w14:paraId="2CDBC5B9" w14:textId="77777777" w:rsidR="003A3CCC" w:rsidRPr="001208CA" w:rsidRDefault="003A3CCC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Gross profit b/d                             121,000</w:t>
            </w:r>
          </w:p>
          <w:p w14:paraId="2716DD67" w14:textId="77777777" w:rsidR="003A3CCC" w:rsidRPr="001208CA" w:rsidRDefault="003A3CCC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Discount received                       5,000</w:t>
            </w:r>
          </w:p>
          <w:p w14:paraId="17171BCA" w14:textId="77777777" w:rsidR="003A3CCC" w:rsidRPr="001208CA" w:rsidRDefault="003A3CCC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2F53F89B" w14:textId="77777777" w:rsidR="003A3CCC" w:rsidRPr="001208CA" w:rsidRDefault="003A3CCC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7D432C7A" w14:textId="77777777" w:rsidR="003A3CCC" w:rsidRPr="001208CA" w:rsidRDefault="003A3CCC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189C1DA" w14:textId="77777777" w:rsidR="003A3CCC" w:rsidRPr="001208CA" w:rsidRDefault="003A3CCC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085932A3" w14:textId="77777777" w:rsidR="003A3CCC" w:rsidRPr="001208CA" w:rsidRDefault="003A3CCC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D1AC129" w14:textId="77777777" w:rsidR="003A3CCC" w:rsidRPr="001208CA" w:rsidRDefault="003A3CCC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                                      </w:t>
            </w:r>
            <w:r w:rsidRPr="001208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126,000</w:t>
            </w:r>
          </w:p>
          <w:p w14:paraId="6738BEFA" w14:textId="76397409" w:rsidR="003A3CCC" w:rsidRPr="001208CA" w:rsidRDefault="003A3CCC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Net profit b/d                         71,000</w:t>
            </w:r>
          </w:p>
        </w:tc>
      </w:tr>
    </w:tbl>
    <w:p w14:paraId="42269A49" w14:textId="77777777" w:rsidR="00B30D59" w:rsidRPr="001208CA" w:rsidRDefault="00B30D59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E0CE601" w14:textId="77777777" w:rsidR="00B30D59" w:rsidRPr="001208CA" w:rsidRDefault="00B30D59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2CAE8F0" w14:textId="77777777" w:rsidR="00B30D59" w:rsidRPr="001208CA" w:rsidRDefault="00B30D59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78B5843" w14:textId="1309D2DF" w:rsidR="00B30D59" w:rsidRPr="001208CA" w:rsidRDefault="00B30D59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ii)balance sheet                                     </w:t>
      </w:r>
      <w:r w:rsidR="001208CA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(</w:t>
      </w: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4mks</w:t>
      </w:r>
      <w:r w:rsidR="001208CA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</w:p>
    <w:p w14:paraId="322C5F44" w14:textId="09049834" w:rsidR="003A3CCC" w:rsidRPr="001208CA" w:rsidRDefault="003A3CCC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Bargain stores </w:t>
      </w:r>
    </w:p>
    <w:p w14:paraId="2042256A" w14:textId="5F10CEEE" w:rsidR="003A3CCC" w:rsidRPr="001208CA" w:rsidRDefault="003A3CCC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Balance sheet </w:t>
      </w:r>
    </w:p>
    <w:p w14:paraId="29BC4D3B" w14:textId="6D72AF53" w:rsidR="003A3CCC" w:rsidRPr="001208CA" w:rsidRDefault="003A3CCC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As at 31</w:t>
      </w:r>
      <w:r w:rsidRPr="001208CA">
        <w:rPr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  <w:t>st</w:t>
      </w: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dec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A3CCC" w:rsidRPr="001208CA" w14:paraId="065C140B" w14:textId="77777777" w:rsidTr="003A3CCC">
        <w:tc>
          <w:tcPr>
            <w:tcW w:w="4508" w:type="dxa"/>
          </w:tcPr>
          <w:p w14:paraId="22B69A26" w14:textId="77777777" w:rsidR="003A3CCC" w:rsidRPr="001208CA" w:rsidRDefault="003A3CCC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ASSETS </w:t>
            </w:r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                                          </w:t>
            </w:r>
            <w:proofErr w:type="spellStart"/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sh</w:t>
            </w:r>
            <w:proofErr w:type="spellEnd"/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14:paraId="00B1387E" w14:textId="77777777" w:rsidR="000F799F" w:rsidRPr="001208CA" w:rsidRDefault="000F799F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Fixed assets</w:t>
            </w:r>
          </w:p>
          <w:p w14:paraId="6365D852" w14:textId="77777777" w:rsidR="000F799F" w:rsidRPr="001208CA" w:rsidRDefault="000F799F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Premises                                                   400,000</w:t>
            </w:r>
          </w:p>
          <w:p w14:paraId="1B21BF55" w14:textId="77777777" w:rsidR="000F799F" w:rsidRPr="001208CA" w:rsidRDefault="000F799F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 xml:space="preserve">Machinery                                              </w:t>
            </w:r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200,000</w:t>
            </w:r>
          </w:p>
          <w:p w14:paraId="3A8063EC" w14:textId="610EF066" w:rsidR="000F799F" w:rsidRPr="001208CA" w:rsidRDefault="000F799F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                                                  </w:t>
            </w: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 xml:space="preserve"> 600000</w:t>
            </w:r>
          </w:p>
          <w:p w14:paraId="0391A7EF" w14:textId="37216374" w:rsidR="000F799F" w:rsidRPr="001208CA" w:rsidRDefault="000F799F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                                                </w:t>
            </w:r>
          </w:p>
          <w:p w14:paraId="54B97138" w14:textId="77777777" w:rsidR="000F799F" w:rsidRPr="001208CA" w:rsidRDefault="000F799F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Current assets</w:t>
            </w:r>
          </w:p>
          <w:p w14:paraId="3F51B605" w14:textId="77777777" w:rsidR="000F799F" w:rsidRPr="001208CA" w:rsidRDefault="000F799F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Stock                               50,000</w:t>
            </w:r>
          </w:p>
          <w:p w14:paraId="7F71EEAD" w14:textId="77777777" w:rsidR="000F799F" w:rsidRPr="001208CA" w:rsidRDefault="000F799F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Debtors                          45,000             </w:t>
            </w:r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95,000</w:t>
            </w:r>
          </w:p>
          <w:p w14:paraId="10FB856D" w14:textId="3208A681" w:rsidR="000F799F" w:rsidRPr="001208CA" w:rsidRDefault="000F799F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                                                </w:t>
            </w:r>
            <w:r w:rsid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                          </w:t>
            </w:r>
            <w:r w:rsidRPr="001208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695,000</w:t>
            </w:r>
          </w:p>
        </w:tc>
        <w:tc>
          <w:tcPr>
            <w:tcW w:w="4508" w:type="dxa"/>
          </w:tcPr>
          <w:p w14:paraId="25A92B0C" w14:textId="77777777" w:rsidR="003A3CCC" w:rsidRPr="001208CA" w:rsidRDefault="003A3CCC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Capital + liabilities</w:t>
            </w:r>
            <w:r w:rsidR="000F799F" w:rsidRPr="001208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proofErr w:type="spellStart"/>
            <w:r w:rsidR="000F799F" w:rsidRPr="001208CA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proofErr w:type="spellEnd"/>
          </w:p>
          <w:p w14:paraId="26381748" w14:textId="77777777" w:rsidR="000F799F" w:rsidRPr="001208CA" w:rsidRDefault="000F799F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Capital   </w:t>
            </w: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379,000</w:t>
            </w:r>
          </w:p>
          <w:p w14:paraId="6FC7D342" w14:textId="77777777" w:rsidR="000F799F" w:rsidRPr="001208CA" w:rsidRDefault="000F799F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Add net profit</w:t>
            </w: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71,000</w:t>
            </w:r>
          </w:p>
          <w:p w14:paraId="7BA4A7CA" w14:textId="32E285B9" w:rsidR="000F799F" w:rsidRPr="001208CA" w:rsidRDefault="000F799F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 xml:space="preserve">Less drawings                             </w:t>
            </w:r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20,000</w:t>
            </w:r>
          </w:p>
          <w:p w14:paraId="74F1C200" w14:textId="77777777" w:rsidR="000F799F" w:rsidRPr="001208CA" w:rsidRDefault="000F799F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>Net capital                                430,000</w:t>
            </w:r>
          </w:p>
          <w:p w14:paraId="15D2A9DD" w14:textId="77777777" w:rsidR="000F799F" w:rsidRPr="001208CA" w:rsidRDefault="000F799F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Current liabilities</w:t>
            </w:r>
          </w:p>
          <w:p w14:paraId="48636916" w14:textId="77777777" w:rsidR="000F799F" w:rsidRPr="001208CA" w:rsidRDefault="000F799F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Creditors                                    50,000</w:t>
            </w:r>
          </w:p>
          <w:p w14:paraId="58B697A1" w14:textId="77777777" w:rsidR="000F799F" w:rsidRPr="001208CA" w:rsidRDefault="000F799F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Bank overdraft                        </w:t>
            </w:r>
            <w:r w:rsidRPr="001208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215,000</w:t>
            </w:r>
          </w:p>
          <w:p w14:paraId="6DA25EFB" w14:textId="77777777" w:rsidR="000F799F" w:rsidRPr="001208CA" w:rsidRDefault="000F799F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  <w:p w14:paraId="1C3A5F05" w14:textId="684C6800" w:rsidR="000F799F" w:rsidRPr="001208CA" w:rsidRDefault="000F799F" w:rsidP="001208CA">
            <w:pPr>
              <w:pStyle w:val="MSGENFONTSTYLENAMETEMPLATEROLENUMBERMSGENFONTSTYLENAMEBYROLETEXT30"/>
              <w:shd w:val="clear" w:color="auto" w:fill="auto"/>
              <w:spacing w:after="219"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08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Pr="001208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695,000</w:t>
            </w:r>
          </w:p>
        </w:tc>
      </w:tr>
    </w:tbl>
    <w:p w14:paraId="5A8679A8" w14:textId="77777777" w:rsidR="003A3CCC" w:rsidRPr="001208CA" w:rsidRDefault="003A3CCC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232AB96" w14:textId="3982B584" w:rsidR="00DB55C3" w:rsidRPr="001208CA" w:rsidRDefault="0019589B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C1545E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5a. </w:t>
      </w:r>
      <w:r w:rsidR="00E66937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E</w:t>
      </w:r>
      <w:r w:rsidR="00DB55C3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xplain </w:t>
      </w:r>
      <w:r w:rsidR="008E0991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f</w:t>
      </w:r>
      <w:r w:rsidR="00DB55C3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ive reasons for </w:t>
      </w:r>
      <w:r w:rsidR="008E0991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imposing trade</w:t>
      </w:r>
      <w:r w:rsidR="00DB55C3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DB55C3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restristrition.10mks</w:t>
      </w:r>
    </w:p>
    <w:p w14:paraId="59E61C39" w14:textId="7B221BF8" w:rsidR="00DB55C3" w:rsidRPr="005C6F2E" w:rsidRDefault="00DB55C3" w:rsidP="00C111F9">
      <w:pPr>
        <w:pStyle w:val="MSGENFONTSTYLENAMETEMPLATEROLENUMBERMSGENFONTSTYLENAMEBYROLETEXT30"/>
        <w:numPr>
          <w:ilvl w:val="0"/>
          <w:numId w:val="13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C6F2E">
        <w:rPr>
          <w:rFonts w:ascii="Times New Roman" w:hAnsi="Times New Roman" w:cs="Times New Roman"/>
          <w:sz w:val="24"/>
          <w:szCs w:val="24"/>
        </w:rPr>
        <w:t>To safeguard local infant industries against unfair competition from well-developed industries</w:t>
      </w:r>
    </w:p>
    <w:p w14:paraId="2A662B3B" w14:textId="6398B43E" w:rsidR="00DB55C3" w:rsidRPr="005C6F2E" w:rsidRDefault="00DB55C3" w:rsidP="00C111F9">
      <w:pPr>
        <w:pStyle w:val="MSGENFONTSTYLENAMETEMPLATEROLENUMBERMSGENFONTSTYLENAMEBYROLETEXT30"/>
        <w:numPr>
          <w:ilvl w:val="0"/>
          <w:numId w:val="13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C6F2E">
        <w:rPr>
          <w:rFonts w:ascii="Times New Roman" w:hAnsi="Times New Roman" w:cs="Times New Roman"/>
          <w:sz w:val="24"/>
          <w:szCs w:val="24"/>
        </w:rPr>
        <w:t>industries.</w:t>
      </w:r>
      <w:r w:rsidR="0019589B" w:rsidRPr="005C6F2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BFE308A" w14:textId="55B71BD5" w:rsidR="00DB55C3" w:rsidRPr="005C6F2E" w:rsidRDefault="00DB55C3" w:rsidP="00C111F9">
      <w:pPr>
        <w:pStyle w:val="MSGENFONTSTYLENAMETEMPLATEROLENUMBERMSGENFONTSTYLENAMEBYROLETEXT30"/>
        <w:numPr>
          <w:ilvl w:val="0"/>
          <w:numId w:val="13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C6F2E">
        <w:rPr>
          <w:rFonts w:ascii="Times New Roman" w:hAnsi="Times New Roman" w:cs="Times New Roman"/>
          <w:sz w:val="24"/>
          <w:szCs w:val="24"/>
        </w:rPr>
        <w:t xml:space="preserve">To avoid erosion of cultural </w:t>
      </w:r>
      <w:r w:rsidR="008E0991" w:rsidRPr="005C6F2E">
        <w:rPr>
          <w:rFonts w:ascii="Times New Roman" w:hAnsi="Times New Roman" w:cs="Times New Roman"/>
          <w:sz w:val="24"/>
          <w:szCs w:val="24"/>
        </w:rPr>
        <w:t>values from</w:t>
      </w:r>
      <w:r w:rsidRPr="005C6F2E">
        <w:rPr>
          <w:rFonts w:ascii="Times New Roman" w:hAnsi="Times New Roman" w:cs="Times New Roman"/>
          <w:sz w:val="24"/>
          <w:szCs w:val="24"/>
        </w:rPr>
        <w:t xml:space="preserve"> other countries</w:t>
      </w:r>
    </w:p>
    <w:p w14:paraId="21CBF082" w14:textId="50803F56" w:rsidR="00DB55C3" w:rsidRPr="005C6F2E" w:rsidRDefault="00DB55C3" w:rsidP="00C111F9">
      <w:pPr>
        <w:pStyle w:val="MSGENFONTSTYLENAMETEMPLATEROLENUMBERMSGENFONTSTYLENAMEBYROLETEXT30"/>
        <w:numPr>
          <w:ilvl w:val="0"/>
          <w:numId w:val="13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C6F2E">
        <w:rPr>
          <w:rFonts w:ascii="Times New Roman" w:hAnsi="Times New Roman" w:cs="Times New Roman"/>
          <w:sz w:val="24"/>
          <w:szCs w:val="24"/>
        </w:rPr>
        <w:t xml:space="preserve">Reduce balance </w:t>
      </w:r>
      <w:proofErr w:type="spellStart"/>
      <w:r w:rsidRPr="005C6F2E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5C6F2E">
        <w:rPr>
          <w:rFonts w:ascii="Times New Roman" w:hAnsi="Times New Roman" w:cs="Times New Roman"/>
          <w:sz w:val="24"/>
          <w:szCs w:val="24"/>
        </w:rPr>
        <w:t xml:space="preserve"> payment deficits by reducing imports</w:t>
      </w:r>
      <w:r w:rsidR="0019589B" w:rsidRPr="005C6F2E">
        <w:rPr>
          <w:rFonts w:ascii="Times New Roman" w:hAnsi="Times New Roman" w:cs="Times New Roman"/>
          <w:sz w:val="24"/>
          <w:szCs w:val="24"/>
        </w:rPr>
        <w:t xml:space="preserve">   </w:t>
      </w:r>
      <w:r w:rsidRPr="005C6F2E">
        <w:rPr>
          <w:rFonts w:ascii="Times New Roman" w:hAnsi="Times New Roman" w:cs="Times New Roman"/>
          <w:sz w:val="24"/>
          <w:szCs w:val="24"/>
        </w:rPr>
        <w:t>and encouraging exports.</w:t>
      </w:r>
    </w:p>
    <w:p w14:paraId="27D4AC83" w14:textId="73094E8B" w:rsidR="00DB55C3" w:rsidRPr="005C6F2E" w:rsidRDefault="00DB55C3" w:rsidP="00C111F9">
      <w:pPr>
        <w:pStyle w:val="MSGENFONTSTYLENAMETEMPLATEROLENUMBERMSGENFONTSTYLENAMEBYROLETEXT30"/>
        <w:numPr>
          <w:ilvl w:val="0"/>
          <w:numId w:val="13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C6F2E">
        <w:rPr>
          <w:rFonts w:ascii="Times New Roman" w:hAnsi="Times New Roman" w:cs="Times New Roman"/>
          <w:sz w:val="24"/>
          <w:szCs w:val="24"/>
        </w:rPr>
        <w:t>To create and safeguard local</w:t>
      </w:r>
      <w:r w:rsidR="008E0991" w:rsidRPr="005C6F2E">
        <w:rPr>
          <w:rFonts w:ascii="Times New Roman" w:hAnsi="Times New Roman" w:cs="Times New Roman"/>
          <w:sz w:val="24"/>
          <w:szCs w:val="24"/>
        </w:rPr>
        <w:t xml:space="preserve"> </w:t>
      </w:r>
      <w:r w:rsidRPr="005C6F2E">
        <w:rPr>
          <w:rFonts w:ascii="Times New Roman" w:hAnsi="Times New Roman" w:cs="Times New Roman"/>
          <w:sz w:val="24"/>
          <w:szCs w:val="24"/>
        </w:rPr>
        <w:t xml:space="preserve">employment by protecting local </w:t>
      </w:r>
      <w:r w:rsidR="008E0991" w:rsidRPr="005C6F2E">
        <w:rPr>
          <w:rFonts w:ascii="Times New Roman" w:hAnsi="Times New Roman" w:cs="Times New Roman"/>
          <w:sz w:val="24"/>
          <w:szCs w:val="24"/>
        </w:rPr>
        <w:t>entrepreneurs from foreign competition</w:t>
      </w:r>
    </w:p>
    <w:p w14:paraId="23F35D79" w14:textId="30BCD4A3" w:rsidR="008E0991" w:rsidRPr="005C6F2E" w:rsidRDefault="008E0991" w:rsidP="00C111F9">
      <w:pPr>
        <w:pStyle w:val="MSGENFONTSTYLENAMETEMPLATEROLENUMBERMSGENFONTSTYLENAMEBYROLETEXT30"/>
        <w:numPr>
          <w:ilvl w:val="0"/>
          <w:numId w:val="13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C6F2E">
        <w:rPr>
          <w:rFonts w:ascii="Times New Roman" w:hAnsi="Times New Roman" w:cs="Times New Roman"/>
          <w:sz w:val="24"/>
          <w:szCs w:val="24"/>
        </w:rPr>
        <w:t>To prevent entry of harmful goods in the country which may be harmful to consumers.</w:t>
      </w:r>
    </w:p>
    <w:p w14:paraId="56802590" w14:textId="14DCA89F" w:rsidR="008E0991" w:rsidRPr="00C111F9" w:rsidRDefault="008E0991" w:rsidP="00C111F9">
      <w:pPr>
        <w:pStyle w:val="MSGENFONTSTYLENAMETEMPLATEROLENUMBERMSGENFONTSTYLENAMEBYROLETEXT30"/>
        <w:numPr>
          <w:ilvl w:val="0"/>
          <w:numId w:val="13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C6F2E">
        <w:rPr>
          <w:rFonts w:ascii="Times New Roman" w:hAnsi="Times New Roman" w:cs="Times New Roman"/>
          <w:sz w:val="24"/>
          <w:szCs w:val="24"/>
        </w:rPr>
        <w:t>To avoid imported inflation by controlling the amount of imported goods</w:t>
      </w:r>
      <w:r w:rsidRPr="00C111F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AF83C78" w14:textId="7CE29D4F" w:rsidR="008E0991" w:rsidRPr="001208CA" w:rsidRDefault="008E0991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b. </w:t>
      </w:r>
      <w:r w:rsidR="00E66937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E</w:t>
      </w:r>
      <w:r w:rsidR="001F299D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xplains</w:t>
      </w: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five </w:t>
      </w:r>
      <w:r w:rsidR="001F299D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disadvantages</w:t>
      </w: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of personal selling. 10mks</w:t>
      </w:r>
    </w:p>
    <w:p w14:paraId="2FF1AF91" w14:textId="4C9F6C47" w:rsidR="008E0991" w:rsidRPr="001208CA" w:rsidRDefault="008E0991" w:rsidP="001208CA">
      <w:pPr>
        <w:pStyle w:val="MSGENFONTSTYLENAMETEMPLATEROLENUMBERMSGENFONTSTYLENAMEBYROLETEXT30"/>
        <w:numPr>
          <w:ilvl w:val="0"/>
          <w:numId w:val="10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8CA">
        <w:rPr>
          <w:rFonts w:ascii="Times New Roman" w:hAnsi="Times New Roman" w:cs="Times New Roman"/>
          <w:sz w:val="24"/>
          <w:szCs w:val="24"/>
        </w:rPr>
        <w:t xml:space="preserve">it </w:t>
      </w:r>
      <w:r w:rsidR="001F299D" w:rsidRPr="001208CA">
        <w:rPr>
          <w:rFonts w:ascii="Times New Roman" w:hAnsi="Times New Roman" w:cs="Times New Roman"/>
          <w:sz w:val="24"/>
          <w:szCs w:val="24"/>
        </w:rPr>
        <w:t>is expensive</w:t>
      </w:r>
      <w:r w:rsidRPr="001208CA">
        <w:rPr>
          <w:rFonts w:ascii="Times New Roman" w:hAnsi="Times New Roman" w:cs="Times New Roman"/>
          <w:sz w:val="24"/>
          <w:szCs w:val="24"/>
        </w:rPr>
        <w:t xml:space="preserve"> if the area covered is wide</w:t>
      </w:r>
    </w:p>
    <w:p w14:paraId="0F672837" w14:textId="0A099519" w:rsidR="008E0991" w:rsidRPr="001208CA" w:rsidRDefault="008E0991" w:rsidP="001208CA">
      <w:pPr>
        <w:pStyle w:val="MSGENFONTSTYLENAMETEMPLATEROLENUMBERMSGENFONTSTYLENAMEBYROLETEXT30"/>
        <w:numPr>
          <w:ilvl w:val="0"/>
          <w:numId w:val="10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8CA">
        <w:rPr>
          <w:rFonts w:ascii="Times New Roman" w:hAnsi="Times New Roman" w:cs="Times New Roman"/>
          <w:sz w:val="24"/>
          <w:szCs w:val="24"/>
        </w:rPr>
        <w:t>it is time consuming since it involves explanation and demonstrations</w:t>
      </w:r>
    </w:p>
    <w:p w14:paraId="00272B48" w14:textId="4ACE2B6B" w:rsidR="008E0991" w:rsidRPr="001208CA" w:rsidRDefault="008E0991" w:rsidP="001208CA">
      <w:pPr>
        <w:pStyle w:val="MSGENFONTSTYLENAMETEMPLATEROLENUMBERMSGENFONTSTYLENAMEBYROLETEXT30"/>
        <w:numPr>
          <w:ilvl w:val="0"/>
          <w:numId w:val="10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8CA">
        <w:rPr>
          <w:rFonts w:ascii="Times New Roman" w:hAnsi="Times New Roman" w:cs="Times New Roman"/>
          <w:sz w:val="24"/>
          <w:szCs w:val="24"/>
        </w:rPr>
        <w:t>it may be expensive when providing resources for the movement and upkeep of sales people.</w:t>
      </w:r>
    </w:p>
    <w:p w14:paraId="449D371E" w14:textId="0DF5C15A" w:rsidR="008E0991" w:rsidRPr="001208CA" w:rsidRDefault="008E0991" w:rsidP="001208CA">
      <w:pPr>
        <w:pStyle w:val="MSGENFONTSTYLENAMETEMPLATEROLENUMBERMSGENFONTSTYLENAMEBYROLETEXT30"/>
        <w:numPr>
          <w:ilvl w:val="0"/>
          <w:numId w:val="10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8CA">
        <w:rPr>
          <w:rFonts w:ascii="Times New Roman" w:hAnsi="Times New Roman" w:cs="Times New Roman"/>
          <w:sz w:val="24"/>
          <w:szCs w:val="24"/>
        </w:rPr>
        <w:t>Inappropriate qualities of the salesperson may lead to loss of prospective customers</w:t>
      </w:r>
    </w:p>
    <w:p w14:paraId="3A9B88FE" w14:textId="2852FA35" w:rsidR="008E0991" w:rsidRPr="001208CA" w:rsidRDefault="008E0991" w:rsidP="001208CA">
      <w:pPr>
        <w:pStyle w:val="MSGENFONTSTYLENAMETEMPLATEROLENUMBERMSGENFONTSTYLENAMEBYROLETEXT30"/>
        <w:numPr>
          <w:ilvl w:val="0"/>
          <w:numId w:val="10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8CA">
        <w:rPr>
          <w:rFonts w:ascii="Times New Roman" w:hAnsi="Times New Roman" w:cs="Times New Roman"/>
          <w:sz w:val="24"/>
          <w:szCs w:val="24"/>
        </w:rPr>
        <w:t xml:space="preserve">It may only be used to target </w:t>
      </w:r>
      <w:r w:rsidR="001F299D" w:rsidRPr="001208CA">
        <w:rPr>
          <w:rFonts w:ascii="Times New Roman" w:hAnsi="Times New Roman" w:cs="Times New Roman"/>
          <w:sz w:val="24"/>
          <w:szCs w:val="24"/>
        </w:rPr>
        <w:t>a particular group o</w:t>
      </w:r>
      <w:r w:rsidR="00E66937" w:rsidRPr="001208CA">
        <w:rPr>
          <w:rFonts w:ascii="Times New Roman" w:hAnsi="Times New Roman" w:cs="Times New Roman"/>
          <w:sz w:val="24"/>
          <w:szCs w:val="24"/>
        </w:rPr>
        <w:t>f</w:t>
      </w:r>
      <w:r w:rsidR="001F299D" w:rsidRPr="001208CA">
        <w:rPr>
          <w:rFonts w:ascii="Times New Roman" w:hAnsi="Times New Roman" w:cs="Times New Roman"/>
          <w:sz w:val="24"/>
          <w:szCs w:val="24"/>
        </w:rPr>
        <w:t xml:space="preserve"> people.</w:t>
      </w:r>
    </w:p>
    <w:p w14:paraId="3D94E31E" w14:textId="4FA3E360" w:rsidR="001F299D" w:rsidRPr="001208CA" w:rsidRDefault="001F299D" w:rsidP="001208CA">
      <w:pPr>
        <w:pStyle w:val="MSGENFONTSTYLENAMETEMPLATEROLENUMBERMSGENFONTSTYLENAMEBYROLETEXT30"/>
        <w:numPr>
          <w:ilvl w:val="0"/>
          <w:numId w:val="10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8CA">
        <w:rPr>
          <w:rFonts w:ascii="Times New Roman" w:hAnsi="Times New Roman" w:cs="Times New Roman"/>
          <w:sz w:val="24"/>
          <w:szCs w:val="24"/>
        </w:rPr>
        <w:t>Some sales persons may misuse the resources of the organisation for personal gains.</w:t>
      </w:r>
    </w:p>
    <w:p w14:paraId="1FAF1E66" w14:textId="41B7FAFE" w:rsidR="001F299D" w:rsidRPr="001208CA" w:rsidRDefault="001F299D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6.a) </w:t>
      </w:r>
      <w:r w:rsidR="00E66937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E</w:t>
      </w: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xplain five factors to be considered when selecting office equipment to buy.10mks</w:t>
      </w:r>
    </w:p>
    <w:p w14:paraId="0B2D8AB5" w14:textId="38290FD8" w:rsidR="001F299D" w:rsidRPr="001208CA" w:rsidRDefault="001F299D" w:rsidP="001208CA">
      <w:pPr>
        <w:pStyle w:val="MSGENFONTSTYLENAMETEMPLATEROLENUMBERMSGENFONTSTYLENAMEBYROLETEXT30"/>
        <w:numPr>
          <w:ilvl w:val="0"/>
          <w:numId w:val="11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8CA">
        <w:rPr>
          <w:rFonts w:ascii="Times New Roman" w:hAnsi="Times New Roman" w:cs="Times New Roman"/>
          <w:sz w:val="24"/>
          <w:szCs w:val="24"/>
        </w:rPr>
        <w:t>Cost- one should consider buying an equipment that is affordable</w:t>
      </w:r>
    </w:p>
    <w:p w14:paraId="33E85FA3" w14:textId="5A57DCB1" w:rsidR="001F299D" w:rsidRPr="001208CA" w:rsidRDefault="001F299D" w:rsidP="001208CA">
      <w:pPr>
        <w:pStyle w:val="MSGENFONTSTYLENAMETEMPLATEROLENUMBERMSGENFONTSTYLENAMEBYROLETEXT30"/>
        <w:numPr>
          <w:ilvl w:val="0"/>
          <w:numId w:val="11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8CA">
        <w:rPr>
          <w:rFonts w:ascii="Times New Roman" w:hAnsi="Times New Roman" w:cs="Times New Roman"/>
          <w:sz w:val="24"/>
          <w:szCs w:val="24"/>
        </w:rPr>
        <w:t>Durability- organisation shou consider buying an equipment that has a long lifespan.</w:t>
      </w:r>
    </w:p>
    <w:p w14:paraId="42F07CC4" w14:textId="4FCBCD12" w:rsidR="001F299D" w:rsidRPr="001208CA" w:rsidRDefault="001F299D" w:rsidP="001208CA">
      <w:pPr>
        <w:pStyle w:val="MSGENFONTSTYLENAMETEMPLATEROLENUMBERMSGENFONTSTYLENAMEBYROLETEXT30"/>
        <w:numPr>
          <w:ilvl w:val="0"/>
          <w:numId w:val="11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8CA">
        <w:rPr>
          <w:rFonts w:ascii="Times New Roman" w:hAnsi="Times New Roman" w:cs="Times New Roman"/>
          <w:sz w:val="24"/>
          <w:szCs w:val="24"/>
        </w:rPr>
        <w:t>Effects on staff moral- organisation should consider an equipment that encourages workers to work hard.</w:t>
      </w:r>
    </w:p>
    <w:p w14:paraId="13A8C701" w14:textId="61A3CBE0" w:rsidR="001F299D" w:rsidRPr="001208CA" w:rsidRDefault="001F299D" w:rsidP="001208CA">
      <w:pPr>
        <w:pStyle w:val="MSGENFONTSTYLENAMETEMPLATEROLENUMBERMSGENFONTSTYLENAMEBYROLETEXT30"/>
        <w:numPr>
          <w:ilvl w:val="0"/>
          <w:numId w:val="11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8CA">
        <w:rPr>
          <w:rFonts w:ascii="Times New Roman" w:hAnsi="Times New Roman" w:cs="Times New Roman"/>
          <w:sz w:val="24"/>
          <w:szCs w:val="24"/>
        </w:rPr>
        <w:t xml:space="preserve">Adaptability- organisation should consider a machine that will </w:t>
      </w:r>
      <w:proofErr w:type="spellStart"/>
      <w:r w:rsidRPr="001208CA">
        <w:rPr>
          <w:rFonts w:ascii="Times New Roman" w:hAnsi="Times New Roman" w:cs="Times New Roman"/>
          <w:sz w:val="24"/>
          <w:szCs w:val="24"/>
        </w:rPr>
        <w:t>cope</w:t>
      </w:r>
      <w:proofErr w:type="spellEnd"/>
      <w:r w:rsidRPr="001208CA">
        <w:rPr>
          <w:rFonts w:ascii="Times New Roman" w:hAnsi="Times New Roman" w:cs="Times New Roman"/>
          <w:sz w:val="24"/>
          <w:szCs w:val="24"/>
        </w:rPr>
        <w:t xml:space="preserve"> up with future changes.</w:t>
      </w:r>
    </w:p>
    <w:p w14:paraId="32CDBE31" w14:textId="7821964C" w:rsidR="001F299D" w:rsidRPr="001208CA" w:rsidRDefault="001F299D" w:rsidP="001208CA">
      <w:pPr>
        <w:pStyle w:val="MSGENFONTSTYLENAMETEMPLATEROLENUMBERMSGENFONTSTYLENAMEBYROLETEXT30"/>
        <w:numPr>
          <w:ilvl w:val="0"/>
          <w:numId w:val="11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8CA">
        <w:rPr>
          <w:rFonts w:ascii="Times New Roman" w:hAnsi="Times New Roman" w:cs="Times New Roman"/>
          <w:sz w:val="24"/>
          <w:szCs w:val="24"/>
        </w:rPr>
        <w:lastRenderedPageBreak/>
        <w:t>Security of the equipment – the organisation should have enough resources to security of the equipment.</w:t>
      </w:r>
    </w:p>
    <w:p w14:paraId="19E7CB88" w14:textId="20F75F7D" w:rsidR="001F299D" w:rsidRPr="001208CA" w:rsidRDefault="001F299D" w:rsidP="001208CA">
      <w:pPr>
        <w:pStyle w:val="MSGENFONTSTYLENAMETEMPLATEROLENUMBERMSGENFONTSTYLENAMEBYROLETEXT30"/>
        <w:numPr>
          <w:ilvl w:val="0"/>
          <w:numId w:val="11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8CA">
        <w:rPr>
          <w:rFonts w:ascii="Times New Roman" w:hAnsi="Times New Roman" w:cs="Times New Roman"/>
          <w:sz w:val="24"/>
          <w:szCs w:val="24"/>
        </w:rPr>
        <w:t>Availability of personnel required to operate the machine should be available.</w:t>
      </w:r>
    </w:p>
    <w:p w14:paraId="6D9A6BA1" w14:textId="7E9C32D7" w:rsidR="001F299D" w:rsidRPr="001208CA" w:rsidRDefault="00E66937" w:rsidP="001208CA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>b) Describe</w:t>
      </w:r>
      <w:r w:rsidR="002D13AE" w:rsidRPr="001208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five monetary tools that can be used to control inflation. 10mks</w:t>
      </w:r>
    </w:p>
    <w:p w14:paraId="267717EA" w14:textId="4F0E2B50" w:rsidR="002D13AE" w:rsidRPr="001208CA" w:rsidRDefault="002D13AE" w:rsidP="001208CA">
      <w:pPr>
        <w:pStyle w:val="MSGENFONTSTYLENAMETEMPLATEROLENUMBERMSGENFONTSTYLENAMEBYROLETEXT30"/>
        <w:numPr>
          <w:ilvl w:val="0"/>
          <w:numId w:val="12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8CA">
        <w:rPr>
          <w:rFonts w:ascii="Times New Roman" w:hAnsi="Times New Roman" w:cs="Times New Roman"/>
          <w:sz w:val="24"/>
          <w:szCs w:val="24"/>
        </w:rPr>
        <w:t xml:space="preserve">selling securities in an open market such as </w:t>
      </w:r>
      <w:r w:rsidR="00E66937" w:rsidRPr="001208CA">
        <w:rPr>
          <w:rFonts w:ascii="Times New Roman" w:hAnsi="Times New Roman" w:cs="Times New Roman"/>
          <w:sz w:val="24"/>
          <w:szCs w:val="24"/>
        </w:rPr>
        <w:t>treasury bills</w:t>
      </w:r>
      <w:r w:rsidRPr="001208CA">
        <w:rPr>
          <w:rFonts w:ascii="Times New Roman" w:hAnsi="Times New Roman" w:cs="Times New Roman"/>
          <w:sz w:val="24"/>
          <w:szCs w:val="24"/>
        </w:rPr>
        <w:t xml:space="preserve"> and bonds to reduce the supply of money in the economy which reduces consumers purchasing power</w:t>
      </w:r>
    </w:p>
    <w:p w14:paraId="135C338C" w14:textId="350D2CFD" w:rsidR="002D13AE" w:rsidRPr="001208CA" w:rsidRDefault="002D13AE" w:rsidP="001208CA">
      <w:pPr>
        <w:pStyle w:val="MSGENFONTSTYLENAMETEMPLATEROLENUMBERMSGENFONTSTYLENAMEBYROLETEXT30"/>
        <w:numPr>
          <w:ilvl w:val="0"/>
          <w:numId w:val="12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8CA">
        <w:rPr>
          <w:rFonts w:ascii="Times New Roman" w:hAnsi="Times New Roman" w:cs="Times New Roman"/>
          <w:sz w:val="24"/>
          <w:szCs w:val="24"/>
        </w:rPr>
        <w:t xml:space="preserve">bank rate </w:t>
      </w:r>
      <w:r w:rsidR="00E66937" w:rsidRPr="001208CA">
        <w:rPr>
          <w:rFonts w:ascii="Times New Roman" w:hAnsi="Times New Roman" w:cs="Times New Roman"/>
          <w:sz w:val="24"/>
          <w:szCs w:val="24"/>
        </w:rPr>
        <w:t>- increasing</w:t>
      </w:r>
      <w:r w:rsidRPr="001208CA">
        <w:rPr>
          <w:rFonts w:ascii="Times New Roman" w:hAnsi="Times New Roman" w:cs="Times New Roman"/>
          <w:sz w:val="24"/>
          <w:szCs w:val="24"/>
        </w:rPr>
        <w:t xml:space="preserve"> bank rate increases the lending interest rate which discourages borrowing thereby controlling buying ability.</w:t>
      </w:r>
    </w:p>
    <w:p w14:paraId="363DB177" w14:textId="0F8D17F1" w:rsidR="002D13AE" w:rsidRPr="001208CA" w:rsidRDefault="002D13AE" w:rsidP="001208CA">
      <w:pPr>
        <w:pStyle w:val="MSGENFONTSTYLENAMETEMPLATEROLENUMBERMSGENFONTSTYLENAMEBYROLETEXT30"/>
        <w:numPr>
          <w:ilvl w:val="0"/>
          <w:numId w:val="12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8CA">
        <w:rPr>
          <w:rFonts w:ascii="Times New Roman" w:hAnsi="Times New Roman" w:cs="Times New Roman"/>
          <w:sz w:val="24"/>
          <w:szCs w:val="24"/>
        </w:rPr>
        <w:t>Selective credit control- by encouraging lending to specific sectors of the economy</w:t>
      </w:r>
    </w:p>
    <w:p w14:paraId="43FF154D" w14:textId="5FBDE198" w:rsidR="002D13AE" w:rsidRPr="001208CA" w:rsidRDefault="002D13AE" w:rsidP="001208CA">
      <w:pPr>
        <w:pStyle w:val="MSGENFONTSTYLENAMETEMPLATEROLENUMBERMSGENFONTSTYLENAMEBYROLETEXT30"/>
        <w:numPr>
          <w:ilvl w:val="0"/>
          <w:numId w:val="12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8CA">
        <w:rPr>
          <w:rFonts w:ascii="Times New Roman" w:hAnsi="Times New Roman" w:cs="Times New Roman"/>
          <w:sz w:val="24"/>
          <w:szCs w:val="24"/>
        </w:rPr>
        <w:t>Raising liquidity</w:t>
      </w:r>
      <w:r w:rsidR="00E66937" w:rsidRPr="001208CA">
        <w:rPr>
          <w:rFonts w:ascii="Times New Roman" w:hAnsi="Times New Roman" w:cs="Times New Roman"/>
          <w:sz w:val="24"/>
          <w:szCs w:val="24"/>
        </w:rPr>
        <w:t xml:space="preserve"> </w:t>
      </w:r>
      <w:r w:rsidRPr="001208CA">
        <w:rPr>
          <w:rFonts w:ascii="Times New Roman" w:hAnsi="Times New Roman" w:cs="Times New Roman"/>
          <w:sz w:val="24"/>
          <w:szCs w:val="24"/>
        </w:rPr>
        <w:t xml:space="preserve">ratio which reduces commercial </w:t>
      </w:r>
      <w:r w:rsidR="00E66937" w:rsidRPr="001208CA">
        <w:rPr>
          <w:rFonts w:ascii="Times New Roman" w:hAnsi="Times New Roman" w:cs="Times New Roman"/>
          <w:sz w:val="24"/>
          <w:szCs w:val="24"/>
        </w:rPr>
        <w:t>bank’s</w:t>
      </w:r>
      <w:r w:rsidRPr="001208CA">
        <w:rPr>
          <w:rFonts w:ascii="Times New Roman" w:hAnsi="Times New Roman" w:cs="Times New Roman"/>
          <w:sz w:val="24"/>
          <w:szCs w:val="24"/>
        </w:rPr>
        <w:t xml:space="preserve"> ability to create deposits for lending</w:t>
      </w:r>
    </w:p>
    <w:p w14:paraId="12170041" w14:textId="60057F73" w:rsidR="002D13AE" w:rsidRPr="00E66937" w:rsidRDefault="002D13AE" w:rsidP="001208CA">
      <w:pPr>
        <w:pStyle w:val="MSGENFONTSTYLENAMETEMPLATEROLENUMBERMSGENFONTSTYLENAMEBYROLETEXT30"/>
        <w:numPr>
          <w:ilvl w:val="0"/>
          <w:numId w:val="12"/>
        </w:numPr>
        <w:shd w:val="clear" w:color="auto" w:fill="auto"/>
        <w:spacing w:after="219" w:line="266" w:lineRule="exact"/>
        <w:jc w:val="both"/>
      </w:pPr>
      <w:r w:rsidRPr="001208CA">
        <w:rPr>
          <w:rFonts w:ascii="Times New Roman" w:hAnsi="Times New Roman" w:cs="Times New Roman"/>
          <w:sz w:val="24"/>
          <w:szCs w:val="24"/>
        </w:rPr>
        <w:t xml:space="preserve">Increasing </w:t>
      </w:r>
      <w:r w:rsidR="00E66937" w:rsidRPr="001208CA">
        <w:rPr>
          <w:rFonts w:ascii="Times New Roman" w:hAnsi="Times New Roman" w:cs="Times New Roman"/>
          <w:sz w:val="24"/>
          <w:szCs w:val="24"/>
        </w:rPr>
        <w:t>commercial banks</w:t>
      </w:r>
      <w:r w:rsidRPr="001208CA">
        <w:rPr>
          <w:rFonts w:ascii="Times New Roman" w:hAnsi="Times New Roman" w:cs="Times New Roman"/>
          <w:sz w:val="24"/>
          <w:szCs w:val="24"/>
        </w:rPr>
        <w:t xml:space="preserve"> compulsory deposits</w:t>
      </w:r>
      <w:r w:rsidR="00E66937" w:rsidRPr="001208CA">
        <w:rPr>
          <w:rFonts w:ascii="Times New Roman" w:hAnsi="Times New Roman" w:cs="Times New Roman"/>
          <w:sz w:val="24"/>
          <w:szCs w:val="24"/>
        </w:rPr>
        <w:t xml:space="preserve"> </w:t>
      </w:r>
      <w:r w:rsidRPr="001208CA">
        <w:rPr>
          <w:rFonts w:ascii="Times New Roman" w:hAnsi="Times New Roman" w:cs="Times New Roman"/>
          <w:sz w:val="24"/>
          <w:szCs w:val="24"/>
        </w:rPr>
        <w:t xml:space="preserve">which </w:t>
      </w:r>
      <w:r w:rsidR="00E66937" w:rsidRPr="001208CA">
        <w:rPr>
          <w:rFonts w:ascii="Times New Roman" w:hAnsi="Times New Roman" w:cs="Times New Roman"/>
          <w:sz w:val="24"/>
          <w:szCs w:val="24"/>
        </w:rPr>
        <w:t>reduces the</w:t>
      </w:r>
      <w:r w:rsidRPr="001208CA">
        <w:rPr>
          <w:rFonts w:ascii="Times New Roman" w:hAnsi="Times New Roman" w:cs="Times New Roman"/>
          <w:sz w:val="24"/>
          <w:szCs w:val="24"/>
        </w:rPr>
        <w:t xml:space="preserve"> amount of money available for commercial banks to lend</w:t>
      </w:r>
      <w:r w:rsidRPr="00E66937">
        <w:t>.</w:t>
      </w:r>
    </w:p>
    <w:p w14:paraId="03A5265E" w14:textId="77777777" w:rsidR="001F299D" w:rsidRPr="00E66937" w:rsidRDefault="001F299D" w:rsidP="00DB55C3">
      <w:pPr>
        <w:pStyle w:val="MSGENFONTSTYLENAMETEMPLATEROLENUMBERMSGENFONTSTYLENAMEBYROLETEXT30"/>
        <w:shd w:val="clear" w:color="auto" w:fill="auto"/>
        <w:spacing w:after="219" w:line="266" w:lineRule="exact"/>
      </w:pPr>
    </w:p>
    <w:p w14:paraId="7FF2C2B4" w14:textId="76A2F34F" w:rsidR="0019589B" w:rsidRPr="00E66937" w:rsidRDefault="0019589B" w:rsidP="00E66937">
      <w:pPr>
        <w:pStyle w:val="MSGENFONTSTYLENAMETEMPLATEROLENUMBERMSGENFONTSTYLENAMEBYROLETEXT30"/>
        <w:shd w:val="clear" w:color="auto" w:fill="auto"/>
        <w:spacing w:after="219" w:line="266" w:lineRule="exact"/>
        <w:ind w:firstLine="2685"/>
      </w:pPr>
    </w:p>
    <w:sectPr w:rsidR="0019589B" w:rsidRPr="00E66937" w:rsidSect="009253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74D3D" w14:textId="77777777" w:rsidR="00D659D3" w:rsidRDefault="00D659D3" w:rsidP="00DF3F17">
      <w:pPr>
        <w:spacing w:after="0" w:line="240" w:lineRule="auto"/>
      </w:pPr>
      <w:r>
        <w:separator/>
      </w:r>
    </w:p>
  </w:endnote>
  <w:endnote w:type="continuationSeparator" w:id="0">
    <w:p w14:paraId="359C77D0" w14:textId="77777777" w:rsidR="00D659D3" w:rsidRDefault="00D659D3" w:rsidP="00DF3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B3F75" w14:textId="77777777" w:rsidR="00D47A27" w:rsidRDefault="00D47A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8D273" w14:textId="63B2A821" w:rsidR="003771EC" w:rsidRPr="0059553F" w:rsidRDefault="001208CA">
    <w:pPr>
      <w:pStyle w:val="Footer"/>
      <w:rPr>
        <w:rFonts w:ascii="Bookman Old Style" w:hAnsi="Bookman Old Style"/>
        <w:b/>
        <w:bCs/>
      </w:rPr>
    </w:pPr>
    <w:r w:rsidRPr="00FD1E18">
      <w:rPr>
        <w:rFonts w:ascii="Bookman Old Style" w:hAnsi="Bookman Old Style"/>
        <w:b/>
        <w:bCs/>
        <w:noProof/>
        <w:color w:val="4472C4" w:themeColor="accent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5C6000" wp14:editId="60DBBEB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A266451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="0059553F" w:rsidRPr="00FD1E18">
      <w:rPr>
        <w:rFonts w:ascii="Bookman Old Style" w:hAnsi="Bookman Old Style"/>
        <w:b/>
        <w:bCs/>
        <w:color w:val="4472C4" w:themeColor="accent1"/>
        <w:sz w:val="18"/>
        <w:szCs w:val="18"/>
      </w:rPr>
      <w:t xml:space="preserve">BUSINESS STUDIES     Paper 2       </w:t>
    </w:r>
    <w:r w:rsidR="00D47A27">
      <w:rPr>
        <w:rFonts w:ascii="Bookman Old Style" w:hAnsi="Bookman Old Style"/>
        <w:b/>
        <w:bCs/>
        <w:color w:val="4472C4" w:themeColor="accent1"/>
        <w:sz w:val="18"/>
        <w:szCs w:val="18"/>
      </w:rPr>
      <w:t>NYAGA SEC SCH</w:t>
    </w:r>
    <w:r w:rsidR="0059553F" w:rsidRPr="00FD1E18">
      <w:rPr>
        <w:rFonts w:ascii="Bookman Old Style" w:hAnsi="Bookman Old Style"/>
        <w:b/>
        <w:bCs/>
        <w:color w:val="4472C4" w:themeColor="accent1"/>
        <w:sz w:val="18"/>
        <w:szCs w:val="18"/>
      </w:rPr>
      <w:t xml:space="preserve"> 202</w:t>
    </w:r>
    <w:r w:rsidR="00D47A27">
      <w:rPr>
        <w:rFonts w:ascii="Bookman Old Style" w:hAnsi="Bookman Old Style"/>
        <w:b/>
        <w:bCs/>
        <w:color w:val="4472C4" w:themeColor="accent1"/>
        <w:sz w:val="18"/>
        <w:szCs w:val="18"/>
      </w:rPr>
      <w:t>5</w:t>
    </w:r>
    <w:r w:rsidR="0059553F" w:rsidRPr="00FD1E18">
      <w:rPr>
        <w:rFonts w:ascii="Bookman Old Style" w:hAnsi="Bookman Old Style"/>
        <w:b/>
        <w:bCs/>
        <w:color w:val="4472C4" w:themeColor="accent1"/>
        <w:sz w:val="18"/>
        <w:szCs w:val="18"/>
      </w:rPr>
      <w:t xml:space="preserve">                    </w:t>
    </w:r>
    <w:r w:rsidR="0059553F" w:rsidRPr="0059553F">
      <w:rPr>
        <w:rFonts w:ascii="Bookman Old Style" w:hAnsi="Bookman Old Style"/>
        <w:b/>
        <w:bCs/>
        <w:color w:val="4472C4" w:themeColor="accent1"/>
      </w:rPr>
      <w:t xml:space="preserve">                   </w:t>
    </w:r>
    <w:r w:rsidR="00FD1E18">
      <w:rPr>
        <w:rFonts w:ascii="Bookman Old Style" w:hAnsi="Bookman Old Style"/>
        <w:b/>
        <w:bCs/>
        <w:color w:val="4472C4" w:themeColor="accent1"/>
      </w:rPr>
      <w:t xml:space="preserve">                </w:t>
    </w:r>
    <w:r w:rsidR="0059553F" w:rsidRPr="0059553F">
      <w:rPr>
        <w:rFonts w:ascii="Bookman Old Style" w:hAnsi="Bookman Old Style"/>
        <w:b/>
        <w:bCs/>
        <w:color w:val="4472C4" w:themeColor="accent1"/>
      </w:rPr>
      <w:t xml:space="preserve">   </w:t>
    </w:r>
    <w:r w:rsidR="0059553F" w:rsidRPr="0059553F">
      <w:rPr>
        <w:rFonts w:ascii="Bookman Old Style" w:eastAsiaTheme="majorEastAsia" w:hAnsi="Bookman Old Style" w:cstheme="majorBidi"/>
        <w:b/>
        <w:bCs/>
        <w:color w:val="4472C4" w:themeColor="accent1"/>
        <w:sz w:val="20"/>
        <w:szCs w:val="20"/>
      </w:rPr>
      <w:t>P</w:t>
    </w:r>
    <w:r w:rsidR="0059553F">
      <w:rPr>
        <w:rFonts w:ascii="Bookman Old Style" w:eastAsiaTheme="majorEastAsia" w:hAnsi="Bookman Old Style" w:cstheme="majorBidi"/>
        <w:b/>
        <w:bCs/>
        <w:color w:val="4472C4" w:themeColor="accent1"/>
        <w:sz w:val="20"/>
        <w:szCs w:val="20"/>
      </w:rPr>
      <w:t>age</w:t>
    </w:r>
    <w:r w:rsidR="0059553F" w:rsidRPr="0059553F">
      <w:rPr>
        <w:rFonts w:ascii="Bookman Old Style" w:eastAsiaTheme="majorEastAsia" w:hAnsi="Bookman Old Style" w:cstheme="majorBidi"/>
        <w:b/>
        <w:bCs/>
        <w:color w:val="4472C4" w:themeColor="accent1"/>
        <w:sz w:val="20"/>
        <w:szCs w:val="20"/>
      </w:rPr>
      <w:t xml:space="preserve">. </w:t>
    </w:r>
    <w:r w:rsidRPr="0059553F">
      <w:rPr>
        <w:rFonts w:ascii="Bookman Old Style" w:eastAsiaTheme="minorEastAsia" w:hAnsi="Bookman Old Style"/>
        <w:b/>
        <w:bCs/>
        <w:color w:val="4472C4" w:themeColor="accent1"/>
        <w:sz w:val="20"/>
        <w:szCs w:val="20"/>
      </w:rPr>
      <w:fldChar w:fldCharType="begin"/>
    </w:r>
    <w:r w:rsidRPr="0059553F">
      <w:rPr>
        <w:rFonts w:ascii="Bookman Old Style" w:hAnsi="Bookman Old Style"/>
        <w:b/>
        <w:bCs/>
        <w:color w:val="4472C4" w:themeColor="accent1"/>
        <w:sz w:val="20"/>
        <w:szCs w:val="20"/>
      </w:rPr>
      <w:instrText xml:space="preserve"> PAGE    \* MERGEFORMAT </w:instrText>
    </w:r>
    <w:r w:rsidRPr="0059553F">
      <w:rPr>
        <w:rFonts w:ascii="Bookman Old Style" w:eastAsiaTheme="minorEastAsia" w:hAnsi="Bookman Old Style"/>
        <w:b/>
        <w:bCs/>
        <w:color w:val="4472C4" w:themeColor="accent1"/>
        <w:sz w:val="20"/>
        <w:szCs w:val="20"/>
      </w:rPr>
      <w:fldChar w:fldCharType="separate"/>
    </w:r>
    <w:r w:rsidR="0059553F" w:rsidRPr="0059553F">
      <w:rPr>
        <w:rFonts w:ascii="Bookman Old Style" w:eastAsiaTheme="majorEastAsia" w:hAnsi="Bookman Old Style" w:cstheme="majorBidi"/>
        <w:b/>
        <w:bCs/>
        <w:noProof/>
        <w:color w:val="4472C4" w:themeColor="accent1"/>
        <w:sz w:val="20"/>
        <w:szCs w:val="20"/>
      </w:rPr>
      <w:t>2</w:t>
    </w:r>
    <w:r w:rsidRPr="0059553F">
      <w:rPr>
        <w:rFonts w:ascii="Bookman Old Style" w:eastAsiaTheme="majorEastAsia" w:hAnsi="Bookman Old Style" w:cstheme="majorBidi"/>
        <w:b/>
        <w:bCs/>
        <w:noProof/>
        <w:color w:val="4472C4" w:themeColor="accen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0A16B" w14:textId="77777777" w:rsidR="00D47A27" w:rsidRDefault="00D47A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0932C" w14:textId="77777777" w:rsidR="00D659D3" w:rsidRDefault="00D659D3" w:rsidP="00DF3F17">
      <w:pPr>
        <w:spacing w:after="0" w:line="240" w:lineRule="auto"/>
      </w:pPr>
      <w:r>
        <w:separator/>
      </w:r>
    </w:p>
  </w:footnote>
  <w:footnote w:type="continuationSeparator" w:id="0">
    <w:p w14:paraId="00412888" w14:textId="77777777" w:rsidR="00D659D3" w:rsidRDefault="00D659D3" w:rsidP="00DF3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01758" w14:textId="77777777" w:rsidR="00D47A27" w:rsidRDefault="00D47A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F6E4A" w14:textId="77777777" w:rsidR="00D47A27" w:rsidRDefault="00D47A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80B66" w14:textId="77777777" w:rsidR="00D47A27" w:rsidRDefault="00D47A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340AADA"/>
    <w:lvl w:ilvl="0">
      <w:start w:val="1"/>
      <w:numFmt w:val="bullet"/>
      <w:lvlText w:val="•"/>
      <w:lvlJc w:val="left"/>
      <w:pPr>
        <w:ind w:left="567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en-US" w:eastAsia="en-US" w:bidi="en-US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7A1AA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4"/>
    <w:multiLevelType w:val="hybridMultilevel"/>
    <w:tmpl w:val="2872F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5F7D99"/>
    <w:multiLevelType w:val="hybridMultilevel"/>
    <w:tmpl w:val="5F686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C75E7E"/>
    <w:multiLevelType w:val="hybridMultilevel"/>
    <w:tmpl w:val="8B7C8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E712F"/>
    <w:multiLevelType w:val="hybridMultilevel"/>
    <w:tmpl w:val="C2DAB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F72A6"/>
    <w:multiLevelType w:val="hybridMultilevel"/>
    <w:tmpl w:val="303A6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65814"/>
    <w:multiLevelType w:val="hybridMultilevel"/>
    <w:tmpl w:val="89E6D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34969"/>
    <w:multiLevelType w:val="hybridMultilevel"/>
    <w:tmpl w:val="F4C6D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B5EAF"/>
    <w:multiLevelType w:val="hybridMultilevel"/>
    <w:tmpl w:val="37D0B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27968"/>
    <w:multiLevelType w:val="hybridMultilevel"/>
    <w:tmpl w:val="ACEA0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E07E2"/>
    <w:multiLevelType w:val="hybridMultilevel"/>
    <w:tmpl w:val="14CE9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03BD5"/>
    <w:multiLevelType w:val="hybridMultilevel"/>
    <w:tmpl w:val="12687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52867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0876063">
    <w:abstractNumId w:val="1"/>
  </w:num>
  <w:num w:numId="3" w16cid:durableId="259215135">
    <w:abstractNumId w:val="2"/>
  </w:num>
  <w:num w:numId="4" w16cid:durableId="798843376">
    <w:abstractNumId w:val="11"/>
  </w:num>
  <w:num w:numId="5" w16cid:durableId="1257984031">
    <w:abstractNumId w:val="9"/>
  </w:num>
  <w:num w:numId="6" w16cid:durableId="1260677234">
    <w:abstractNumId w:val="5"/>
  </w:num>
  <w:num w:numId="7" w16cid:durableId="1979216667">
    <w:abstractNumId w:val="6"/>
  </w:num>
  <w:num w:numId="8" w16cid:durableId="408114315">
    <w:abstractNumId w:val="7"/>
  </w:num>
  <w:num w:numId="9" w16cid:durableId="2104065032">
    <w:abstractNumId w:val="4"/>
  </w:num>
  <w:num w:numId="10" w16cid:durableId="56056814">
    <w:abstractNumId w:val="12"/>
  </w:num>
  <w:num w:numId="11" w16cid:durableId="2145344099">
    <w:abstractNumId w:val="8"/>
  </w:num>
  <w:num w:numId="12" w16cid:durableId="1383672190">
    <w:abstractNumId w:val="3"/>
  </w:num>
  <w:num w:numId="13" w16cid:durableId="6009185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22"/>
    <w:rsid w:val="000E7122"/>
    <w:rsid w:val="000F799F"/>
    <w:rsid w:val="001208CA"/>
    <w:rsid w:val="0019589B"/>
    <w:rsid w:val="001E3FE6"/>
    <w:rsid w:val="001F299D"/>
    <w:rsid w:val="00202235"/>
    <w:rsid w:val="00246523"/>
    <w:rsid w:val="002D13AE"/>
    <w:rsid w:val="002F7216"/>
    <w:rsid w:val="00306B47"/>
    <w:rsid w:val="00342535"/>
    <w:rsid w:val="00356A78"/>
    <w:rsid w:val="003771EC"/>
    <w:rsid w:val="00394588"/>
    <w:rsid w:val="003A3CCC"/>
    <w:rsid w:val="00400C15"/>
    <w:rsid w:val="004970AC"/>
    <w:rsid w:val="004C430F"/>
    <w:rsid w:val="0051746C"/>
    <w:rsid w:val="00545282"/>
    <w:rsid w:val="00581202"/>
    <w:rsid w:val="0059553F"/>
    <w:rsid w:val="005C6F2E"/>
    <w:rsid w:val="005F4239"/>
    <w:rsid w:val="0061783F"/>
    <w:rsid w:val="006B2D7B"/>
    <w:rsid w:val="006B369E"/>
    <w:rsid w:val="007341A2"/>
    <w:rsid w:val="00743BB8"/>
    <w:rsid w:val="00762DE6"/>
    <w:rsid w:val="00787B7D"/>
    <w:rsid w:val="007E7ADA"/>
    <w:rsid w:val="00863154"/>
    <w:rsid w:val="008E0991"/>
    <w:rsid w:val="00925369"/>
    <w:rsid w:val="009A1DE3"/>
    <w:rsid w:val="00A01F6A"/>
    <w:rsid w:val="00A708FF"/>
    <w:rsid w:val="00A81CC8"/>
    <w:rsid w:val="00A95C45"/>
    <w:rsid w:val="00AA24FC"/>
    <w:rsid w:val="00AF0806"/>
    <w:rsid w:val="00AF3B4E"/>
    <w:rsid w:val="00B30D59"/>
    <w:rsid w:val="00B61B9D"/>
    <w:rsid w:val="00B9687D"/>
    <w:rsid w:val="00C111F9"/>
    <w:rsid w:val="00C1545E"/>
    <w:rsid w:val="00CB0797"/>
    <w:rsid w:val="00D314AF"/>
    <w:rsid w:val="00D47A27"/>
    <w:rsid w:val="00D659D3"/>
    <w:rsid w:val="00DB55C3"/>
    <w:rsid w:val="00DB768E"/>
    <w:rsid w:val="00DF3F17"/>
    <w:rsid w:val="00E66937"/>
    <w:rsid w:val="00EF3D8F"/>
    <w:rsid w:val="00F904E9"/>
    <w:rsid w:val="00FC41E5"/>
    <w:rsid w:val="00FD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09F7E"/>
  <w15:chartTrackingRefBased/>
  <w15:docId w15:val="{375E9FC5-0881-438D-B69A-C19FE810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NUMBERMSGENFONTSTYLENAMEBYROLETEXT3">
    <w:name w:val="MSG_EN_FONT_STYLE_NAME_TEMPLATE_ROLE_NUMBER MSG_EN_FONT_STYLE_NAME_BY_ROLE_TEXT 3_"/>
    <w:basedOn w:val="DefaultParagraphFont"/>
    <w:link w:val="MSGENFONTSTYLENAMETEMPLATEROLENUMBERMSGENFONTSTYLENAMEBYROLETEXT30"/>
    <w:locked/>
    <w:rsid w:val="00D314AF"/>
    <w:rPr>
      <w:b/>
      <w:bCs/>
      <w:shd w:val="clear" w:color="auto" w:fill="FFFFFF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"/>
    <w:link w:val="MSGENFONTSTYLENAMETEMPLATEROLENUMBERMSGENFONTSTYLENAMEBYROLETEXT3"/>
    <w:rsid w:val="00D314AF"/>
    <w:pPr>
      <w:widowControl w:val="0"/>
      <w:shd w:val="clear" w:color="auto" w:fill="FFFFFF"/>
      <w:spacing w:after="0" w:line="413" w:lineRule="exact"/>
    </w:pPr>
    <w:rPr>
      <w:b/>
      <w:bCs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locked/>
    <w:rsid w:val="00D314AF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D314AF"/>
    <w:pPr>
      <w:widowControl w:val="0"/>
      <w:shd w:val="clear" w:color="auto" w:fill="FFFFFF"/>
      <w:spacing w:before="340" w:after="200" w:line="418" w:lineRule="exact"/>
      <w:ind w:hanging="1040"/>
    </w:pPr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basedOn w:val="MSGENFONTSTYLENAMETEMPLATEROLENUMBERMSGENFONTSTYLENAMEBYROLETEXT3"/>
    <w:rsid w:val="00D314AF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D314AF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bidi="en-US"/>
      <w14:ligatures w14:val="none"/>
    </w:rPr>
  </w:style>
  <w:style w:type="table" w:styleId="TableGrid">
    <w:name w:val="Table Grid"/>
    <w:basedOn w:val="TableNormal"/>
    <w:uiPriority w:val="39"/>
    <w:rsid w:val="00581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ENFONTSTYLENAMETEMPLATEROLEMSGENFONTSTYLENAMEBYROLETABLECAPTIONMSGENFONTSTYLEMODIFERNOTBOLD">
    <w:name w:val="MSG_EN_FONT_STYLE_NAME_TEMPLATE_ROLE MSG_EN_FONT_STYLE_NAME_BY_ROLE_TABLE_CAPTION + MSG_EN_FONT_STYLE_MODIFER_NOT_BOLD"/>
    <w:basedOn w:val="DefaultParagraphFont"/>
    <w:rsid w:val="00CB079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MSGENFONTSTYLENAMETEMPLATEROLEMSGENFONTSTYLENAMEBYROLETABLECAPTION">
    <w:name w:val="MSG_EN_FONT_STYLE_NAME_TEMPLATE_ROLE MSG_EN_FONT_STYLE_NAME_BY_ROLE_TABLE_CAPTION"/>
    <w:basedOn w:val="DefaultParagraphFont"/>
    <w:rsid w:val="00CB079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en-US" w:eastAsia="en-US" w:bidi="en-US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DefaultParagraphFont"/>
    <w:rsid w:val="00CB079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DF3F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F17"/>
  </w:style>
  <w:style w:type="paragraph" w:styleId="Footer">
    <w:name w:val="footer"/>
    <w:basedOn w:val="Normal"/>
    <w:link w:val="FooterChar"/>
    <w:uiPriority w:val="99"/>
    <w:unhideWhenUsed/>
    <w:rsid w:val="00DF3F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F17"/>
  </w:style>
  <w:style w:type="character" w:customStyle="1" w:styleId="NoSpacingChar">
    <w:name w:val="No Spacing Char"/>
    <w:basedOn w:val="DefaultParagraphFont"/>
    <w:link w:val="NoSpacing"/>
    <w:uiPriority w:val="1"/>
    <w:locked/>
    <w:rsid w:val="00E66937"/>
    <w:rPr>
      <w:kern w:val="0"/>
      <w14:ligatures w14:val="none"/>
    </w:rPr>
  </w:style>
  <w:style w:type="paragraph" w:styleId="NoSpacing">
    <w:name w:val="No Spacing"/>
    <w:link w:val="NoSpacingChar"/>
    <w:uiPriority w:val="1"/>
    <w:qFormat/>
    <w:rsid w:val="00E6693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1961</Words>
  <Characters>11181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</dc:creator>
  <cp:keywords/>
  <dc:description/>
  <cp:lastModifiedBy>Teacher</cp:lastModifiedBy>
  <cp:revision>10</cp:revision>
  <dcterms:created xsi:type="dcterms:W3CDTF">2024-05-23T10:18:00Z</dcterms:created>
  <dcterms:modified xsi:type="dcterms:W3CDTF">2025-07-10T17:51:00Z</dcterms:modified>
</cp:coreProperties>
</file>