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AAD74" w14:textId="77777777" w:rsidR="00D934D3" w:rsidRDefault="00D934D3" w:rsidP="00325BB7">
      <w:pPr>
        <w:pStyle w:val="NoSpacing"/>
        <w:ind w:left="432"/>
        <w:jc w:val="center"/>
        <w:rPr>
          <w:rFonts w:ascii="Bookman Old Style" w:hAnsi="Bookman Old Style"/>
          <w:b/>
          <w:bCs/>
          <w:sz w:val="64"/>
          <w:szCs w:val="64"/>
        </w:rPr>
      </w:pPr>
      <w:r>
        <w:rPr>
          <w:rFonts w:ascii="Bookman Old Style" w:hAnsi="Bookman Old Style"/>
          <w:b/>
          <w:bCs/>
          <w:sz w:val="64"/>
          <w:szCs w:val="64"/>
        </w:rPr>
        <w:t xml:space="preserve">NYAGA SECONDARY SCHOOL </w:t>
      </w:r>
    </w:p>
    <w:p w14:paraId="29AD33DA" w14:textId="77777777" w:rsidR="00D934D3" w:rsidRDefault="00D934D3" w:rsidP="00325BB7">
      <w:pPr>
        <w:pStyle w:val="NoSpacing"/>
        <w:ind w:left="432"/>
        <w:jc w:val="center"/>
        <w:rPr>
          <w:rFonts w:ascii="Bookman Old Style" w:hAnsi="Bookman Old Style"/>
          <w:b/>
          <w:bCs/>
          <w:sz w:val="54"/>
          <w:szCs w:val="54"/>
        </w:rPr>
      </w:pPr>
      <w:r>
        <w:rPr>
          <w:rFonts w:ascii="Bookman Old Style" w:hAnsi="Bookman Old Style"/>
          <w:b/>
          <w:bCs/>
          <w:sz w:val="54"/>
          <w:szCs w:val="54"/>
        </w:rPr>
        <w:t>MOCK EXAMINATION 2025</w:t>
      </w:r>
    </w:p>
    <w:p w14:paraId="16421483" w14:textId="77777777" w:rsidR="00150080" w:rsidRDefault="0075714D" w:rsidP="00325BB7">
      <w:pPr>
        <w:spacing w:line="240" w:lineRule="auto"/>
        <w:ind w:left="432"/>
        <w:rPr>
          <w:rFonts w:ascii="Times New Roman" w:hAnsi="Times New Roman" w:cs="Times New Roman"/>
          <w:b/>
          <w:sz w:val="32"/>
        </w:rPr>
      </w:pPr>
      <w:r w:rsidRPr="00213492">
        <w:rPr>
          <w:rFonts w:ascii="Times New Roman" w:hAnsi="Times New Roman" w:cs="Times New Roman"/>
          <w:b/>
          <w:sz w:val="32"/>
        </w:rPr>
        <w:t>BIO</w:t>
      </w:r>
      <w:r w:rsidR="00150080">
        <w:rPr>
          <w:rFonts w:ascii="Times New Roman" w:hAnsi="Times New Roman" w:cs="Times New Roman"/>
          <w:b/>
          <w:sz w:val="32"/>
        </w:rPr>
        <w:t>LOGY</w:t>
      </w:r>
      <w:r w:rsidRPr="00213492">
        <w:rPr>
          <w:rFonts w:ascii="Times New Roman" w:hAnsi="Times New Roman" w:cs="Times New Roman"/>
          <w:b/>
          <w:sz w:val="32"/>
        </w:rPr>
        <w:t xml:space="preserve"> P</w:t>
      </w:r>
      <w:r w:rsidR="00150080">
        <w:rPr>
          <w:rFonts w:ascii="Times New Roman" w:hAnsi="Times New Roman" w:cs="Times New Roman"/>
          <w:b/>
          <w:sz w:val="32"/>
        </w:rPr>
        <w:t xml:space="preserve">APER </w:t>
      </w:r>
      <w:r w:rsidRPr="00213492">
        <w:rPr>
          <w:rFonts w:ascii="Times New Roman" w:hAnsi="Times New Roman" w:cs="Times New Roman"/>
          <w:b/>
          <w:sz w:val="32"/>
        </w:rPr>
        <w:t xml:space="preserve">2 </w:t>
      </w:r>
    </w:p>
    <w:p w14:paraId="7DB22ACA" w14:textId="5D40B3E4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  <w:b/>
          <w:sz w:val="32"/>
        </w:rPr>
      </w:pPr>
      <w:r w:rsidRPr="00213492">
        <w:rPr>
          <w:rFonts w:ascii="Times New Roman" w:hAnsi="Times New Roman" w:cs="Times New Roman"/>
          <w:b/>
          <w:sz w:val="32"/>
        </w:rPr>
        <w:t>MARKING SCHEME</w:t>
      </w:r>
    </w:p>
    <w:p w14:paraId="372079F3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  <w:b/>
        </w:rPr>
      </w:pPr>
      <w:r w:rsidRPr="00213492">
        <w:rPr>
          <w:rFonts w:ascii="Times New Roman" w:hAnsi="Times New Roman" w:cs="Times New Roman"/>
          <w:b/>
        </w:rPr>
        <w:t>SECTION: A</w:t>
      </w:r>
    </w:p>
    <w:p w14:paraId="73F32EC6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>I (a) Crossing Over</w:t>
      </w:r>
      <w:r w:rsidRPr="00213492">
        <w:rPr>
          <w:rFonts w:ascii="Times New Roman" w:hAnsi="Times New Roman" w:cs="Times New Roman"/>
        </w:rPr>
        <w:tab/>
        <w:t xml:space="preserve"> </w:t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  <w:t>(1mk)</w:t>
      </w:r>
    </w:p>
    <w:p w14:paraId="5356576B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 xml:space="preserve">(b) Meiosis </w:t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  <w:t>(1mk)</w:t>
      </w:r>
    </w:p>
    <w:p w14:paraId="32647685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 xml:space="preserve"> (c) </w:t>
      </w:r>
      <w:proofErr w:type="spellStart"/>
      <w:proofErr w:type="gramStart"/>
      <w:r w:rsidRPr="00213492">
        <w:rPr>
          <w:rFonts w:ascii="Times New Roman" w:hAnsi="Times New Roman" w:cs="Times New Roman"/>
        </w:rPr>
        <w:t>Chiasma,Rej</w:t>
      </w:r>
      <w:proofErr w:type="spellEnd"/>
      <w:proofErr w:type="gramEnd"/>
      <w:r w:rsidRPr="00213492">
        <w:rPr>
          <w:rFonts w:ascii="Times New Roman" w:hAnsi="Times New Roman" w:cs="Times New Roman"/>
        </w:rPr>
        <w:t xml:space="preserve"> </w:t>
      </w:r>
      <w:proofErr w:type="spellStart"/>
      <w:r w:rsidRPr="00213492">
        <w:rPr>
          <w:rFonts w:ascii="Times New Roman" w:hAnsi="Times New Roman" w:cs="Times New Roman"/>
        </w:rPr>
        <w:t>Chrasmata</w:t>
      </w:r>
      <w:proofErr w:type="spellEnd"/>
    </w:p>
    <w:p w14:paraId="53238D34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 xml:space="preserve"> Allows crossing over to take place hence variation</w:t>
      </w:r>
    </w:p>
    <w:p w14:paraId="15ECE946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>(d)Testes and Ovary</w:t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</w:r>
      <w:r w:rsidRPr="00213492">
        <w:rPr>
          <w:rFonts w:ascii="Times New Roman" w:hAnsi="Times New Roman" w:cs="Times New Roman"/>
        </w:rPr>
        <w:tab/>
        <w:t>(2mks)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206"/>
        <w:gridCol w:w="3192"/>
      </w:tblGrid>
      <w:tr w:rsidR="0075714D" w:rsidRPr="00213492" w14:paraId="6D8D2030" w14:textId="77777777" w:rsidTr="0075714D">
        <w:tc>
          <w:tcPr>
            <w:tcW w:w="2178" w:type="dxa"/>
          </w:tcPr>
          <w:p w14:paraId="3CBDCCB1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 xml:space="preserve">Stage in cell division </w:t>
            </w:r>
          </w:p>
        </w:tc>
        <w:tc>
          <w:tcPr>
            <w:tcW w:w="4206" w:type="dxa"/>
          </w:tcPr>
          <w:p w14:paraId="586266DC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proofErr w:type="gramStart"/>
            <w:r w:rsidRPr="00213492">
              <w:rPr>
                <w:rFonts w:ascii="Times New Roman" w:hAnsi="Times New Roman" w:cs="Times New Roman"/>
              </w:rPr>
              <w:t>Meiosis  1</w:t>
            </w:r>
            <w:proofErr w:type="gramEnd"/>
          </w:p>
        </w:tc>
        <w:tc>
          <w:tcPr>
            <w:tcW w:w="3192" w:type="dxa"/>
          </w:tcPr>
          <w:p w14:paraId="5210E77A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>Mitosis</w:t>
            </w:r>
          </w:p>
        </w:tc>
      </w:tr>
      <w:tr w:rsidR="0075714D" w:rsidRPr="00213492" w14:paraId="75FD3BE4" w14:textId="77777777" w:rsidTr="0075714D">
        <w:tc>
          <w:tcPr>
            <w:tcW w:w="2178" w:type="dxa"/>
          </w:tcPr>
          <w:p w14:paraId="5A18CEB7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 xml:space="preserve">Metaphase </w:t>
            </w:r>
          </w:p>
        </w:tc>
        <w:tc>
          <w:tcPr>
            <w:tcW w:w="4206" w:type="dxa"/>
          </w:tcPr>
          <w:p w14:paraId="04BF374C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>Homologous chromosomes move to the equator in pairs</w:t>
            </w:r>
          </w:p>
        </w:tc>
        <w:tc>
          <w:tcPr>
            <w:tcW w:w="3192" w:type="dxa"/>
          </w:tcPr>
          <w:p w14:paraId="36B918E8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 xml:space="preserve">Homologous chromosomes move to the equator independently </w:t>
            </w:r>
          </w:p>
        </w:tc>
      </w:tr>
      <w:tr w:rsidR="0075714D" w:rsidRPr="00213492" w14:paraId="0D47A3DD" w14:textId="77777777" w:rsidTr="0075714D">
        <w:tc>
          <w:tcPr>
            <w:tcW w:w="2178" w:type="dxa"/>
          </w:tcPr>
          <w:p w14:paraId="0EEFA233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 xml:space="preserve">Anaphase </w:t>
            </w:r>
          </w:p>
        </w:tc>
        <w:tc>
          <w:tcPr>
            <w:tcW w:w="4206" w:type="dxa"/>
          </w:tcPr>
          <w:p w14:paraId="1A2E487C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 xml:space="preserve">Homologous chromosomes separate and move to opposite poles </w:t>
            </w:r>
          </w:p>
        </w:tc>
        <w:tc>
          <w:tcPr>
            <w:tcW w:w="3192" w:type="dxa"/>
          </w:tcPr>
          <w:p w14:paraId="7C9F7B3C" w14:textId="77777777" w:rsidR="0075714D" w:rsidRPr="00213492" w:rsidRDefault="0075714D" w:rsidP="00325BB7">
            <w:pPr>
              <w:ind w:left="432"/>
              <w:rPr>
                <w:rFonts w:ascii="Times New Roman" w:hAnsi="Times New Roman" w:cs="Times New Roman"/>
              </w:rPr>
            </w:pPr>
            <w:r w:rsidRPr="00213492">
              <w:rPr>
                <w:rFonts w:ascii="Times New Roman" w:hAnsi="Times New Roman" w:cs="Times New Roman"/>
              </w:rPr>
              <w:t xml:space="preserve">Chromatids separate and move to opposite poles </w:t>
            </w:r>
          </w:p>
        </w:tc>
      </w:tr>
    </w:tbl>
    <w:p w14:paraId="1065FA87" w14:textId="77777777" w:rsidR="0075714D" w:rsidRPr="00213492" w:rsidRDefault="0075714D" w:rsidP="00325BB7">
      <w:pPr>
        <w:spacing w:line="240" w:lineRule="auto"/>
        <w:ind w:left="432"/>
        <w:rPr>
          <w:rFonts w:ascii="Times New Roman" w:hAnsi="Times New Roman" w:cs="Times New Roman"/>
        </w:rPr>
      </w:pPr>
    </w:p>
    <w:p w14:paraId="3348CB16" w14:textId="77777777" w:rsidR="007142F3" w:rsidRPr="00213492" w:rsidRDefault="007142F3" w:rsidP="00325BB7">
      <w:pPr>
        <w:widowControl w:val="0"/>
        <w:autoSpaceDE w:val="0"/>
        <w:autoSpaceDN w:val="0"/>
        <w:adjustRightInd w:val="0"/>
        <w:spacing w:after="0" w:line="240" w:lineRule="auto"/>
        <w:ind w:left="432" w:right="1375"/>
        <w:rPr>
          <w:rFonts w:ascii="Times New Roman" w:hAnsi="Times New Roman" w:cs="Times New Roman"/>
          <w:color w:val="000000"/>
          <w:sz w:val="24"/>
          <w:szCs w:val="24"/>
        </w:rPr>
      </w:pP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49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W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l bend tow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ds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ht;</w:t>
      </w:r>
    </w:p>
    <w:p w14:paraId="491938E2" w14:textId="3594BC8B" w:rsidR="007142F3" w:rsidRPr="00087A57" w:rsidRDefault="007142F3" w:rsidP="00325BB7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Times New Roman" w:hAnsi="Times New Roman" w:cs="Times New Roman"/>
          <w:color w:val="000000"/>
          <w:sz w:val="24"/>
          <w:szCs w:val="24"/>
        </w:rPr>
      </w:pPr>
      <w:r w:rsidRPr="00213492">
        <w:rPr>
          <w:rFonts w:ascii="Times New Roman" w:hAnsi="Times New Roman" w:cs="Times New Roman"/>
          <w:color w:val="000000"/>
          <w:sz w:val="24"/>
          <w:szCs w:val="24"/>
        </w:rPr>
        <w:t>R   Cont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nue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ro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upr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ht;</w:t>
      </w:r>
    </w:p>
    <w:p w14:paraId="67A812C9" w14:textId="77777777" w:rsidR="007142F3" w:rsidRPr="00213492" w:rsidRDefault="007142F3" w:rsidP="00325BB7">
      <w:pPr>
        <w:widowControl w:val="0"/>
        <w:autoSpaceDE w:val="0"/>
        <w:autoSpaceDN w:val="0"/>
        <w:adjustRightInd w:val="0"/>
        <w:spacing w:after="0" w:line="240" w:lineRule="auto"/>
        <w:ind w:left="432" w:right="145" w:hanging="60"/>
        <w:rPr>
          <w:rFonts w:ascii="Times New Roman" w:hAnsi="Times New Roman" w:cs="Times New Roman"/>
          <w:color w:val="000000"/>
          <w:sz w:val="24"/>
          <w:szCs w:val="24"/>
        </w:rPr>
      </w:pP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) P-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ht c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s lat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on of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x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ins to da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k side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of the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dl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ng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usi</w:t>
      </w:r>
      <w:r w:rsidRPr="00213492"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fa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wth on </w:t>
      </w:r>
      <w:proofErr w:type="spellStart"/>
      <w:r w:rsidRPr="00213492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rkside</w:t>
      </w:r>
      <w:proofErr w:type="spellEnd"/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than </w:t>
      </w:r>
      <w:proofErr w:type="spellStart"/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hts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5E59D4F" w14:textId="77777777" w:rsidR="007142F3" w:rsidRPr="00213492" w:rsidRDefault="007142F3" w:rsidP="00325BB7">
      <w:pPr>
        <w:widowControl w:val="0"/>
        <w:autoSpaceDE w:val="0"/>
        <w:autoSpaceDN w:val="0"/>
        <w:adjustRightInd w:val="0"/>
        <w:spacing w:before="3" w:after="0" w:line="240" w:lineRule="auto"/>
        <w:ind w:left="432" w:right="469" w:hanging="60"/>
        <w:rPr>
          <w:rFonts w:ascii="Times New Roman" w:hAnsi="Times New Roman" w:cs="Times New Roman"/>
          <w:color w:val="000000"/>
          <w:sz w:val="24"/>
          <w:szCs w:val="24"/>
        </w:rPr>
      </w:pPr>
      <w:r w:rsidRPr="0021349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Mi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she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fl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ight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unifo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m dis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ribut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on of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AA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dl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4D0B5F1" w14:textId="77777777" w:rsidR="007142F3" w:rsidRPr="00213492" w:rsidRDefault="007142F3" w:rsidP="00325BB7">
      <w:pPr>
        <w:spacing w:line="240" w:lineRule="auto"/>
        <w:ind w:left="432"/>
        <w:rPr>
          <w:rFonts w:ascii="Times New Roman" w:hAnsi="Times New Roman" w:cs="Times New Roman"/>
        </w:rPr>
      </w:pPr>
    </w:p>
    <w:p w14:paraId="69734179" w14:textId="5DDBEB49" w:rsidR="007142F3" w:rsidRPr="00671D5E" w:rsidRDefault="007142F3" w:rsidP="00325BB7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Times New Roman" w:hAnsi="Times New Roman" w:cs="Times New Roman"/>
          <w:color w:val="000000"/>
          <w:position w:val="-10"/>
          <w:sz w:val="24"/>
          <w:szCs w:val="24"/>
        </w:rPr>
      </w:pPr>
      <w:r w:rsidRPr="00213492">
        <w:rPr>
          <w:rFonts w:ascii="Times New Roman" w:hAnsi="Times New Roman" w:cs="Times New Roman"/>
          <w:color w:val="000000"/>
          <w:spacing w:val="-1"/>
          <w:position w:val="-10"/>
          <w:sz w:val="24"/>
          <w:szCs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i</w:t>
      </w:r>
      <w:proofErr w:type="spellEnd"/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) Sprout</w:t>
      </w:r>
      <w:r w:rsidRPr="00213492">
        <w:rPr>
          <w:rFonts w:ascii="Times New Roman" w:hAnsi="Times New Roman" w:cs="Times New Roman"/>
          <w:color w:val="000000"/>
          <w:spacing w:val="1"/>
          <w:position w:val="-1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ng</w:t>
      </w:r>
      <w:r w:rsidRPr="00213492">
        <w:rPr>
          <w:rFonts w:ascii="Times New Roman" w:hAnsi="Times New Roman" w:cs="Times New Roman"/>
          <w:color w:val="000000"/>
          <w:spacing w:val="-2"/>
          <w:position w:val="-10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of l</w:t>
      </w:r>
      <w:r w:rsidRPr="00213492">
        <w:rPr>
          <w:rFonts w:ascii="Times New Roman" w:hAnsi="Times New Roman" w:cs="Times New Roman"/>
          <w:color w:val="000000"/>
          <w:spacing w:val="-1"/>
          <w:position w:val="-10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pacing w:val="3"/>
          <w:position w:val="-10"/>
          <w:sz w:val="24"/>
          <w:szCs w:val="24"/>
        </w:rPr>
        <w:t>t</w:t>
      </w:r>
      <w:r w:rsidRPr="00213492">
        <w:rPr>
          <w:rFonts w:ascii="Times New Roman" w:hAnsi="Times New Roman" w:cs="Times New Roman"/>
          <w:color w:val="000000"/>
          <w:spacing w:val="-1"/>
          <w:position w:val="-10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2"/>
          <w:position w:val="-10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pacing w:val="3"/>
          <w:position w:val="-10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 xml:space="preserve">buds </w:t>
      </w:r>
      <w:r w:rsidRPr="00213492">
        <w:rPr>
          <w:rFonts w:ascii="Times New Roman" w:hAnsi="Times New Roman" w:cs="Times New Roman"/>
          <w:color w:val="000000"/>
          <w:spacing w:val="1"/>
          <w:position w:val="-1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nto br</w:t>
      </w:r>
      <w:r w:rsidRPr="00213492">
        <w:rPr>
          <w:rFonts w:ascii="Times New Roman" w:hAnsi="Times New Roman" w:cs="Times New Roman"/>
          <w:color w:val="000000"/>
          <w:spacing w:val="-1"/>
          <w:position w:val="-10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pacing w:val="-1"/>
          <w:position w:val="-10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h</w:t>
      </w:r>
      <w:r w:rsidRPr="00213492">
        <w:rPr>
          <w:rFonts w:ascii="Times New Roman" w:hAnsi="Times New Roman" w:cs="Times New Roman"/>
          <w:color w:val="000000"/>
          <w:spacing w:val="-1"/>
          <w:position w:val="-10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position w:val="-10"/>
          <w:sz w:val="24"/>
          <w:szCs w:val="24"/>
        </w:rPr>
        <w:t>s;</w:t>
      </w:r>
    </w:p>
    <w:p w14:paraId="6D788640" w14:textId="44611A59" w:rsidR="001002BA" w:rsidRDefault="007142F3" w:rsidP="00325BB7">
      <w:pPr>
        <w:widowControl w:val="0"/>
        <w:autoSpaceDE w:val="0"/>
        <w:autoSpaceDN w:val="0"/>
        <w:adjustRightInd w:val="0"/>
        <w:spacing w:after="0" w:line="240" w:lineRule="auto"/>
        <w:ind w:left="432" w:right="120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21349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pic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l shoot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s sour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A;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ow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proofErr w:type="gramStart"/>
      <w:r w:rsidRPr="00213492">
        <w:rPr>
          <w:rFonts w:ascii="Times New Roman" w:hAnsi="Times New Roman" w:cs="Times New Roman"/>
          <w:color w:val="000000"/>
          <w:sz w:val="24"/>
          <w:szCs w:val="24"/>
        </w:rPr>
        <w:t>sti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ulate</w:t>
      </w:r>
      <w:proofErr w:type="gramEnd"/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lat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 xml:space="preserve">l bud 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o sprout out;</w:t>
      </w:r>
    </w:p>
    <w:p w14:paraId="1DE11B41" w14:textId="77777777" w:rsidR="009B0F9F" w:rsidRPr="009B0F9F" w:rsidRDefault="009B0F9F" w:rsidP="00325BB7">
      <w:pPr>
        <w:widowControl w:val="0"/>
        <w:autoSpaceDE w:val="0"/>
        <w:autoSpaceDN w:val="0"/>
        <w:adjustRightInd w:val="0"/>
        <w:spacing w:after="0" w:line="240" w:lineRule="auto"/>
        <w:ind w:left="432" w:right="120" w:firstLine="1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9814720" w14:textId="6C87A0D7" w:rsidR="00C83427" w:rsidRPr="006119CA" w:rsidRDefault="001002BA" w:rsidP="00325BB7">
      <w:pPr>
        <w:widowControl w:val="0"/>
        <w:autoSpaceDE w:val="0"/>
        <w:autoSpaceDN w:val="0"/>
        <w:adjustRightInd w:val="0"/>
        <w:spacing w:after="0" w:line="240" w:lineRule="auto"/>
        <w:ind w:left="432" w:right="2637"/>
        <w:rPr>
          <w:rFonts w:ascii="Times New Roman" w:hAnsi="Times New Roman" w:cs="Times New Roman"/>
          <w:color w:val="000000"/>
          <w:sz w:val="24"/>
          <w:szCs w:val="24"/>
        </w:rPr>
      </w:pPr>
      <w:r w:rsidRPr="00213492">
        <w:rPr>
          <w:rFonts w:ascii="Times New Roman" w:hAnsi="Times New Roman" w:cs="Times New Roman"/>
        </w:rPr>
        <w:t xml:space="preserve">c)   </w:t>
      </w:r>
      <w:r w:rsidRPr="00213492"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213492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213492"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213492"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 w:rsidRPr="00213492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21349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13492"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 w:rsidRPr="00213492">
        <w:rPr>
          <w:rFonts w:ascii="Times New Roman" w:hAnsi="Times New Roman" w:cs="Times New Roman"/>
          <w:color w:val="000000"/>
          <w:sz w:val="24"/>
          <w:szCs w:val="24"/>
        </w:rPr>
        <w:t>ields;</w:t>
      </w:r>
    </w:p>
    <w:p w14:paraId="005D1E16" w14:textId="56C45991" w:rsidR="00836E89" w:rsidRPr="00213492" w:rsidRDefault="00F55BEF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 xml:space="preserve">3. (a) AA and BB </w:t>
      </w:r>
      <w:r w:rsidRPr="00213492">
        <w:rPr>
          <w:rFonts w:ascii="Times New Roman" w:hAnsi="Times New Roman" w:cs="Times New Roman"/>
        </w:rPr>
        <w:tab/>
      </w:r>
      <w:r w:rsidR="00836E89" w:rsidRPr="00213492">
        <w:rPr>
          <w:rFonts w:ascii="Times New Roman" w:hAnsi="Times New Roman" w:cs="Times New Roman"/>
        </w:rPr>
        <w:t>(2mks)</w:t>
      </w:r>
    </w:p>
    <w:p w14:paraId="0F57DF67" w14:textId="77777777" w:rsidR="00836E89" w:rsidRPr="00213492" w:rsidRDefault="00836E89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 xml:space="preserve"> (b)                                  </w:t>
      </w:r>
      <w:proofErr w:type="gramStart"/>
      <w:r w:rsidRPr="00213492">
        <w:rPr>
          <w:rFonts w:ascii="Times New Roman" w:hAnsi="Times New Roman" w:cs="Times New Roman"/>
        </w:rPr>
        <w:t xml:space="preserve">   (</w:t>
      </w:r>
      <w:proofErr w:type="gramEnd"/>
      <w:r w:rsidRPr="00213492">
        <w:rPr>
          <w:rFonts w:ascii="Times New Roman" w:hAnsi="Times New Roman" w:cs="Times New Roman"/>
        </w:rPr>
        <w:t>4mks)</w:t>
      </w:r>
    </w:p>
    <w:p w14:paraId="392228BE" w14:textId="77777777" w:rsidR="00836E89" w:rsidRPr="00213492" w:rsidRDefault="00836E89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 xml:space="preserve">         </w:t>
      </w:r>
      <w:r w:rsidRPr="00213492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1877D809" wp14:editId="48A79DD9">
            <wp:extent cx="4018915" cy="1871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BEF" w:rsidRPr="00213492">
        <w:rPr>
          <w:rFonts w:ascii="Times New Roman" w:hAnsi="Times New Roman" w:cs="Times New Roman"/>
        </w:rPr>
        <w:tab/>
      </w:r>
    </w:p>
    <w:p w14:paraId="6E81DD50" w14:textId="77777777" w:rsidR="00836E89" w:rsidRPr="00213492" w:rsidRDefault="00836E89" w:rsidP="00325BB7">
      <w:pPr>
        <w:spacing w:line="240" w:lineRule="auto"/>
        <w:ind w:left="432"/>
        <w:rPr>
          <w:rFonts w:ascii="Times New Roman" w:hAnsi="Times New Roman" w:cs="Times New Roman"/>
        </w:rPr>
      </w:pPr>
    </w:p>
    <w:p w14:paraId="071445BE" w14:textId="77777777" w:rsidR="00F55BEF" w:rsidRPr="00213492" w:rsidRDefault="00F55BEF" w:rsidP="00325BB7">
      <w:pPr>
        <w:spacing w:line="240" w:lineRule="auto"/>
        <w:ind w:left="432"/>
        <w:rPr>
          <w:rFonts w:ascii="Times New Roman" w:hAnsi="Times New Roman" w:cs="Times New Roman"/>
        </w:rPr>
      </w:pPr>
      <w:r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  <w:t xml:space="preserve">C) 00 </w:t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</w:r>
      <w:r w:rsidR="00B91430" w:rsidRPr="00213492">
        <w:rPr>
          <w:rFonts w:ascii="Times New Roman" w:hAnsi="Times New Roman" w:cs="Times New Roman"/>
        </w:rPr>
        <w:tab/>
        <w:t>(1mk)</w:t>
      </w:r>
    </w:p>
    <w:p w14:paraId="2FC45148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</w:rPr>
        <w:t xml:space="preserve">d. </w:t>
      </w:r>
      <w:r w:rsidRPr="00213492">
        <w:rPr>
          <w:rFonts w:ascii="Times New Roman" w:hAnsi="Times New Roman" w:cs="Times New Roman"/>
          <w:sz w:val="24"/>
          <w:szCs w:val="24"/>
        </w:rPr>
        <w:t>In blood transfusion,</w:t>
      </w:r>
    </w:p>
    <w:p w14:paraId="196F0708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   Determining disputed paternity</w:t>
      </w:r>
      <w:r w:rsidRPr="00213492">
        <w:rPr>
          <w:rFonts w:ascii="Times New Roman" w:hAnsi="Times New Roman" w:cs="Times New Roman"/>
          <w:sz w:val="24"/>
          <w:szCs w:val="24"/>
        </w:rPr>
        <w:tab/>
      </w:r>
      <w:r w:rsidRPr="0021349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13492">
        <w:rPr>
          <w:rFonts w:ascii="Times New Roman" w:hAnsi="Times New Roman" w:cs="Times New Roman"/>
          <w:sz w:val="24"/>
          <w:szCs w:val="24"/>
        </w:rPr>
        <w:tab/>
      </w:r>
      <w:r w:rsidRPr="00213492">
        <w:rPr>
          <w:rFonts w:ascii="Times New Roman" w:hAnsi="Times New Roman" w:cs="Times New Roman"/>
          <w:sz w:val="24"/>
          <w:szCs w:val="24"/>
        </w:rPr>
        <w:tab/>
      </w:r>
      <w:r w:rsidRPr="00213492">
        <w:rPr>
          <w:rFonts w:ascii="Times New Roman" w:hAnsi="Times New Roman" w:cs="Times New Roman"/>
          <w:sz w:val="24"/>
          <w:szCs w:val="24"/>
        </w:rPr>
        <w:tab/>
      </w:r>
      <w:r w:rsidRPr="00213492">
        <w:rPr>
          <w:rFonts w:ascii="Times New Roman" w:hAnsi="Times New Roman" w:cs="Times New Roman"/>
          <w:sz w:val="24"/>
          <w:szCs w:val="24"/>
        </w:rPr>
        <w:tab/>
      </w:r>
      <w:r w:rsidRPr="00213492">
        <w:rPr>
          <w:rFonts w:ascii="Times New Roman" w:hAnsi="Times New Roman" w:cs="Times New Roman"/>
          <w:sz w:val="24"/>
          <w:szCs w:val="24"/>
        </w:rPr>
        <w:tab/>
      </w:r>
      <w:r w:rsidRPr="0021349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36D8982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4. (a) A-Root hair</w:t>
      </w:r>
    </w:p>
    <w:p w14:paraId="2C4124A2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         B-Cortex;</w:t>
      </w:r>
    </w:p>
    <w:p w14:paraId="5A271D9D" w14:textId="77777777" w:rsidR="00B91430" w:rsidRPr="00150080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  <w:lang w:val="de-DE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>C- Endodermis</w:t>
      </w:r>
    </w:p>
    <w:p w14:paraId="29A7E3CF" w14:textId="77777777" w:rsidR="00B91430" w:rsidRPr="00150080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  <w:lang w:val="de-DE"/>
        </w:rPr>
      </w:pPr>
      <w:r w:rsidRPr="00150080">
        <w:rPr>
          <w:rFonts w:ascii="Times New Roman" w:hAnsi="Times New Roman" w:cs="Times New Roman"/>
          <w:sz w:val="24"/>
          <w:szCs w:val="24"/>
          <w:lang w:val="de-DE"/>
        </w:rPr>
        <w:t xml:space="preserve">          D-Xylem</w:t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50080">
        <w:rPr>
          <w:rFonts w:ascii="Times New Roman" w:hAnsi="Times New Roman" w:cs="Times New Roman"/>
          <w:sz w:val="24"/>
          <w:szCs w:val="24"/>
          <w:lang w:val="de-DE"/>
        </w:rPr>
        <w:tab/>
        <w:t>(1mk)</w:t>
      </w:r>
    </w:p>
    <w:p w14:paraId="28DB3286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150080"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Pr="00213492">
        <w:rPr>
          <w:rFonts w:ascii="Times New Roman" w:hAnsi="Times New Roman" w:cs="Times New Roman"/>
          <w:sz w:val="24"/>
          <w:szCs w:val="24"/>
        </w:rPr>
        <w:t xml:space="preserve">b) Absorbs water and mineral salts </w:t>
      </w:r>
    </w:p>
    <w:p w14:paraId="7C2E0C9A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c. –Has long tube which is continuous from roots to leaves</w:t>
      </w:r>
    </w:p>
    <w:p w14:paraId="0DA66C8E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  - Lignified making it very strong and prevent it from collapsing </w:t>
      </w:r>
    </w:p>
    <w:p w14:paraId="449F39C2" w14:textId="77777777" w:rsidR="00B91430" w:rsidRPr="00213492" w:rsidRDefault="00B91430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  - Has narrow lumen to increase capillarity</w:t>
      </w:r>
    </w:p>
    <w:p w14:paraId="2B77ADD5" w14:textId="77777777" w:rsidR="0044422C" w:rsidRPr="00213492" w:rsidRDefault="0044422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5 (a</w:t>
      </w:r>
      <w:r w:rsidRPr="00213492">
        <w:rPr>
          <w:rFonts w:ascii="Times New Roman" w:hAnsi="Times New Roman" w:cs="Times New Roman"/>
          <w:sz w:val="24"/>
          <w:szCs w:val="24"/>
        </w:rPr>
        <w:tab/>
        <w:t xml:space="preserve">) Osmosis </w:t>
      </w:r>
    </w:p>
    <w:p w14:paraId="29547C80" w14:textId="77777777" w:rsidR="0044422C" w:rsidRPr="00213492" w:rsidRDefault="0044422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b) </w:t>
      </w:r>
      <w:r w:rsidRPr="0021349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) Distilled in the Irish potato would reduce in level </w:t>
      </w:r>
    </w:p>
    <w:p w14:paraId="29391637" w14:textId="77777777" w:rsidR="005F62EC" w:rsidRPr="00213492" w:rsidRDefault="0044422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  <w:t xml:space="preserve">-Level of </w:t>
      </w:r>
      <w:r w:rsidR="005F62EC" w:rsidRPr="00213492">
        <w:rPr>
          <w:rFonts w:ascii="Times New Roman" w:hAnsi="Times New Roman" w:cs="Times New Roman"/>
          <w:sz w:val="24"/>
          <w:szCs w:val="24"/>
        </w:rPr>
        <w:t>concentrated solution would increase in the Petri dish</w:t>
      </w:r>
    </w:p>
    <w:p w14:paraId="0E15FC0C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  <w:t xml:space="preserve">(ii) Concentrated salt solution in the Petri-dish has higher osmotic pressure than </w:t>
      </w:r>
    </w:p>
    <w:p w14:paraId="7C731772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  <w:t xml:space="preserve">the cells of the 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irish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 potato; these cells lost water to the salt solution by osmosis; </w:t>
      </w:r>
    </w:p>
    <w:p w14:paraId="66576E5E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  <w:t xml:space="preserve">these cells become more concentrated and drew water from the neighbouring </w:t>
      </w:r>
    </w:p>
    <w:p w14:paraId="4331F306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  <w:t xml:space="preserve">cells; this process continued until the cells in contact with water in the potato </w:t>
      </w:r>
    </w:p>
    <w:p w14:paraId="6E451614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  <w:t>drew it up.</w:t>
      </w:r>
    </w:p>
    <w:p w14:paraId="6B6CE27E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(c) - Support in herbaceous plants</w:t>
      </w:r>
    </w:p>
    <w:p w14:paraId="4B39E4E6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- Absorption of water</w:t>
      </w:r>
    </w:p>
    <w:p w14:paraId="070F1F67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- Opening and closing of stomata</w:t>
      </w:r>
    </w:p>
    <w:p w14:paraId="6A346FB5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- Movement and water between plants</w:t>
      </w:r>
    </w:p>
    <w:p w14:paraId="78AE62EB" w14:textId="77777777" w:rsidR="005F62E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- Feeding in insectivorous plants</w:t>
      </w:r>
    </w:p>
    <w:p w14:paraId="5515CE5A" w14:textId="77777777" w:rsidR="0044422C" w:rsidRPr="00213492" w:rsidRDefault="005F62EC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- Folding of leaves of mimosa pudica when touched</w:t>
      </w:r>
    </w:p>
    <w:p w14:paraId="409A2BA3" w14:textId="77777777" w:rsidR="0065127E" w:rsidRPr="00213492" w:rsidRDefault="0065127E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SECTION B </w:t>
      </w:r>
    </w:p>
    <w:p w14:paraId="7588D6FE" w14:textId="77777777" w:rsidR="0065127E" w:rsidRPr="00213492" w:rsidRDefault="0065127E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6 a) Graph </w:t>
      </w:r>
    </w:p>
    <w:p w14:paraId="1DACB2C1" w14:textId="77777777" w:rsidR="00F24353" w:rsidRPr="00213492" w:rsidRDefault="00F24353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15F59BC" wp14:editId="22025B37">
            <wp:simplePos x="0" y="0"/>
            <wp:positionH relativeFrom="column">
              <wp:posOffset>423545</wp:posOffset>
            </wp:positionH>
            <wp:positionV relativeFrom="paragraph">
              <wp:posOffset>289560</wp:posOffset>
            </wp:positionV>
            <wp:extent cx="5746115" cy="3147060"/>
            <wp:effectExtent l="19050" t="0" r="6985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525FEC" w14:textId="77777777" w:rsidR="0070563E" w:rsidRPr="00213492" w:rsidRDefault="003E7305" w:rsidP="00325BB7">
      <w:pPr>
        <w:tabs>
          <w:tab w:val="left" w:pos="1407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F71FF42" wp14:editId="635A5C3E">
                <wp:simplePos x="0" y="0"/>
                <wp:positionH relativeFrom="column">
                  <wp:posOffset>5252720</wp:posOffset>
                </wp:positionH>
                <wp:positionV relativeFrom="paragraph">
                  <wp:posOffset>948690</wp:posOffset>
                </wp:positionV>
                <wp:extent cx="1318895" cy="1094740"/>
                <wp:effectExtent l="13970" t="12065" r="10160" b="7620"/>
                <wp:wrapNone/>
                <wp:docPr id="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895" cy="1094740"/>
                          <a:chOff x="9712" y="9377"/>
                          <a:chExt cx="2077" cy="1724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069" y="10716"/>
                            <a:ext cx="720" cy="3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69B39" w14:textId="77777777" w:rsidR="00E8581D" w:rsidRDefault="00E8581D">
                              <w:r>
                                <w:t>40</w:t>
                              </w:r>
                              <w:r w:rsidRPr="00E8581D">
                                <w:rPr>
                                  <w:vertAlign w:val="superscript"/>
                                </w:rPr>
                                <w:t>0</w:t>
                              </w: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9712" y="10884"/>
                            <a:ext cx="1590" cy="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9712" y="9629"/>
                            <a:ext cx="1590" cy="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9712" y="9377"/>
                            <a:ext cx="1590" cy="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1FF42" id="Group 10" o:spid="_x0000_s1026" style="position:absolute;left:0;text-align:left;margin-left:413.6pt;margin-top:74.7pt;width:103.85pt;height:86.2pt;z-index:251661824" coordorigin="9712,9377" coordsize="2077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1069;top:10716;width:72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" fillcolor="white [3212]" strokecolor="white [3212]">
                  <v:textbox>
                    <w:txbxContent>
                      <w:p w14:paraId="05A69B39" w14:textId="77777777" w:rsidR="00E8581D" w:rsidRDefault="00E8581D">
                        <w:r>
                          <w:t>40</w:t>
                        </w:r>
                        <w:r w:rsidRPr="00E8581D">
                          <w:rPr>
                            <w:vertAlign w:val="superscript"/>
                          </w:rPr>
                          <w:t>0</w:t>
                        </w:r>
                        <w: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9712;top:10884;width:1590;height: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<v:stroke endarrow="block"/>
                </v:shape>
                <v:shape id="AutoShape 6" o:spid="_x0000_s1029" type="#_x0000_t32" style="position:absolute;left:9712;top:9629;width:1590;height: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<v:stroke endarrow="block"/>
                </v:shape>
                <v:shape id="AutoShape 7" o:spid="_x0000_s1030" type="#_x0000_t32" style="position:absolute;left:9712;top:9377;width:1590;height: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Pr="00213492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91AB7D" wp14:editId="1B6CA2A5">
                <wp:simplePos x="0" y="0"/>
                <wp:positionH relativeFrom="column">
                  <wp:posOffset>6262370</wp:posOffset>
                </wp:positionH>
                <wp:positionV relativeFrom="paragraph">
                  <wp:posOffset>1320800</wp:posOffset>
                </wp:positionV>
                <wp:extent cx="467995" cy="266065"/>
                <wp:effectExtent l="13970" t="12700" r="13335" b="698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0B98E" w14:textId="77777777" w:rsidR="004A1847" w:rsidRDefault="004A1847">
                            <w:r>
                              <w:t>30</w:t>
                            </w:r>
                            <w:r w:rsidRPr="004A1847">
                              <w:rPr>
                                <w:vertAlign w:val="superscript"/>
                              </w:rPr>
                              <w:t>0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1AB7D" id="Text Box 9" o:spid="_x0000_s1031" type="#_x0000_t202" style="position:absolute;left:0;text-align:left;margin-left:493.1pt;margin-top:104pt;width:36.85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" strokecolor="white [3212]">
                <v:textbox>
                  <w:txbxContent>
                    <w:p w14:paraId="30B0B98E" w14:textId="77777777" w:rsidR="004A1847" w:rsidRDefault="004A1847">
                      <w:r>
                        <w:t>30</w:t>
                      </w:r>
                      <w:r w:rsidRPr="004A1847">
                        <w:rPr>
                          <w:vertAlign w:val="superscript"/>
                        </w:rPr>
                        <w:t>0</w:t>
                      </w: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13492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84B51" wp14:editId="205E1ED2">
                <wp:simplePos x="0" y="0"/>
                <wp:positionH relativeFrom="column">
                  <wp:posOffset>6262370</wp:posOffset>
                </wp:positionH>
                <wp:positionV relativeFrom="paragraph">
                  <wp:posOffset>895350</wp:posOffset>
                </wp:positionV>
                <wp:extent cx="467995" cy="266065"/>
                <wp:effectExtent l="13970" t="6350" r="13335" b="1333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701B9" w14:textId="77777777" w:rsidR="004A1847" w:rsidRDefault="004A1847">
                            <w:r>
                              <w:t>35</w:t>
                            </w:r>
                            <w:r w:rsidRPr="004A1847">
                              <w:rPr>
                                <w:vertAlign w:val="superscript"/>
                              </w:rPr>
                              <w:t>0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84B51" id="Text Box 8" o:spid="_x0000_s1032" type="#_x0000_t202" style="position:absolute;left:0;text-align:left;margin-left:493.1pt;margin-top:70.5pt;width:36.8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" strokecolor="white [3212]">
                <v:textbox>
                  <w:txbxContent>
                    <w:p w14:paraId="3F4701B9" w14:textId="77777777" w:rsidR="004A1847" w:rsidRDefault="004A1847">
                      <w:r>
                        <w:t>35</w:t>
                      </w:r>
                      <w:r w:rsidRPr="004A1847">
                        <w:rPr>
                          <w:vertAlign w:val="superscript"/>
                        </w:rPr>
                        <w:t>0</w:t>
                      </w: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43690FD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7C6512D9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4C90FFF9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71B8D815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5B469BA8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3ECE69F4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0FC37B07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595376A9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71FC174B" w14:textId="77777777" w:rsidR="0070563E" w:rsidRPr="00213492" w:rsidRDefault="0070563E" w:rsidP="00325BB7">
      <w:pPr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6F1699A5" w14:textId="77777777" w:rsidR="00F24353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ab/>
      </w:r>
    </w:p>
    <w:p w14:paraId="51114374" w14:textId="77777777" w:rsidR="0070563E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1E55A45E" w14:textId="77777777" w:rsidR="0070563E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(b) 40°C</w:t>
      </w:r>
    </w:p>
    <w:p w14:paraId="568F5ADA" w14:textId="77777777" w:rsidR="0070563E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(c) (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>) 17.4; (ii) 13.6;</w:t>
      </w:r>
    </w:p>
    <w:p w14:paraId="549D3995" w14:textId="77777777" w:rsidR="0070563E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(d) The rate of respiration at maximum as evidenced by the high rate of CO</w:t>
      </w:r>
      <w:r w:rsidRPr="002134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3492">
        <w:rPr>
          <w:rFonts w:ascii="Times New Roman" w:hAnsi="Times New Roman" w:cs="Times New Roman"/>
          <w:sz w:val="24"/>
          <w:szCs w:val="24"/>
        </w:rPr>
        <w:t xml:space="preserve"> production; After the 3rd hour, the food stored in seedling were exhausted leading to steady decline in rate of CO</w:t>
      </w:r>
      <w:r w:rsidRPr="002134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3492">
        <w:rPr>
          <w:rFonts w:ascii="Times New Roman" w:hAnsi="Times New Roman" w:cs="Times New Roman"/>
          <w:sz w:val="24"/>
          <w:szCs w:val="24"/>
        </w:rPr>
        <w:t xml:space="preserve"> production as rate of respiration falls;</w:t>
      </w:r>
    </w:p>
    <w:p w14:paraId="2EB6E18C" w14:textId="77777777" w:rsidR="0070563E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(e) Endotherms regulate their body temperature by carrying out both physiological and 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behavioural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 activities; while ectotherms regulate their body temperature by carrying out 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behavioural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 activities only;</w:t>
      </w:r>
    </w:p>
    <w:p w14:paraId="38F77839" w14:textId="77777777" w:rsidR="0070563E" w:rsidRPr="00213492" w:rsidRDefault="0070563E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213492">
        <w:rPr>
          <w:rFonts w:ascii="Times New Roman" w:hAnsi="Times New Roman" w:cs="Times New Roman"/>
          <w:sz w:val="24"/>
          <w:szCs w:val="24"/>
        </w:rPr>
        <w:t>fl</w:t>
      </w:r>
      <w:proofErr w:type="spellEnd"/>
      <w:proofErr w:type="gramEnd"/>
      <w:r w:rsidRPr="00213492">
        <w:rPr>
          <w:rFonts w:ascii="Times New Roman" w:hAnsi="Times New Roman" w:cs="Times New Roman"/>
          <w:sz w:val="24"/>
          <w:szCs w:val="24"/>
        </w:rPr>
        <w:t xml:space="preserve"> Production of ethanol used in brewing industries/as a preservative; Production of CO</w:t>
      </w:r>
      <w:r w:rsidRPr="0021349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13492">
        <w:rPr>
          <w:rFonts w:ascii="Times New Roman" w:hAnsi="Times New Roman" w:cs="Times New Roman"/>
          <w:sz w:val="24"/>
          <w:szCs w:val="24"/>
        </w:rPr>
        <w:t>used in baking/soft drinks industries; Production of dairy products like ghee, yoghurt and cheese; Production of organic acids like citric and butyric acids; Production of biogas; Production of power alcohol;</w:t>
      </w:r>
    </w:p>
    <w:p w14:paraId="08CBFDAC" w14:textId="77777777" w:rsidR="00A201C7" w:rsidRPr="00213492" w:rsidRDefault="00A201C7" w:rsidP="00325BB7">
      <w:pPr>
        <w:pStyle w:val="ListParagraph"/>
        <w:widowControl w:val="0"/>
        <w:numPr>
          <w:ilvl w:val="0"/>
          <w:numId w:val="7"/>
        </w:numPr>
        <w:tabs>
          <w:tab w:val="left" w:pos="460"/>
          <w:tab w:val="left" w:pos="8864"/>
        </w:tabs>
        <w:autoSpaceDE w:val="0"/>
        <w:autoSpaceDN w:val="0"/>
        <w:spacing w:before="159" w:after="0" w:line="240" w:lineRule="auto"/>
        <w:ind w:left="432"/>
        <w:contextualSpacing w:val="0"/>
        <w:rPr>
          <w:rFonts w:ascii="Times New Roman" w:hAnsi="Times New Roman" w:cs="Times New Roman"/>
          <w:sz w:val="24"/>
        </w:rPr>
      </w:pPr>
      <w:r w:rsidRPr="00213492">
        <w:rPr>
          <w:rFonts w:ascii="Times New Roman" w:hAnsi="Times New Roman" w:cs="Times New Roman"/>
          <w:sz w:val="24"/>
        </w:rPr>
        <w:t>(a)</w:t>
      </w:r>
      <w:r w:rsidRPr="00213492">
        <w:rPr>
          <w:rFonts w:ascii="Times New Roman" w:hAnsi="Times New Roman" w:cs="Times New Roman"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Explain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the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economic</w:t>
      </w:r>
      <w:r w:rsidRPr="00213492">
        <w:rPr>
          <w:rFonts w:ascii="Times New Roman" w:hAnsi="Times New Roman" w:cs="Times New Roman"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importance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of</w:t>
      </w:r>
      <w:r w:rsidRPr="00213492">
        <w:rPr>
          <w:rFonts w:ascii="Times New Roman" w:hAnsi="Times New Roman" w:cs="Times New Roman"/>
          <w:spacing w:val="58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fungi.  (9mks)</w:t>
      </w:r>
    </w:p>
    <w:p w14:paraId="14CF7698" w14:textId="77777777" w:rsidR="00A201C7" w:rsidRPr="00213492" w:rsidRDefault="00A201C7" w:rsidP="00325BB7">
      <w:pPr>
        <w:pStyle w:val="BodyText"/>
        <w:spacing w:before="182"/>
        <w:ind w:left="432"/>
      </w:pPr>
      <w:r w:rsidRPr="00213492">
        <w:rPr>
          <w:b w:val="0"/>
          <w:i w:val="0"/>
        </w:rPr>
        <w:t>-</w:t>
      </w:r>
      <w:r w:rsidRPr="00213492">
        <w:rPr>
          <w:b w:val="0"/>
          <w:i w:val="0"/>
          <w:spacing w:val="-1"/>
        </w:rPr>
        <w:t xml:space="preserve"> </w:t>
      </w:r>
      <w:r w:rsidRPr="00213492">
        <w:t>Some</w:t>
      </w:r>
      <w:r w:rsidRPr="00213492">
        <w:rPr>
          <w:spacing w:val="-1"/>
        </w:rPr>
        <w:t xml:space="preserve"> </w:t>
      </w:r>
      <w:r w:rsidRPr="00213492">
        <w:t>cause</w:t>
      </w:r>
      <w:r w:rsidRPr="00213492">
        <w:rPr>
          <w:spacing w:val="-1"/>
        </w:rPr>
        <w:t xml:space="preserve"> </w:t>
      </w:r>
      <w:r w:rsidRPr="00213492">
        <w:t>food</w:t>
      </w:r>
      <w:r w:rsidRPr="00213492">
        <w:rPr>
          <w:spacing w:val="-1"/>
        </w:rPr>
        <w:t xml:space="preserve"> </w:t>
      </w:r>
      <w:r w:rsidRPr="00213492">
        <w:t>spoilage;</w:t>
      </w:r>
    </w:p>
    <w:p w14:paraId="76056727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1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Some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cause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diseases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to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human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e.g</w:t>
      </w:r>
      <w:proofErr w:type="spellEnd"/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ring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worm;</w:t>
      </w:r>
    </w:p>
    <w:p w14:paraId="48533D60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3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Some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fungi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e.g</w:t>
      </w:r>
      <w:proofErr w:type="spellEnd"/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Penicillium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is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used</w:t>
      </w:r>
      <w:r w:rsidRPr="00213492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the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production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of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antibiotics;</w:t>
      </w:r>
    </w:p>
    <w:p w14:paraId="3C666F9B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Some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fungi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e.g</w:t>
      </w:r>
      <w:proofErr w:type="spellEnd"/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mushrooms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are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used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as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food;</w:t>
      </w:r>
    </w:p>
    <w:p w14:paraId="40D45E15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1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Some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cause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diseases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to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crops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e.g</w:t>
      </w:r>
      <w:proofErr w:type="spellEnd"/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tomato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plight;</w:t>
      </w:r>
    </w:p>
    <w:p w14:paraId="2E2A1E20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Saprophytic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fungi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are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important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nutrient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recycling</w:t>
      </w:r>
      <w:r w:rsidRPr="00213492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through</w:t>
      </w:r>
      <w:r w:rsidRPr="00213492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decomposition;</w:t>
      </w:r>
    </w:p>
    <w:p w14:paraId="20D28AF1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Yeast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used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brewing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of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alcohol;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and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baking of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bread;</w:t>
      </w:r>
    </w:p>
    <w:p w14:paraId="482906CF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Mycorrhizal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association</w:t>
      </w:r>
      <w:r w:rsidRPr="00213492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is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important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</w:t>
      </w:r>
      <w:r w:rsidRPr="00213492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forest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development;</w:t>
      </w:r>
    </w:p>
    <w:p w14:paraId="68F70312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Some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fungi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produce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toxic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substances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e.g</w:t>
      </w:r>
      <w:proofErr w:type="spellEnd"/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Aspergillus</w:t>
      </w:r>
      <w:r w:rsidRPr="00213492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flavus;</w:t>
      </w:r>
    </w:p>
    <w:p w14:paraId="673DBB81" w14:textId="77777777" w:rsidR="00A201C7" w:rsidRPr="00213492" w:rsidRDefault="00A201C7" w:rsidP="00325BB7">
      <w:pPr>
        <w:tabs>
          <w:tab w:val="left" w:pos="8745"/>
        </w:tabs>
        <w:spacing w:before="181" w:line="240" w:lineRule="auto"/>
        <w:ind w:left="432"/>
        <w:rPr>
          <w:rFonts w:ascii="Times New Roman" w:hAnsi="Times New Roman" w:cs="Times New Roman"/>
          <w:sz w:val="24"/>
        </w:rPr>
      </w:pPr>
      <w:r w:rsidRPr="00213492">
        <w:rPr>
          <w:rFonts w:ascii="Times New Roman" w:hAnsi="Times New Roman" w:cs="Times New Roman"/>
          <w:sz w:val="24"/>
        </w:rPr>
        <w:t>(b)</w:t>
      </w:r>
      <w:r w:rsidRPr="00213492">
        <w:rPr>
          <w:rFonts w:ascii="Times New Roman" w:hAnsi="Times New Roman" w:cs="Times New Roman"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Describe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the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adaptations</w:t>
      </w:r>
      <w:r w:rsidRPr="00213492">
        <w:rPr>
          <w:rFonts w:ascii="Times New Roman" w:hAnsi="Times New Roman" w:cs="Times New Roman"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of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flowers</w:t>
      </w:r>
      <w:r w:rsidRPr="00213492">
        <w:rPr>
          <w:rFonts w:ascii="Times New Roman" w:hAnsi="Times New Roman" w:cs="Times New Roman"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to</w:t>
      </w:r>
      <w:r w:rsidRPr="00213492">
        <w:rPr>
          <w:rFonts w:ascii="Times New Roman" w:hAnsi="Times New Roman" w:cs="Times New Roman"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insect</w:t>
      </w:r>
      <w:r w:rsidRPr="00213492">
        <w:rPr>
          <w:rFonts w:ascii="Times New Roman" w:hAnsi="Times New Roman" w:cs="Times New Roman"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sz w:val="24"/>
        </w:rPr>
        <w:t>pollination. (11mks)</w:t>
      </w:r>
    </w:p>
    <w:p w14:paraId="464F2844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183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Have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large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brightly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coloured</w:t>
      </w:r>
      <w:proofErr w:type="spellEnd"/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petals;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which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attract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insects;</w:t>
      </w:r>
    </w:p>
    <w:p w14:paraId="65C8A1D3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1"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Presence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of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proofErr w:type="spellStart"/>
      <w:r w:rsidRPr="00213492">
        <w:rPr>
          <w:rFonts w:ascii="Times New Roman" w:hAnsi="Times New Roman" w:cs="Times New Roman"/>
          <w:b/>
          <w:i/>
          <w:sz w:val="24"/>
        </w:rPr>
        <w:t>nectaries</w:t>
      </w:r>
      <w:proofErr w:type="spellEnd"/>
      <w:r w:rsidRPr="00213492">
        <w:rPr>
          <w:rFonts w:ascii="Times New Roman" w:hAnsi="Times New Roman" w:cs="Times New Roman"/>
          <w:b/>
          <w:i/>
          <w:sz w:val="24"/>
        </w:rPr>
        <w:t>;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that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secrete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sweet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scented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nectar;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which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serve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bait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for</w:t>
      </w:r>
      <w:r w:rsidRPr="00213492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the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insects;</w:t>
      </w:r>
    </w:p>
    <w:p w14:paraId="5CF515C9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 w:right="215" w:firstLine="0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lastRenderedPageBreak/>
        <w:t xml:space="preserve">Have small; sticky stigma; which enables the pollen grains from the </w:t>
      </w:r>
      <w:proofErr w:type="gramStart"/>
      <w:r w:rsidRPr="00213492">
        <w:rPr>
          <w:rFonts w:ascii="Times New Roman" w:hAnsi="Times New Roman" w:cs="Times New Roman"/>
          <w:b/>
          <w:i/>
          <w:sz w:val="24"/>
        </w:rPr>
        <w:t>insects</w:t>
      </w:r>
      <w:proofErr w:type="gramEnd"/>
      <w:r w:rsidRPr="00213492">
        <w:rPr>
          <w:rFonts w:ascii="Times New Roman" w:hAnsi="Times New Roman" w:cs="Times New Roman"/>
          <w:b/>
          <w:i/>
          <w:sz w:val="24"/>
        </w:rPr>
        <w:t xml:space="preserve"> body to stick onto</w:t>
      </w:r>
      <w:r w:rsidRPr="00213492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it;</w:t>
      </w:r>
    </w:p>
    <w:p w14:paraId="41519CB5" w14:textId="77777777" w:rsidR="00A201C7" w:rsidRPr="00213492" w:rsidRDefault="00A201C7" w:rsidP="00325BB7">
      <w:pPr>
        <w:pStyle w:val="BodyText"/>
        <w:ind w:left="432" w:right="226"/>
      </w:pPr>
      <w:r w:rsidRPr="00213492">
        <w:t>-Anthers</w:t>
      </w:r>
      <w:r w:rsidRPr="00213492">
        <w:rPr>
          <w:spacing w:val="-2"/>
        </w:rPr>
        <w:t xml:space="preserve"> </w:t>
      </w:r>
      <w:r w:rsidRPr="00213492">
        <w:t>are</w:t>
      </w:r>
      <w:r w:rsidRPr="00213492">
        <w:rPr>
          <w:spacing w:val="-2"/>
        </w:rPr>
        <w:t xml:space="preserve"> </w:t>
      </w:r>
      <w:r w:rsidRPr="00213492">
        <w:t>small;</w:t>
      </w:r>
      <w:r w:rsidRPr="00213492">
        <w:rPr>
          <w:spacing w:val="-1"/>
        </w:rPr>
        <w:t xml:space="preserve"> </w:t>
      </w:r>
      <w:r w:rsidRPr="00213492">
        <w:t>and</w:t>
      </w:r>
      <w:r w:rsidRPr="00213492">
        <w:rPr>
          <w:spacing w:val="-4"/>
        </w:rPr>
        <w:t xml:space="preserve"> </w:t>
      </w:r>
      <w:r w:rsidRPr="00213492">
        <w:t>held</w:t>
      </w:r>
      <w:r w:rsidRPr="00213492">
        <w:rPr>
          <w:spacing w:val="-1"/>
        </w:rPr>
        <w:t xml:space="preserve"> </w:t>
      </w:r>
      <w:r w:rsidRPr="00213492">
        <w:t>firmly</w:t>
      </w:r>
      <w:r w:rsidRPr="00213492">
        <w:rPr>
          <w:spacing w:val="-3"/>
        </w:rPr>
        <w:t xml:space="preserve"> </w:t>
      </w:r>
      <w:r w:rsidRPr="00213492">
        <w:t>onto</w:t>
      </w:r>
      <w:r w:rsidRPr="00213492">
        <w:rPr>
          <w:spacing w:val="-1"/>
        </w:rPr>
        <w:t xml:space="preserve"> </w:t>
      </w:r>
      <w:r w:rsidRPr="00213492">
        <w:t>the</w:t>
      </w:r>
      <w:r w:rsidRPr="00213492">
        <w:rPr>
          <w:spacing w:val="-2"/>
        </w:rPr>
        <w:t xml:space="preserve"> </w:t>
      </w:r>
      <w:r w:rsidRPr="00213492">
        <w:t>filaments;</w:t>
      </w:r>
      <w:r w:rsidRPr="00213492">
        <w:rPr>
          <w:spacing w:val="-3"/>
        </w:rPr>
        <w:t xml:space="preserve"> </w:t>
      </w:r>
      <w:r w:rsidRPr="00213492">
        <w:t>to</w:t>
      </w:r>
      <w:r w:rsidRPr="00213492">
        <w:rPr>
          <w:spacing w:val="-1"/>
        </w:rPr>
        <w:t xml:space="preserve"> </w:t>
      </w:r>
      <w:r w:rsidRPr="00213492">
        <w:t>ensure</w:t>
      </w:r>
      <w:r w:rsidRPr="00213492">
        <w:rPr>
          <w:spacing w:val="-2"/>
        </w:rPr>
        <w:t xml:space="preserve"> </w:t>
      </w:r>
      <w:r w:rsidRPr="00213492">
        <w:t>that</w:t>
      </w:r>
      <w:r w:rsidRPr="00213492">
        <w:rPr>
          <w:spacing w:val="-1"/>
        </w:rPr>
        <w:t xml:space="preserve"> </w:t>
      </w:r>
      <w:r w:rsidRPr="00213492">
        <w:t>the</w:t>
      </w:r>
      <w:r w:rsidRPr="00213492">
        <w:rPr>
          <w:spacing w:val="-2"/>
        </w:rPr>
        <w:t xml:space="preserve"> </w:t>
      </w:r>
      <w:r w:rsidRPr="00213492">
        <w:t>y</w:t>
      </w:r>
      <w:r w:rsidRPr="00213492">
        <w:rPr>
          <w:spacing w:val="-2"/>
        </w:rPr>
        <w:t xml:space="preserve"> </w:t>
      </w:r>
      <w:r w:rsidRPr="00213492">
        <w:t>don't</w:t>
      </w:r>
      <w:r w:rsidRPr="00213492">
        <w:rPr>
          <w:spacing w:val="-1"/>
        </w:rPr>
        <w:t xml:space="preserve"> </w:t>
      </w:r>
      <w:r w:rsidRPr="00213492">
        <w:t>break</w:t>
      </w:r>
      <w:r w:rsidRPr="00213492">
        <w:rPr>
          <w:spacing w:val="-2"/>
        </w:rPr>
        <w:t xml:space="preserve"> </w:t>
      </w:r>
      <w:r w:rsidRPr="00213492">
        <w:t>when</w:t>
      </w:r>
      <w:r w:rsidRPr="00213492">
        <w:rPr>
          <w:spacing w:val="-57"/>
        </w:rPr>
        <w:t xml:space="preserve"> </w:t>
      </w:r>
      <w:r w:rsidRPr="00213492">
        <w:t>the</w:t>
      </w:r>
      <w:r w:rsidRPr="00213492">
        <w:rPr>
          <w:spacing w:val="-1"/>
        </w:rPr>
        <w:t xml:space="preserve"> </w:t>
      </w:r>
      <w:r w:rsidRPr="00213492">
        <w:t>insects rub against them</w:t>
      </w:r>
      <w:r w:rsidRPr="00213492">
        <w:rPr>
          <w:spacing w:val="-1"/>
        </w:rPr>
        <w:t xml:space="preserve"> </w:t>
      </w:r>
      <w:r w:rsidRPr="00213492">
        <w:t>as they</w:t>
      </w:r>
      <w:r w:rsidRPr="00213492">
        <w:rPr>
          <w:spacing w:val="-1"/>
        </w:rPr>
        <w:t xml:space="preserve"> </w:t>
      </w:r>
      <w:r w:rsidRPr="00213492">
        <w:t>crawl into</w:t>
      </w:r>
      <w:r w:rsidRPr="00213492">
        <w:rPr>
          <w:spacing w:val="-2"/>
        </w:rPr>
        <w:t xml:space="preserve"> </w:t>
      </w:r>
      <w:r w:rsidRPr="00213492">
        <w:t>the</w:t>
      </w:r>
      <w:r w:rsidRPr="00213492">
        <w:rPr>
          <w:spacing w:val="-1"/>
        </w:rPr>
        <w:t xml:space="preserve"> </w:t>
      </w:r>
      <w:r w:rsidRPr="00213492">
        <w:t>flower;</w:t>
      </w:r>
    </w:p>
    <w:p w14:paraId="72F599AD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after="0" w:line="240" w:lineRule="auto"/>
        <w:ind w:left="432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Have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large;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heavy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and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sticky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pollen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grains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so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as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to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stick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on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the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insects'</w:t>
      </w:r>
      <w:r w:rsidRPr="00213492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body;</w:t>
      </w:r>
    </w:p>
    <w:p w14:paraId="53157E74" w14:textId="77777777" w:rsidR="00A201C7" w:rsidRPr="00213492" w:rsidRDefault="00A201C7" w:rsidP="00325BB7">
      <w:pPr>
        <w:pStyle w:val="ListParagraph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22" w:after="0" w:line="240" w:lineRule="auto"/>
        <w:ind w:left="432" w:right="843" w:firstLine="0"/>
        <w:contextualSpacing w:val="0"/>
        <w:rPr>
          <w:rFonts w:ascii="Times New Roman" w:hAnsi="Times New Roman" w:cs="Times New Roman"/>
          <w:b/>
          <w:i/>
          <w:sz w:val="24"/>
        </w:rPr>
      </w:pPr>
      <w:r w:rsidRPr="00213492">
        <w:rPr>
          <w:rFonts w:ascii="Times New Roman" w:hAnsi="Times New Roman" w:cs="Times New Roman"/>
          <w:b/>
          <w:i/>
          <w:sz w:val="24"/>
        </w:rPr>
        <w:t>The anthers produce few but large grains; to increase the chances of their transfer to a</w:t>
      </w:r>
      <w:r w:rsidRPr="00213492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stigma</w:t>
      </w:r>
      <w:r w:rsidRPr="00213492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213492">
        <w:rPr>
          <w:rFonts w:ascii="Times New Roman" w:hAnsi="Times New Roman" w:cs="Times New Roman"/>
          <w:b/>
          <w:i/>
          <w:sz w:val="24"/>
        </w:rPr>
        <w:t>for pollination;</w:t>
      </w:r>
    </w:p>
    <w:p w14:paraId="7AA104AC" w14:textId="77777777" w:rsidR="00A201C7" w:rsidRPr="00213492" w:rsidRDefault="00A201C7" w:rsidP="00325BB7">
      <w:pPr>
        <w:pStyle w:val="BodyText"/>
        <w:ind w:left="432" w:right="452"/>
      </w:pPr>
      <w:r w:rsidRPr="00213492">
        <w:t xml:space="preserve">-Flowers normally have shapes that are convenient for the </w:t>
      </w:r>
      <w:proofErr w:type="gramStart"/>
      <w:r w:rsidRPr="00213492">
        <w:t>insects</w:t>
      </w:r>
      <w:proofErr w:type="gramEnd"/>
      <w:r w:rsidRPr="00213492">
        <w:t xml:space="preserve"> body thus the insects land</w:t>
      </w:r>
      <w:r w:rsidRPr="00213492">
        <w:rPr>
          <w:spacing w:val="-57"/>
        </w:rPr>
        <w:t xml:space="preserve"> </w:t>
      </w:r>
      <w:r w:rsidRPr="00213492">
        <w:t>and</w:t>
      </w:r>
      <w:r w:rsidRPr="00213492">
        <w:rPr>
          <w:spacing w:val="-1"/>
        </w:rPr>
        <w:t xml:space="preserve"> </w:t>
      </w:r>
      <w:r w:rsidRPr="00213492">
        <w:t>fit comfortably</w:t>
      </w:r>
      <w:r w:rsidRPr="00213492">
        <w:rPr>
          <w:spacing w:val="-1"/>
        </w:rPr>
        <w:t xml:space="preserve"> </w:t>
      </w:r>
      <w:r w:rsidRPr="00213492">
        <w:t>e.g.</w:t>
      </w:r>
      <w:r w:rsidRPr="00213492">
        <w:rPr>
          <w:spacing w:val="-2"/>
        </w:rPr>
        <w:t xml:space="preserve"> </w:t>
      </w:r>
      <w:r w:rsidRPr="00213492">
        <w:t>flower petals</w:t>
      </w:r>
      <w:r w:rsidRPr="00213492">
        <w:rPr>
          <w:spacing w:val="-1"/>
        </w:rPr>
        <w:t xml:space="preserve"> </w:t>
      </w:r>
      <w:r w:rsidRPr="00213492">
        <w:t>forming a corolla</w:t>
      </w:r>
      <w:r w:rsidRPr="00213492">
        <w:rPr>
          <w:spacing w:val="-2"/>
        </w:rPr>
        <w:t xml:space="preserve"> </w:t>
      </w:r>
      <w:r w:rsidRPr="00213492">
        <w:t>tube;</w:t>
      </w:r>
    </w:p>
    <w:p w14:paraId="0E3D4734" w14:textId="77777777" w:rsidR="00A201C7" w:rsidRPr="00213492" w:rsidRDefault="00A201C7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5FE14E29" w14:textId="77777777" w:rsidR="00A201C7" w:rsidRPr="00213492" w:rsidRDefault="00A201C7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6180648B" w14:textId="77777777" w:rsidR="00A201C7" w:rsidRPr="00213492" w:rsidRDefault="00A201C7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p w14:paraId="159E06AF" w14:textId="77777777" w:rsidR="005969B1" w:rsidRPr="00213492" w:rsidRDefault="005969B1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proofErr w:type="gramStart"/>
      <w:r w:rsidRPr="00213492">
        <w:rPr>
          <w:rFonts w:ascii="Times New Roman" w:hAnsi="Times New Roman" w:cs="Times New Roman"/>
          <w:sz w:val="24"/>
          <w:szCs w:val="24"/>
        </w:rPr>
        <w:t>8 .A</w:t>
      </w:r>
      <w:proofErr w:type="gramEnd"/>
      <w:r w:rsidRPr="00213492">
        <w:rPr>
          <w:rFonts w:ascii="Times New Roman" w:hAnsi="Times New Roman" w:cs="Times New Roman"/>
          <w:sz w:val="24"/>
          <w:szCs w:val="24"/>
        </w:rPr>
        <w:t xml:space="preserve">) Features and mechanisms that prevent self-fertilization in flowering </w:t>
      </w:r>
      <w:proofErr w:type="gramStart"/>
      <w:r w:rsidRPr="00213492">
        <w:rPr>
          <w:rFonts w:ascii="Times New Roman" w:hAnsi="Times New Roman" w:cs="Times New Roman"/>
          <w:sz w:val="24"/>
          <w:szCs w:val="24"/>
        </w:rPr>
        <w:t>plants.(</w:t>
      </w:r>
      <w:proofErr w:type="gramEnd"/>
      <w:r w:rsidRPr="00213492">
        <w:rPr>
          <w:rFonts w:ascii="Times New Roman" w:hAnsi="Times New Roman" w:cs="Times New Roman"/>
          <w:sz w:val="24"/>
          <w:szCs w:val="24"/>
        </w:rPr>
        <w:t>10mks)</w:t>
      </w:r>
    </w:p>
    <w:p w14:paraId="6A732769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Hermaphrodites and monoecious plants</w:t>
      </w:r>
    </w:p>
    <w:p w14:paraId="5EBBDE0E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These have both male and female reproductive structures in same flowers but 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self pollination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 fertilization may not occur due flowers being brightly colored, have nectar have scent to attract insects to cause cross pollination;</w:t>
      </w:r>
    </w:p>
    <w:p w14:paraId="6842A30A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The dioecious plants e.g. pawpaw have sexual structures on different plants</w:t>
      </w:r>
    </w:p>
    <w:p w14:paraId="5F759C4F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In protandry, the male parts 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o flower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3492">
        <w:rPr>
          <w:rFonts w:ascii="Times New Roman" w:hAnsi="Times New Roman" w:cs="Times New Roman"/>
          <w:sz w:val="24"/>
          <w:szCs w:val="24"/>
        </w:rPr>
        <w:t>mature</w:t>
      </w:r>
      <w:proofErr w:type="gramEnd"/>
      <w:r w:rsidRPr="00213492">
        <w:rPr>
          <w:rFonts w:ascii="Times New Roman" w:hAnsi="Times New Roman" w:cs="Times New Roman"/>
          <w:sz w:val="24"/>
          <w:szCs w:val="24"/>
        </w:rPr>
        <w:t xml:space="preserve"> before the female parts in the same flower.</w:t>
      </w:r>
    </w:p>
    <w:p w14:paraId="3DFA6F32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In protogyny, female pans of the flower mature before the male parts of the flower, ensuring pollen from flower causes fertilization in the female part of the flower.</w:t>
      </w:r>
    </w:p>
    <w:p w14:paraId="4B88AB9A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proofErr w:type="spellStart"/>
      <w:r w:rsidRPr="00213492">
        <w:rPr>
          <w:rFonts w:ascii="Times New Roman" w:hAnsi="Times New Roman" w:cs="Times New Roman"/>
          <w:sz w:val="24"/>
          <w:szCs w:val="24"/>
        </w:rPr>
        <w:t>Self compatibility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213492">
        <w:rPr>
          <w:rFonts w:ascii="Times New Roman" w:hAnsi="Times New Roman" w:cs="Times New Roman"/>
          <w:sz w:val="24"/>
          <w:szCs w:val="24"/>
        </w:rPr>
        <w:t>self sterility</w:t>
      </w:r>
      <w:proofErr w:type="spellEnd"/>
      <w:r w:rsidRPr="00213492">
        <w:rPr>
          <w:rFonts w:ascii="Times New Roman" w:hAnsi="Times New Roman" w:cs="Times New Roman"/>
          <w:sz w:val="24"/>
          <w:szCs w:val="24"/>
        </w:rPr>
        <w:t>: The pollen grains fail to stick onto the stigma of same plant or fail to germinate.</w:t>
      </w:r>
    </w:p>
    <w:p w14:paraId="552C1600" w14:textId="77777777" w:rsidR="005969B1" w:rsidRPr="00213492" w:rsidRDefault="005969B1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a) Adaptations of ileum to process of absorption of food materials</w:t>
      </w:r>
    </w:p>
    <w:p w14:paraId="1754DCC9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It is long; to provide a large surface area for absorption of food.</w:t>
      </w:r>
    </w:p>
    <w:p w14:paraId="2DA6DC3E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It is narrow; to bring digested food into close contract with the walls of ileum for easier absorption;</w:t>
      </w:r>
    </w:p>
    <w:p w14:paraId="755C0C77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Is highly folded; to reduce/slow down movement of food and so allow more time for absorption. It also increases the surface area for absorption</w:t>
      </w:r>
    </w:p>
    <w:p w14:paraId="6757182E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The inner surface of ileum has large numbers of villi and microvillus which increases the surface area for absorption.</w:t>
      </w:r>
    </w:p>
    <w:p w14:paraId="13478CBB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Presence of thin layer of cells; (lining epithelium) allows faster diffusion of digested food materials.</w:t>
      </w:r>
    </w:p>
    <w:p w14:paraId="3AEEAA9D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 xml:space="preserve"> Presence of a dense network of capillaries in the villi into which digested food substances are absorbed.</w:t>
      </w:r>
    </w:p>
    <w:p w14:paraId="71142A37" w14:textId="77777777" w:rsidR="005969B1" w:rsidRPr="00213492" w:rsidRDefault="005969B1" w:rsidP="00325BB7">
      <w:pPr>
        <w:pStyle w:val="ListParagraph"/>
        <w:numPr>
          <w:ilvl w:val="0"/>
          <w:numId w:val="3"/>
        </w:num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213492">
        <w:rPr>
          <w:rFonts w:ascii="Times New Roman" w:hAnsi="Times New Roman" w:cs="Times New Roman"/>
          <w:sz w:val="24"/>
          <w:szCs w:val="24"/>
        </w:rPr>
        <w:t>- Presence of lacteals in villi for absorption of fatty acids and glycerol (Accept any five)</w:t>
      </w:r>
    </w:p>
    <w:p w14:paraId="2DA47060" w14:textId="77777777" w:rsidR="00A201C7" w:rsidRPr="00213492" w:rsidRDefault="00A201C7" w:rsidP="00325BB7">
      <w:pPr>
        <w:tabs>
          <w:tab w:val="left" w:pos="2612"/>
        </w:tabs>
        <w:spacing w:line="240" w:lineRule="auto"/>
        <w:ind w:left="432"/>
        <w:rPr>
          <w:rFonts w:ascii="Times New Roman" w:hAnsi="Times New Roman" w:cs="Times New Roman"/>
          <w:sz w:val="24"/>
          <w:szCs w:val="24"/>
        </w:rPr>
      </w:pPr>
    </w:p>
    <w:sectPr w:rsidR="00A201C7" w:rsidRPr="00213492" w:rsidSect="006119CA">
      <w:footerReference w:type="default" r:id="rId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BF98A" w14:textId="77777777" w:rsidR="005661F9" w:rsidRDefault="005661F9" w:rsidP="00213492">
      <w:pPr>
        <w:spacing w:after="0" w:line="240" w:lineRule="auto"/>
      </w:pPr>
      <w:r>
        <w:separator/>
      </w:r>
    </w:p>
  </w:endnote>
  <w:endnote w:type="continuationSeparator" w:id="0">
    <w:p w14:paraId="13177A4A" w14:textId="77777777" w:rsidR="005661F9" w:rsidRDefault="005661F9" w:rsidP="0021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308972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B515534" w14:textId="77777777" w:rsidR="00213492" w:rsidRDefault="0021349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730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730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3E8FB2" w14:textId="77777777" w:rsidR="00213492" w:rsidRDefault="002134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8D115" w14:textId="77777777" w:rsidR="005661F9" w:rsidRDefault="005661F9" w:rsidP="00213492">
      <w:pPr>
        <w:spacing w:after="0" w:line="240" w:lineRule="auto"/>
      </w:pPr>
      <w:r>
        <w:separator/>
      </w:r>
    </w:p>
  </w:footnote>
  <w:footnote w:type="continuationSeparator" w:id="0">
    <w:p w14:paraId="5FDBC986" w14:textId="77777777" w:rsidR="005661F9" w:rsidRDefault="005661F9" w:rsidP="00213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77BC4"/>
    <w:multiLevelType w:val="hybridMultilevel"/>
    <w:tmpl w:val="A6DA6D52"/>
    <w:lvl w:ilvl="0" w:tplc="78909E8A">
      <w:numFmt w:val="bullet"/>
      <w:lvlText w:val="-"/>
      <w:lvlJc w:val="left"/>
      <w:pPr>
        <w:ind w:left="220" w:hanging="14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1" w:tplc="B18A6CFE">
      <w:numFmt w:val="bullet"/>
      <w:lvlText w:val="•"/>
      <w:lvlJc w:val="left"/>
      <w:pPr>
        <w:ind w:left="1178" w:hanging="141"/>
      </w:pPr>
      <w:rPr>
        <w:rFonts w:hint="default"/>
        <w:lang w:val="en-US" w:eastAsia="en-US" w:bidi="ar-SA"/>
      </w:rPr>
    </w:lvl>
    <w:lvl w:ilvl="2" w:tplc="C0506C78">
      <w:numFmt w:val="bullet"/>
      <w:lvlText w:val="•"/>
      <w:lvlJc w:val="left"/>
      <w:pPr>
        <w:ind w:left="2136" w:hanging="141"/>
      </w:pPr>
      <w:rPr>
        <w:rFonts w:hint="default"/>
        <w:lang w:val="en-US" w:eastAsia="en-US" w:bidi="ar-SA"/>
      </w:rPr>
    </w:lvl>
    <w:lvl w:ilvl="3" w:tplc="D2D0FCE4">
      <w:numFmt w:val="bullet"/>
      <w:lvlText w:val="•"/>
      <w:lvlJc w:val="left"/>
      <w:pPr>
        <w:ind w:left="3094" w:hanging="141"/>
      </w:pPr>
      <w:rPr>
        <w:rFonts w:hint="default"/>
        <w:lang w:val="en-US" w:eastAsia="en-US" w:bidi="ar-SA"/>
      </w:rPr>
    </w:lvl>
    <w:lvl w:ilvl="4" w:tplc="41909082">
      <w:numFmt w:val="bullet"/>
      <w:lvlText w:val="•"/>
      <w:lvlJc w:val="left"/>
      <w:pPr>
        <w:ind w:left="4052" w:hanging="141"/>
      </w:pPr>
      <w:rPr>
        <w:rFonts w:hint="default"/>
        <w:lang w:val="en-US" w:eastAsia="en-US" w:bidi="ar-SA"/>
      </w:rPr>
    </w:lvl>
    <w:lvl w:ilvl="5" w:tplc="2FE0F3D0">
      <w:numFmt w:val="bullet"/>
      <w:lvlText w:val="•"/>
      <w:lvlJc w:val="left"/>
      <w:pPr>
        <w:ind w:left="5010" w:hanging="141"/>
      </w:pPr>
      <w:rPr>
        <w:rFonts w:hint="default"/>
        <w:lang w:val="en-US" w:eastAsia="en-US" w:bidi="ar-SA"/>
      </w:rPr>
    </w:lvl>
    <w:lvl w:ilvl="6" w:tplc="2A24072C">
      <w:numFmt w:val="bullet"/>
      <w:lvlText w:val="•"/>
      <w:lvlJc w:val="left"/>
      <w:pPr>
        <w:ind w:left="5968" w:hanging="141"/>
      </w:pPr>
      <w:rPr>
        <w:rFonts w:hint="default"/>
        <w:lang w:val="en-US" w:eastAsia="en-US" w:bidi="ar-SA"/>
      </w:rPr>
    </w:lvl>
    <w:lvl w:ilvl="7" w:tplc="88DCFAC4">
      <w:numFmt w:val="bullet"/>
      <w:lvlText w:val="•"/>
      <w:lvlJc w:val="left"/>
      <w:pPr>
        <w:ind w:left="6926" w:hanging="141"/>
      </w:pPr>
      <w:rPr>
        <w:rFonts w:hint="default"/>
        <w:lang w:val="en-US" w:eastAsia="en-US" w:bidi="ar-SA"/>
      </w:rPr>
    </w:lvl>
    <w:lvl w:ilvl="8" w:tplc="DB2813F6">
      <w:numFmt w:val="bullet"/>
      <w:lvlText w:val="•"/>
      <w:lvlJc w:val="left"/>
      <w:pPr>
        <w:ind w:left="7884" w:hanging="141"/>
      </w:pPr>
      <w:rPr>
        <w:rFonts w:hint="default"/>
        <w:lang w:val="en-US" w:eastAsia="en-US" w:bidi="ar-SA"/>
      </w:rPr>
    </w:lvl>
  </w:abstractNum>
  <w:abstractNum w:abstractNumId="1" w15:restartNumberingAfterBreak="0">
    <w:nsid w:val="2D415C44"/>
    <w:multiLevelType w:val="hybridMultilevel"/>
    <w:tmpl w:val="AC06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62244"/>
    <w:multiLevelType w:val="hybridMultilevel"/>
    <w:tmpl w:val="5C28D28C"/>
    <w:lvl w:ilvl="0" w:tplc="EBC45C6E">
      <w:start w:val="7"/>
      <w:numFmt w:val="decimal"/>
      <w:lvlText w:val="%1."/>
      <w:lvlJc w:val="left"/>
      <w:pPr>
        <w:ind w:left="220" w:hanging="240"/>
      </w:pPr>
      <w:rPr>
        <w:rFonts w:hint="default"/>
        <w:w w:val="100"/>
        <w:lang w:val="en-US" w:eastAsia="en-US" w:bidi="ar-SA"/>
      </w:rPr>
    </w:lvl>
    <w:lvl w:ilvl="1" w:tplc="4D286E14">
      <w:numFmt w:val="bullet"/>
      <w:lvlText w:val="•"/>
      <w:lvlJc w:val="left"/>
      <w:pPr>
        <w:ind w:left="1178" w:hanging="240"/>
      </w:pPr>
      <w:rPr>
        <w:rFonts w:hint="default"/>
        <w:lang w:val="en-US" w:eastAsia="en-US" w:bidi="ar-SA"/>
      </w:rPr>
    </w:lvl>
    <w:lvl w:ilvl="2" w:tplc="825ECCDA">
      <w:numFmt w:val="bullet"/>
      <w:lvlText w:val="•"/>
      <w:lvlJc w:val="left"/>
      <w:pPr>
        <w:ind w:left="2136" w:hanging="240"/>
      </w:pPr>
      <w:rPr>
        <w:rFonts w:hint="default"/>
        <w:lang w:val="en-US" w:eastAsia="en-US" w:bidi="ar-SA"/>
      </w:rPr>
    </w:lvl>
    <w:lvl w:ilvl="3" w:tplc="4762F3F0">
      <w:numFmt w:val="bullet"/>
      <w:lvlText w:val="•"/>
      <w:lvlJc w:val="left"/>
      <w:pPr>
        <w:ind w:left="3094" w:hanging="240"/>
      </w:pPr>
      <w:rPr>
        <w:rFonts w:hint="default"/>
        <w:lang w:val="en-US" w:eastAsia="en-US" w:bidi="ar-SA"/>
      </w:rPr>
    </w:lvl>
    <w:lvl w:ilvl="4" w:tplc="031CCAC8">
      <w:numFmt w:val="bullet"/>
      <w:lvlText w:val="•"/>
      <w:lvlJc w:val="left"/>
      <w:pPr>
        <w:ind w:left="4052" w:hanging="240"/>
      </w:pPr>
      <w:rPr>
        <w:rFonts w:hint="default"/>
        <w:lang w:val="en-US" w:eastAsia="en-US" w:bidi="ar-SA"/>
      </w:rPr>
    </w:lvl>
    <w:lvl w:ilvl="5" w:tplc="E6A252C8">
      <w:numFmt w:val="bullet"/>
      <w:lvlText w:val="•"/>
      <w:lvlJc w:val="left"/>
      <w:pPr>
        <w:ind w:left="5010" w:hanging="240"/>
      </w:pPr>
      <w:rPr>
        <w:rFonts w:hint="default"/>
        <w:lang w:val="en-US" w:eastAsia="en-US" w:bidi="ar-SA"/>
      </w:rPr>
    </w:lvl>
    <w:lvl w:ilvl="6" w:tplc="2122740C">
      <w:numFmt w:val="bullet"/>
      <w:lvlText w:val="•"/>
      <w:lvlJc w:val="left"/>
      <w:pPr>
        <w:ind w:left="5968" w:hanging="240"/>
      </w:pPr>
      <w:rPr>
        <w:rFonts w:hint="default"/>
        <w:lang w:val="en-US" w:eastAsia="en-US" w:bidi="ar-SA"/>
      </w:rPr>
    </w:lvl>
    <w:lvl w:ilvl="7" w:tplc="86CCD9DC">
      <w:numFmt w:val="bullet"/>
      <w:lvlText w:val="•"/>
      <w:lvlJc w:val="left"/>
      <w:pPr>
        <w:ind w:left="6926" w:hanging="240"/>
      </w:pPr>
      <w:rPr>
        <w:rFonts w:hint="default"/>
        <w:lang w:val="en-US" w:eastAsia="en-US" w:bidi="ar-SA"/>
      </w:rPr>
    </w:lvl>
    <w:lvl w:ilvl="8" w:tplc="6C58F27C">
      <w:numFmt w:val="bullet"/>
      <w:lvlText w:val="•"/>
      <w:lvlJc w:val="left"/>
      <w:pPr>
        <w:ind w:left="7884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6D412B2A"/>
    <w:multiLevelType w:val="hybridMultilevel"/>
    <w:tmpl w:val="6E8683F0"/>
    <w:lvl w:ilvl="0" w:tplc="9362BC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C2DAD"/>
    <w:multiLevelType w:val="hybridMultilevel"/>
    <w:tmpl w:val="88B63BB8"/>
    <w:lvl w:ilvl="0" w:tplc="7ED8B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A707F7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85D63"/>
    <w:multiLevelType w:val="hybridMultilevel"/>
    <w:tmpl w:val="E602A1FC"/>
    <w:lvl w:ilvl="0" w:tplc="7ED8B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003B7"/>
    <w:multiLevelType w:val="hybridMultilevel"/>
    <w:tmpl w:val="07A6CE2C"/>
    <w:lvl w:ilvl="0" w:tplc="8376B56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613554">
    <w:abstractNumId w:val="1"/>
  </w:num>
  <w:num w:numId="2" w16cid:durableId="209805980">
    <w:abstractNumId w:val="6"/>
  </w:num>
  <w:num w:numId="3" w16cid:durableId="760180223">
    <w:abstractNumId w:val="4"/>
  </w:num>
  <w:num w:numId="4" w16cid:durableId="235284905">
    <w:abstractNumId w:val="5"/>
  </w:num>
  <w:num w:numId="5" w16cid:durableId="1324117182">
    <w:abstractNumId w:val="3"/>
  </w:num>
  <w:num w:numId="6" w16cid:durableId="1670868885">
    <w:abstractNumId w:val="0"/>
  </w:num>
  <w:num w:numId="7" w16cid:durableId="900555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14D"/>
    <w:rsid w:val="00087A57"/>
    <w:rsid w:val="000A37AF"/>
    <w:rsid w:val="001002BA"/>
    <w:rsid w:val="00146703"/>
    <w:rsid w:val="00150080"/>
    <w:rsid w:val="00151013"/>
    <w:rsid w:val="00213492"/>
    <w:rsid w:val="002D0195"/>
    <w:rsid w:val="00325BB7"/>
    <w:rsid w:val="003E7305"/>
    <w:rsid w:val="0044422C"/>
    <w:rsid w:val="0049421C"/>
    <w:rsid w:val="004A1847"/>
    <w:rsid w:val="004D34FB"/>
    <w:rsid w:val="00535816"/>
    <w:rsid w:val="005661F9"/>
    <w:rsid w:val="005969B1"/>
    <w:rsid w:val="005F572D"/>
    <w:rsid w:val="005F62EC"/>
    <w:rsid w:val="006119CA"/>
    <w:rsid w:val="0065127E"/>
    <w:rsid w:val="00671D5E"/>
    <w:rsid w:val="00687794"/>
    <w:rsid w:val="0070563E"/>
    <w:rsid w:val="007142F3"/>
    <w:rsid w:val="0075714D"/>
    <w:rsid w:val="007F00CC"/>
    <w:rsid w:val="008133B0"/>
    <w:rsid w:val="008211E8"/>
    <w:rsid w:val="00836E89"/>
    <w:rsid w:val="0084404A"/>
    <w:rsid w:val="009902CD"/>
    <w:rsid w:val="009B0F9F"/>
    <w:rsid w:val="00A03B90"/>
    <w:rsid w:val="00A201C7"/>
    <w:rsid w:val="00A323E1"/>
    <w:rsid w:val="00B91430"/>
    <w:rsid w:val="00BC79F9"/>
    <w:rsid w:val="00C83427"/>
    <w:rsid w:val="00D6658E"/>
    <w:rsid w:val="00D934D3"/>
    <w:rsid w:val="00D95131"/>
    <w:rsid w:val="00DA7706"/>
    <w:rsid w:val="00E75F5F"/>
    <w:rsid w:val="00E8581D"/>
    <w:rsid w:val="00ED35A9"/>
    <w:rsid w:val="00F24353"/>
    <w:rsid w:val="00F55BEF"/>
    <w:rsid w:val="00F7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78480"/>
  <w15:docId w15:val="{FC02754A-3231-4131-88DF-C3809D06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71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rsid w:val="00687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2F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201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01C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3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492"/>
  </w:style>
  <w:style w:type="paragraph" w:styleId="Footer">
    <w:name w:val="footer"/>
    <w:basedOn w:val="Normal"/>
    <w:link w:val="FooterChar"/>
    <w:uiPriority w:val="99"/>
    <w:unhideWhenUsed/>
    <w:rsid w:val="00213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492"/>
  </w:style>
  <w:style w:type="character" w:customStyle="1" w:styleId="NoSpacingChar">
    <w:name w:val="No Spacing Char"/>
    <w:basedOn w:val="DefaultParagraphFont"/>
    <w:link w:val="NoSpacing"/>
    <w:uiPriority w:val="1"/>
    <w:locked/>
    <w:rsid w:val="00D934D3"/>
  </w:style>
  <w:style w:type="paragraph" w:styleId="NoSpacing">
    <w:name w:val="No Spacing"/>
    <w:link w:val="NoSpacingChar"/>
    <w:uiPriority w:val="1"/>
    <w:qFormat/>
    <w:rsid w:val="00D934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6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5th art</Company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Teacher</cp:lastModifiedBy>
  <cp:revision>11</cp:revision>
  <cp:lastPrinted>2024-05-28T06:50:00Z</cp:lastPrinted>
  <dcterms:created xsi:type="dcterms:W3CDTF">2024-05-28T06:53:00Z</dcterms:created>
  <dcterms:modified xsi:type="dcterms:W3CDTF">2025-07-10T17:46:00Z</dcterms:modified>
</cp:coreProperties>
</file>