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CA" w:rsidRPr="003B64F9" w:rsidRDefault="007C2ECA" w:rsidP="007C2ECA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45049C" wp14:editId="1FCE9B7B">
                <wp:simplePos x="0" y="0"/>
                <wp:positionH relativeFrom="column">
                  <wp:posOffset>-290161</wp:posOffset>
                </wp:positionH>
                <wp:positionV relativeFrom="paragraph">
                  <wp:posOffset>-187743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2.85pt;margin-top:-14.8pt;width:625.05pt;height:80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7C2ECA" w:rsidRPr="003B64F9" w:rsidRDefault="007C2ECA" w:rsidP="007C2ECA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(</w:t>
      </w:r>
      <w:r w:rsidRPr="00083160">
        <w:rPr>
          <w:rFonts w:ascii="Gadugi" w:hAnsi="Gadugi"/>
          <w:bCs/>
          <w:i/>
          <w:sz w:val="26"/>
          <w:szCs w:val="26"/>
        </w:rPr>
        <w:t>Insha na utangulizi wa fasihi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MSIMBO: 010 MWAKA:</w:t>
      </w:r>
      <w:r w:rsidRPr="003B64F9">
        <w:rPr>
          <w:rFonts w:ascii="Gadugi" w:hAnsi="Gadugi"/>
          <w:b/>
          <w:bCs/>
          <w:sz w:val="26"/>
          <w:szCs w:val="26"/>
        </w:rPr>
        <w:t xml:space="preserve">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MUDA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 w:rsidRPr="00A003E9">
        <w:rPr>
          <w:b/>
          <w:bCs/>
        </w:rPr>
        <w:t>SAA 1 DAKIKA 40</w:t>
      </w:r>
    </w:p>
    <w:p w:rsidR="007C2ECA" w:rsidRPr="003B64F9" w:rsidRDefault="007C2ECA" w:rsidP="007C2ECA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La Mtahiniwa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Nambari Ya Mtihani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C2ECA" w:rsidRPr="003B64F9" w:rsidRDefault="007C2ECA" w:rsidP="007C2ECA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Ya Shule</w:t>
      </w:r>
      <w:r w:rsidRPr="003B64F9">
        <w:rPr>
          <w:rFonts w:ascii="Gadugi" w:hAnsi="Gadugi"/>
          <w:b/>
          <w:bCs/>
          <w:sz w:val="26"/>
          <w:szCs w:val="26"/>
        </w:rPr>
        <w:t>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  Nambari Ya Shule</w:t>
      </w:r>
      <w:r w:rsidRPr="003B64F9">
        <w:rPr>
          <w:rFonts w:ascii="Gadugi" w:hAnsi="Gadugi"/>
          <w:b/>
          <w:bCs/>
          <w:sz w:val="26"/>
          <w:szCs w:val="26"/>
        </w:rPr>
        <w:t>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C2ECA" w:rsidRPr="003B64F9" w:rsidRDefault="007C2ECA" w:rsidP="007C2ECA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Saini Ya Mtahiniwa</w:t>
      </w:r>
      <w:r w:rsidRPr="003B64F9">
        <w:rPr>
          <w:rFonts w:ascii="Gadugi" w:hAnsi="Gadugi"/>
          <w:b/>
          <w:bCs/>
          <w:sz w:val="26"/>
          <w:szCs w:val="26"/>
        </w:rPr>
        <w:t>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 Tarehe</w:t>
      </w:r>
      <w:r w:rsidRPr="003B64F9">
        <w:rPr>
          <w:rFonts w:ascii="Gadugi" w:hAnsi="Gadugi"/>
          <w:b/>
          <w:bCs/>
          <w:sz w:val="26"/>
          <w:szCs w:val="26"/>
        </w:rPr>
        <w:t>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C2ECA" w:rsidRPr="005C172B" w:rsidRDefault="007C2ECA" w:rsidP="007C2ECA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 kamili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usajili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shule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katika nafasi zilizotolewa hapo juu.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42F8A1C" wp14:editId="3ED23880">
            <wp:simplePos x="0" y="0"/>
            <wp:positionH relativeFrom="column">
              <wp:posOffset>4862195</wp:posOffset>
            </wp:positionH>
            <wp:positionV relativeFrom="paragraph">
              <wp:posOffset>15875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 ya mtihani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ilivyoonyeshwa hapo juu.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 mbili: A na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 maswali yote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kutoka sehemu zote mbili.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Majibu yote yafanye katika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 zilizotolewa pekee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ECA" w:rsidRPr="005C172B" w:rsidRDefault="007C2ECA" w:rsidP="007C2E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Hakikisha maandishi yako yanasomeka wazi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vizuri.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2ECA" w:rsidRPr="005C172B" w:rsidTr="001C582B"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C2ECA" w:rsidRPr="005C172B" w:rsidRDefault="007C2ECA" w:rsidP="001C5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7C2ECA" w:rsidRDefault="007C2ECA" w:rsidP="007C2ECA">
      <w:pPr>
        <w:pStyle w:val="NormalWeb"/>
        <w:tabs>
          <w:tab w:val="left" w:pos="3142"/>
        </w:tabs>
        <w:rPr>
          <w:b/>
          <w:i/>
        </w:rPr>
      </w:pPr>
      <w:proofErr w:type="gramStart"/>
      <w:r>
        <w:rPr>
          <w:b/>
          <w:i/>
        </w:rPr>
        <w:t>K</w:t>
      </w:r>
      <w:r w:rsidRPr="000417AF">
        <w:rPr>
          <w:sz w:val="22"/>
        </w:rPr>
        <w:t>ijitabu</w:t>
      </w:r>
      <w:r>
        <w:rPr>
          <w:sz w:val="22"/>
        </w:rPr>
        <w:t xml:space="preserve"> hiki cha maswali kina kurasa 8</w:t>
      </w:r>
      <w:r w:rsidRPr="000417AF">
        <w:rPr>
          <w:sz w:val="22"/>
        </w:rPr>
        <w:t xml:space="preserve"> zilizopigwa chapa.</w:t>
      </w:r>
      <w:proofErr w:type="gramEnd"/>
      <w:r w:rsidRPr="000417AF">
        <w:rPr>
          <w:sz w:val="22"/>
        </w:rPr>
        <w:t xml:space="preserve"> Hakikisha kuwa kurasa zote zipo </w:t>
      </w:r>
      <w:proofErr w:type="gramStart"/>
      <w:r w:rsidRPr="000417AF">
        <w:rPr>
          <w:sz w:val="22"/>
        </w:rPr>
        <w:t>na</w:t>
      </w:r>
      <w:proofErr w:type="gramEnd"/>
      <w:r w:rsidRPr="000417AF">
        <w:rPr>
          <w:sz w:val="22"/>
        </w:rPr>
        <w:t xml:space="preserve"> maswali yapo ipasavyo</w:t>
      </w:r>
    </w:p>
    <w:p w:rsidR="007C2ECA" w:rsidRDefault="007C2ECA" w:rsidP="007C2ECA">
      <w:pPr>
        <w:pStyle w:val="NormalWeb"/>
        <w:rPr>
          <w:b/>
          <w:i/>
        </w:rPr>
      </w:pPr>
    </w:p>
    <w:p w:rsidR="007C2ECA" w:rsidRPr="000417AF" w:rsidRDefault="007C2ECA" w:rsidP="007C2ECA">
      <w:pPr>
        <w:pStyle w:val="NormalWeb"/>
        <w:rPr>
          <w:rStyle w:val="Strong"/>
          <w:b w:val="0"/>
          <w:i/>
        </w:rPr>
      </w:pPr>
      <w:r w:rsidRPr="000417AF">
        <w:rPr>
          <w:b/>
          <w:i/>
        </w:rPr>
        <w:t xml:space="preserve">© 2025 – Mfululizo </w:t>
      </w:r>
      <w:proofErr w:type="gramStart"/>
      <w:r w:rsidRPr="000417AF">
        <w:rPr>
          <w:b/>
          <w:i/>
        </w:rPr>
        <w:t>wa</w:t>
      </w:r>
      <w:proofErr w:type="gramEnd"/>
      <w:r w:rsidRPr="000417AF">
        <w:rPr>
          <w:b/>
          <w:i/>
        </w:rPr>
        <w:t xml:space="preserve"> Mitihan</w:t>
      </w:r>
      <w:r>
        <w:rPr>
          <w:b/>
          <w:i/>
        </w:rPr>
        <w:t>i na Tathmini ya Shule za Junia z</w:t>
      </w:r>
      <w:r w:rsidRPr="000417AF">
        <w:rPr>
          <w:b/>
          <w:i/>
        </w:rPr>
        <w:t>a Kenya</w:t>
      </w:r>
      <w:r w:rsidRPr="000417AF">
        <w:rPr>
          <w:rStyle w:val="Strong"/>
        </w:rPr>
        <w:t xml:space="preserve">                 Geuza ukurasa</w:t>
      </w:r>
    </w:p>
    <w:p w:rsidR="007C2ECA" w:rsidRDefault="007C2ECA" w:rsidP="007C2ECA"/>
    <w:p w:rsidR="007C2ECA" w:rsidRDefault="007C2ECA" w:rsidP="007C2ECA"/>
    <w:p w:rsidR="007C2ECA" w:rsidRDefault="007C2ECA" w:rsidP="007C2ECA"/>
    <w:p w:rsidR="007C2ECA" w:rsidRDefault="007C2ECA" w:rsidP="007C2ECA"/>
    <w:p w:rsidR="007C2ECA" w:rsidRDefault="007C2ECA" w:rsidP="007C2ECA"/>
    <w:p w:rsidR="007C2ECA" w:rsidRDefault="007C2ECA" w:rsidP="007C2ECA"/>
    <w:p w:rsidR="007C2ECA" w:rsidRDefault="007C2ECA" w:rsidP="007C2ECA"/>
    <w:p w:rsidR="007C2ECA" w:rsidRDefault="007C2ECA" w:rsidP="007C2ECA"/>
    <w:p w:rsidR="007C2ECA" w:rsidRPr="00503210" w:rsidRDefault="007C2ECA" w:rsidP="007C2ECA"/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lastRenderedPageBreak/>
        <w:t>SEHEMU A: INSHA (ALAMA 20)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Swali la 1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7C2ECA">
        <w:rPr>
          <w:rFonts w:ascii="Gadugi" w:hAnsi="Gadugi"/>
          <w:sz w:val="24"/>
          <w:szCs w:val="24"/>
        </w:rPr>
        <w:br/>
        <w:t>Andika insha ya hadithi inayoanza kwa maneno:</w:t>
      </w:r>
      <w:r w:rsidRPr="007C2ECA">
        <w:rPr>
          <w:rFonts w:ascii="Gadugi" w:hAnsi="Gadugi"/>
          <w:sz w:val="24"/>
          <w:szCs w:val="24"/>
        </w:rPr>
        <w:br/>
      </w:r>
      <w:r w:rsidRPr="007C2ECA">
        <w:rPr>
          <w:rFonts w:ascii="Gadugi" w:hAnsi="Gadugi"/>
          <w:i/>
          <w:iCs/>
          <w:sz w:val="24"/>
          <w:szCs w:val="24"/>
        </w:rPr>
        <w:t>"Nilipofungua mlango ghafla, sikutarajia kuona jambo lililobadilisha maisha yangu milele..."</w:t>
      </w:r>
    </w:p>
    <w:p w:rsidR="00FA7421" w:rsidRDefault="007C2ECA" w:rsidP="007C2ECA"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dugi" w:hAnsi="Gadug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lastRenderedPageBreak/>
        <w:t>SEHEMU B: UTANGULIZI WA FASIHI (ALAMA 30)</w:t>
      </w:r>
    </w:p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ZOEZI LA 2: HADITHI FUPI (Alama 7)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sz w:val="24"/>
          <w:szCs w:val="24"/>
        </w:rPr>
        <w:t>Soma hadithi fupi ifuatayo kisha ujibu maswali: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proofErr w:type="gramStart"/>
      <w:r w:rsidRPr="007C2ECA">
        <w:rPr>
          <w:rFonts w:ascii="Gadugi" w:hAnsi="Gadugi"/>
          <w:sz w:val="24"/>
          <w:szCs w:val="24"/>
        </w:rPr>
        <w:t>Katika kijiji cha Furaha, aliishi kijana mmoja aliyeitwa Juma.</w:t>
      </w:r>
      <w:proofErr w:type="gramEnd"/>
      <w:r w:rsidRPr="007C2ECA">
        <w:rPr>
          <w:rFonts w:ascii="Gadugi" w:hAnsi="Gadugi"/>
          <w:sz w:val="24"/>
          <w:szCs w:val="24"/>
        </w:rPr>
        <w:t xml:space="preserve"> Alijulikana </w:t>
      </w:r>
      <w:proofErr w:type="gramStart"/>
      <w:r w:rsidRPr="007C2ECA">
        <w:rPr>
          <w:rFonts w:ascii="Gadugi" w:hAnsi="Gadugi"/>
          <w:sz w:val="24"/>
          <w:szCs w:val="24"/>
        </w:rPr>
        <w:t>kwa</w:t>
      </w:r>
      <w:proofErr w:type="gramEnd"/>
      <w:r w:rsidRPr="007C2ECA">
        <w:rPr>
          <w:rFonts w:ascii="Gadugi" w:hAnsi="Gadugi"/>
          <w:sz w:val="24"/>
          <w:szCs w:val="24"/>
        </w:rPr>
        <w:t xml:space="preserve"> uvivu na kutopenda kushiriki kazi za kijamii. </w:t>
      </w:r>
      <w:proofErr w:type="gramStart"/>
      <w:r w:rsidRPr="007C2ECA">
        <w:rPr>
          <w:rFonts w:ascii="Gadugi" w:hAnsi="Gadugi"/>
          <w:sz w:val="24"/>
          <w:szCs w:val="24"/>
        </w:rPr>
        <w:t>Wakati wenzake walipokuwa wakihudhuria harambee za shule, yeye alichagua kulala au kuzunguka bila shughuli.</w:t>
      </w:r>
      <w:proofErr w:type="gramEnd"/>
      <w:r w:rsidRPr="007C2ECA">
        <w:rPr>
          <w:rFonts w:ascii="Gadugi" w:hAnsi="Gadugi"/>
          <w:sz w:val="24"/>
          <w:szCs w:val="24"/>
        </w:rPr>
        <w:t xml:space="preserve"> Wazazi </w:t>
      </w:r>
      <w:proofErr w:type="gramStart"/>
      <w:r w:rsidRPr="007C2ECA">
        <w:rPr>
          <w:rFonts w:ascii="Gadugi" w:hAnsi="Gadugi"/>
          <w:sz w:val="24"/>
          <w:szCs w:val="24"/>
        </w:rPr>
        <w:t>na</w:t>
      </w:r>
      <w:proofErr w:type="gramEnd"/>
      <w:r w:rsidRPr="007C2ECA">
        <w:rPr>
          <w:rFonts w:ascii="Gadugi" w:hAnsi="Gadugi"/>
          <w:sz w:val="24"/>
          <w:szCs w:val="24"/>
        </w:rPr>
        <w:t xml:space="preserve"> majirani walihuzunika kwa tabia yake.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proofErr w:type="gramStart"/>
      <w:r w:rsidRPr="007C2ECA">
        <w:rPr>
          <w:rFonts w:ascii="Gadugi" w:hAnsi="Gadugi"/>
          <w:sz w:val="24"/>
          <w:szCs w:val="24"/>
        </w:rPr>
        <w:t>Siku moja, mafuriko makubwa yalipiga kijiji hicho.</w:t>
      </w:r>
      <w:proofErr w:type="gramEnd"/>
      <w:r w:rsidRPr="007C2ECA">
        <w:rPr>
          <w:rFonts w:ascii="Gadugi" w:hAnsi="Gadugi"/>
          <w:sz w:val="24"/>
          <w:szCs w:val="24"/>
        </w:rPr>
        <w:t xml:space="preserve"> Wote walishirikiana kutengeneza kingo za mto </w:t>
      </w:r>
      <w:proofErr w:type="gramStart"/>
      <w:r w:rsidRPr="007C2ECA">
        <w:rPr>
          <w:rFonts w:ascii="Gadugi" w:hAnsi="Gadugi"/>
          <w:sz w:val="24"/>
          <w:szCs w:val="24"/>
        </w:rPr>
        <w:t>na</w:t>
      </w:r>
      <w:proofErr w:type="gramEnd"/>
      <w:r w:rsidRPr="007C2ECA">
        <w:rPr>
          <w:rFonts w:ascii="Gadugi" w:hAnsi="Gadugi"/>
          <w:sz w:val="24"/>
          <w:szCs w:val="24"/>
        </w:rPr>
        <w:t xml:space="preserve"> kuokoa mali zao. Juma, </w:t>
      </w:r>
      <w:proofErr w:type="gramStart"/>
      <w:r w:rsidRPr="007C2ECA">
        <w:rPr>
          <w:rFonts w:ascii="Gadugi" w:hAnsi="Gadugi"/>
          <w:sz w:val="24"/>
          <w:szCs w:val="24"/>
        </w:rPr>
        <w:t>kwa</w:t>
      </w:r>
      <w:proofErr w:type="gramEnd"/>
      <w:r w:rsidRPr="007C2ECA">
        <w:rPr>
          <w:rFonts w:ascii="Gadugi" w:hAnsi="Gadugi"/>
          <w:sz w:val="24"/>
          <w:szCs w:val="24"/>
        </w:rPr>
        <w:t xml:space="preserve"> kuwa hakuwa amezoea kushirikiana na wenzake, alijikuta hana msaada. </w:t>
      </w:r>
      <w:proofErr w:type="gramStart"/>
      <w:r w:rsidRPr="007C2ECA">
        <w:rPr>
          <w:rFonts w:ascii="Gadugi" w:hAnsi="Gadugi"/>
          <w:sz w:val="24"/>
          <w:szCs w:val="24"/>
        </w:rPr>
        <w:t>Mali yake yote iliharibika.</w:t>
      </w:r>
      <w:proofErr w:type="gramEnd"/>
      <w:r w:rsidRPr="007C2ECA">
        <w:rPr>
          <w:rFonts w:ascii="Gadugi" w:hAnsi="Gadugi"/>
          <w:sz w:val="24"/>
          <w:szCs w:val="24"/>
        </w:rPr>
        <w:t xml:space="preserve"> Baada ya tukio </w:t>
      </w:r>
      <w:proofErr w:type="gramStart"/>
      <w:r w:rsidRPr="007C2ECA">
        <w:rPr>
          <w:rFonts w:ascii="Gadugi" w:hAnsi="Gadugi"/>
          <w:sz w:val="24"/>
          <w:szCs w:val="24"/>
        </w:rPr>
        <w:t>hilo</w:t>
      </w:r>
      <w:proofErr w:type="gramEnd"/>
      <w:r w:rsidRPr="007C2ECA">
        <w:rPr>
          <w:rFonts w:ascii="Gadugi" w:hAnsi="Gadugi"/>
          <w:sz w:val="24"/>
          <w:szCs w:val="24"/>
        </w:rPr>
        <w:t>, alitambua umuhimu wa mshikamano wa kijamii na akaanza kushirikiana kikamilifu katika shughuli zote.</w:t>
      </w:r>
    </w:p>
    <w:p w:rsid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Maswali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7C2ECA">
        <w:rPr>
          <w:rFonts w:ascii="Gadugi" w:hAnsi="Gadugi"/>
          <w:sz w:val="24"/>
          <w:szCs w:val="24"/>
        </w:rPr>
        <w:br/>
        <w:t>a) Eleza sifa mbili za Juma kabla ya mafuriko.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sz w:val="24"/>
          <w:szCs w:val="24"/>
        </w:rPr>
        <w:t>b) Taja tukio kuu lililobadilisha maisha ya Juma. (Alama 1)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c) Bainisha funzo kuu la hadithi hii.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d) Taja mbinu moja ya lugha iliyotumika na eleza. (Alama 2)</w:t>
      </w:r>
    </w:p>
    <w:p w:rsidR="00FA7421" w:rsidRPr="007C2ECA" w:rsidRDefault="007C2ECA" w:rsidP="00FA74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ZOEZI LA 3: NOVELA (Alama 6)</w:t>
      </w:r>
    </w:p>
    <w:p w:rsidR="00FA7421" w:rsidRPr="007C2ECA" w:rsidRDefault="00FA7421" w:rsidP="00FA7421">
      <w:pPr>
        <w:rPr>
          <w:rFonts w:ascii="Gadugi" w:hAnsi="Gadugi"/>
          <w:b/>
          <w:sz w:val="24"/>
          <w:szCs w:val="24"/>
        </w:rPr>
      </w:pPr>
      <w:r w:rsidRPr="007C2ECA">
        <w:rPr>
          <w:rFonts w:ascii="Gadugi" w:hAnsi="Gadugi"/>
          <w:b/>
          <w:sz w:val="24"/>
          <w:szCs w:val="24"/>
        </w:rPr>
        <w:t>Soma kifungu hiki kisha ujibu maswali: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proofErr w:type="gramStart"/>
      <w:r w:rsidRPr="007C2ECA">
        <w:rPr>
          <w:rFonts w:ascii="Gadugi" w:hAnsi="Gadugi"/>
          <w:sz w:val="24"/>
          <w:szCs w:val="24"/>
        </w:rPr>
        <w:t>Saidia alihisi maisha yakimlemea.</w:t>
      </w:r>
      <w:proofErr w:type="gramEnd"/>
      <w:r w:rsidRPr="007C2ECA">
        <w:rPr>
          <w:rFonts w:ascii="Gadugi" w:hAnsi="Gadugi"/>
          <w:sz w:val="24"/>
          <w:szCs w:val="24"/>
        </w:rPr>
        <w:t xml:space="preserve"> Baada ya kufukuzwa shule </w:t>
      </w:r>
      <w:proofErr w:type="gramStart"/>
      <w:r w:rsidRPr="007C2ECA">
        <w:rPr>
          <w:rFonts w:ascii="Gadugi" w:hAnsi="Gadugi"/>
          <w:sz w:val="24"/>
          <w:szCs w:val="24"/>
        </w:rPr>
        <w:t>kwa</w:t>
      </w:r>
      <w:proofErr w:type="gramEnd"/>
      <w:r w:rsidRPr="007C2ECA">
        <w:rPr>
          <w:rFonts w:ascii="Gadugi" w:hAnsi="Gadugi"/>
          <w:sz w:val="24"/>
          <w:szCs w:val="24"/>
        </w:rPr>
        <w:t xml:space="preserve"> ukosefu wa karo, alihisi ndoto zake zikivunjika vipande. Alitembea kando ya barabara akitazama watoto wengine wakielekea shuleni wakiwa </w:t>
      </w:r>
      <w:proofErr w:type="gramStart"/>
      <w:r w:rsidRPr="007C2ECA">
        <w:rPr>
          <w:rFonts w:ascii="Gadugi" w:hAnsi="Gadugi"/>
          <w:sz w:val="24"/>
          <w:szCs w:val="24"/>
        </w:rPr>
        <w:t>na</w:t>
      </w:r>
      <w:proofErr w:type="gramEnd"/>
      <w:r w:rsidRPr="007C2ECA">
        <w:rPr>
          <w:rFonts w:ascii="Gadugi" w:hAnsi="Gadugi"/>
          <w:sz w:val="24"/>
          <w:szCs w:val="24"/>
        </w:rPr>
        <w:t xml:space="preserve"> furaha. Hali hii ilimkata tamaa, lakini moyoni aliamua kufanya kazi ndogo ndogo </w:t>
      </w:r>
      <w:proofErr w:type="gramStart"/>
      <w:r w:rsidRPr="007C2ECA">
        <w:rPr>
          <w:rFonts w:ascii="Gadugi" w:hAnsi="Gadugi"/>
          <w:sz w:val="24"/>
          <w:szCs w:val="24"/>
        </w:rPr>
        <w:t>ili</w:t>
      </w:r>
      <w:proofErr w:type="gramEnd"/>
      <w:r w:rsidRPr="007C2ECA">
        <w:rPr>
          <w:rFonts w:ascii="Gadugi" w:hAnsi="Gadugi"/>
          <w:sz w:val="24"/>
          <w:szCs w:val="24"/>
        </w:rPr>
        <w:t xml:space="preserve"> ajikusanyie karo na kurejea masomoni.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Maswali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7C2ECA">
        <w:rPr>
          <w:rFonts w:ascii="Gadugi" w:hAnsi="Gadugi"/>
          <w:sz w:val="24"/>
          <w:szCs w:val="24"/>
        </w:rPr>
        <w:br/>
        <w:t>a) Eleza mbinu mbili za lugha zilizotumika.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lastRenderedPageBreak/>
        <w:t>b) Taja hisia mbili zilizomkumba Said.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c) Eleza dhamira kuu ya kifungu hiki. (Alama 2)</w:t>
      </w:r>
    </w:p>
    <w:p w:rsidR="00FA7421" w:rsidRPr="007C2ECA" w:rsidRDefault="007C2ECA" w:rsidP="00FA74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ZOEZI LA 4: TAMTHILIA (Alama 10)</w:t>
      </w:r>
    </w:p>
    <w:p w:rsidR="00FA7421" w:rsidRPr="007C2ECA" w:rsidRDefault="00FA7421" w:rsidP="00FA7421">
      <w:pPr>
        <w:rPr>
          <w:rFonts w:ascii="Gadugi" w:hAnsi="Gadugi"/>
          <w:b/>
          <w:sz w:val="24"/>
          <w:szCs w:val="24"/>
        </w:rPr>
      </w:pPr>
      <w:r w:rsidRPr="007C2ECA">
        <w:rPr>
          <w:rFonts w:ascii="Gadugi" w:hAnsi="Gadugi"/>
          <w:b/>
          <w:sz w:val="24"/>
          <w:szCs w:val="24"/>
        </w:rPr>
        <w:t>Soma dondoo hili kisha ujibu maswali:</w:t>
      </w:r>
    </w:p>
    <w:p w:rsidR="00FA7421" w:rsidRPr="007C2ECA" w:rsidRDefault="00FA7421" w:rsidP="00FA7421">
      <w:pPr>
        <w:rPr>
          <w:rFonts w:ascii="Gadugi" w:hAnsi="Gadugi"/>
          <w:b/>
          <w:sz w:val="24"/>
          <w:szCs w:val="24"/>
        </w:rPr>
      </w:pPr>
      <w:r w:rsidRPr="007C2ECA">
        <w:rPr>
          <w:rFonts w:ascii="Gadugi" w:hAnsi="Gadugi"/>
          <w:b/>
          <w:i/>
          <w:iCs/>
          <w:sz w:val="24"/>
          <w:szCs w:val="24"/>
        </w:rPr>
        <w:t xml:space="preserve">(Katika jukwaa wapo wanafunzi wawili, Mariam </w:t>
      </w:r>
      <w:proofErr w:type="gramStart"/>
      <w:r w:rsidRPr="007C2ECA">
        <w:rPr>
          <w:rFonts w:ascii="Gadugi" w:hAnsi="Gadugi"/>
          <w:b/>
          <w:i/>
          <w:iCs/>
          <w:sz w:val="24"/>
          <w:szCs w:val="24"/>
        </w:rPr>
        <w:t>na</w:t>
      </w:r>
      <w:proofErr w:type="gramEnd"/>
      <w:r w:rsidRPr="007C2ECA">
        <w:rPr>
          <w:rFonts w:ascii="Gadugi" w:hAnsi="Gadugi"/>
          <w:b/>
          <w:i/>
          <w:iCs/>
          <w:sz w:val="24"/>
          <w:szCs w:val="24"/>
        </w:rPr>
        <w:t xml:space="preserve"> Hassan, wakijadiliana juu ya nidhamu shuleni).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sz w:val="24"/>
          <w:szCs w:val="24"/>
        </w:rPr>
        <w:t>Mariam:</w:t>
      </w:r>
      <w:r w:rsidRPr="007C2ECA">
        <w:rPr>
          <w:rFonts w:ascii="Gadugi" w:hAnsi="Gadugi"/>
          <w:sz w:val="24"/>
          <w:szCs w:val="24"/>
        </w:rPr>
        <w:t xml:space="preserve"> Wanafunzi wengi siku hizi hawaheshimu walimu. </w:t>
      </w:r>
      <w:proofErr w:type="gramStart"/>
      <w:r w:rsidRPr="007C2ECA">
        <w:rPr>
          <w:rFonts w:ascii="Gadugi" w:hAnsi="Gadugi"/>
          <w:sz w:val="24"/>
          <w:szCs w:val="24"/>
        </w:rPr>
        <w:t>Wanachelewa darasani, wengine hata hawaleti kazi za nyumbani.</w:t>
      </w:r>
      <w:proofErr w:type="gramEnd"/>
      <w:r w:rsidRPr="007C2ECA">
        <w:rPr>
          <w:rFonts w:ascii="Gadugi" w:hAnsi="Gadugi"/>
          <w:sz w:val="24"/>
          <w:szCs w:val="24"/>
        </w:rPr>
        <w:br/>
      </w:r>
      <w:r w:rsidRPr="007C2ECA">
        <w:rPr>
          <w:rFonts w:ascii="Gadugi" w:hAnsi="Gadugi"/>
          <w:b/>
          <w:sz w:val="24"/>
          <w:szCs w:val="24"/>
        </w:rPr>
        <w:t>Hassan:</w:t>
      </w:r>
      <w:r w:rsidRPr="007C2ECA">
        <w:rPr>
          <w:rFonts w:ascii="Gadugi" w:hAnsi="Gadugi"/>
          <w:sz w:val="24"/>
          <w:szCs w:val="24"/>
        </w:rPr>
        <w:t xml:space="preserve"> Ni kweli, nidhamu imeporomoka. Nidhamu </w:t>
      </w:r>
      <w:proofErr w:type="gramStart"/>
      <w:r w:rsidRPr="007C2ECA">
        <w:rPr>
          <w:rFonts w:ascii="Gadugi" w:hAnsi="Gadugi"/>
          <w:sz w:val="24"/>
          <w:szCs w:val="24"/>
        </w:rPr>
        <w:t>ni</w:t>
      </w:r>
      <w:proofErr w:type="gramEnd"/>
      <w:r w:rsidRPr="007C2ECA">
        <w:rPr>
          <w:rFonts w:ascii="Gadugi" w:hAnsi="Gadugi"/>
          <w:sz w:val="24"/>
          <w:szCs w:val="24"/>
        </w:rPr>
        <w:t xml:space="preserve"> msingi wa mafanikio. </w:t>
      </w:r>
      <w:proofErr w:type="gramStart"/>
      <w:r w:rsidRPr="007C2ECA">
        <w:rPr>
          <w:rFonts w:ascii="Gadugi" w:hAnsi="Gadugi"/>
          <w:sz w:val="24"/>
          <w:szCs w:val="24"/>
        </w:rPr>
        <w:t>Bila nidhamu, mwanafunzi hawezi kufanikisha lolote.</w:t>
      </w:r>
      <w:proofErr w:type="gramEnd"/>
      <w:r w:rsidRPr="007C2ECA">
        <w:rPr>
          <w:rFonts w:ascii="Gadugi" w:hAnsi="Gadugi"/>
          <w:sz w:val="24"/>
          <w:szCs w:val="24"/>
        </w:rPr>
        <w:br/>
      </w:r>
      <w:r w:rsidRPr="007C2ECA">
        <w:rPr>
          <w:rFonts w:ascii="Gadugi" w:hAnsi="Gadugi"/>
          <w:b/>
          <w:sz w:val="24"/>
          <w:szCs w:val="24"/>
        </w:rPr>
        <w:t>Mariam:</w:t>
      </w:r>
      <w:r w:rsidRPr="007C2ECA">
        <w:rPr>
          <w:rFonts w:ascii="Gadugi" w:hAnsi="Gadugi"/>
          <w:sz w:val="24"/>
          <w:szCs w:val="24"/>
        </w:rPr>
        <w:t xml:space="preserve"> Mimi ninaamini nidhamu </w:t>
      </w:r>
      <w:proofErr w:type="gramStart"/>
      <w:r w:rsidRPr="007C2ECA">
        <w:rPr>
          <w:rFonts w:ascii="Gadugi" w:hAnsi="Gadugi"/>
          <w:sz w:val="24"/>
          <w:szCs w:val="24"/>
        </w:rPr>
        <w:t>ni</w:t>
      </w:r>
      <w:proofErr w:type="gramEnd"/>
      <w:r w:rsidRPr="007C2ECA">
        <w:rPr>
          <w:rFonts w:ascii="Gadugi" w:hAnsi="Gadugi"/>
          <w:sz w:val="24"/>
          <w:szCs w:val="24"/>
        </w:rPr>
        <w:t xml:space="preserve"> kama taa. Bila taa, mtu huenda gizani </w:t>
      </w:r>
      <w:proofErr w:type="gramStart"/>
      <w:r w:rsidRPr="007C2ECA">
        <w:rPr>
          <w:rFonts w:ascii="Gadugi" w:hAnsi="Gadugi"/>
          <w:sz w:val="24"/>
          <w:szCs w:val="24"/>
        </w:rPr>
        <w:t>na</w:t>
      </w:r>
      <w:proofErr w:type="gramEnd"/>
      <w:r w:rsidRPr="007C2ECA">
        <w:rPr>
          <w:rFonts w:ascii="Gadugi" w:hAnsi="Gadugi"/>
          <w:sz w:val="24"/>
          <w:szCs w:val="24"/>
        </w:rPr>
        <w:t xml:space="preserve"> kupotea njiani.</w:t>
      </w:r>
      <w:r w:rsidRPr="007C2ECA">
        <w:rPr>
          <w:rFonts w:ascii="Gadugi" w:hAnsi="Gadugi"/>
          <w:sz w:val="24"/>
          <w:szCs w:val="24"/>
        </w:rPr>
        <w:br/>
      </w:r>
      <w:r w:rsidRPr="007C2ECA">
        <w:rPr>
          <w:rFonts w:ascii="Gadugi" w:hAnsi="Gadugi"/>
          <w:b/>
          <w:sz w:val="24"/>
          <w:szCs w:val="24"/>
        </w:rPr>
        <w:t>Hassan:</w:t>
      </w:r>
      <w:r w:rsidRPr="007C2ECA">
        <w:rPr>
          <w:rFonts w:ascii="Gadugi" w:hAnsi="Gadugi"/>
          <w:sz w:val="24"/>
          <w:szCs w:val="24"/>
        </w:rPr>
        <w:t xml:space="preserve"> Naam, nidhamu </w:t>
      </w:r>
      <w:proofErr w:type="gramStart"/>
      <w:r w:rsidRPr="007C2ECA">
        <w:rPr>
          <w:rFonts w:ascii="Gadugi" w:hAnsi="Gadugi"/>
          <w:sz w:val="24"/>
          <w:szCs w:val="24"/>
        </w:rPr>
        <w:t>ni</w:t>
      </w:r>
      <w:proofErr w:type="gramEnd"/>
      <w:r w:rsidRPr="007C2ECA">
        <w:rPr>
          <w:rFonts w:ascii="Gadugi" w:hAnsi="Gadugi"/>
          <w:sz w:val="24"/>
          <w:szCs w:val="24"/>
        </w:rPr>
        <w:t xml:space="preserve"> nguzo ya heshima. </w:t>
      </w:r>
      <w:proofErr w:type="gramStart"/>
      <w:r w:rsidRPr="007C2ECA">
        <w:rPr>
          <w:rFonts w:ascii="Gadugi" w:hAnsi="Gadugi"/>
          <w:sz w:val="24"/>
          <w:szCs w:val="24"/>
        </w:rPr>
        <w:t>Ukikosa heshima, basi jamii nzima huathirika.</w:t>
      </w:r>
      <w:proofErr w:type="gramEnd"/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Maswali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7C2ECA">
        <w:rPr>
          <w:rFonts w:ascii="Gadugi" w:hAnsi="Gadugi"/>
          <w:sz w:val="24"/>
          <w:szCs w:val="24"/>
        </w:rPr>
        <w:br/>
        <w:t>a) Eleza sifa mbili za nidhamu kulingana na mazungumzo haya.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b) Taja mbinu mbili za lugha zilizotumika na Mariam.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c) Hassan alieleza nini kuhusu matokeo ya kukosa nidhamu?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d) Ni funzo gani unalopata kutokana na mazungumzo haya? (Alama 4)</w:t>
      </w:r>
    </w:p>
    <w:p w:rsidR="00FA7421" w:rsidRPr="007C2ECA" w:rsidRDefault="007C2ECA" w:rsidP="00FA74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421" w:rsidRPr="007C2ECA" w:rsidRDefault="00FA7421" w:rsidP="00FA7421">
      <w:pPr>
        <w:rPr>
          <w:rFonts w:ascii="Gadugi" w:hAnsi="Gadugi"/>
          <w:b/>
          <w:bCs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ZOEZI LA 5: USHAIRI (Alama 7)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sz w:val="24"/>
          <w:szCs w:val="24"/>
        </w:rPr>
        <w:t>Soma shairi lifuatalo kisha ujibu maswali: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 xml:space="preserve">Umaskini 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ni</w:t>
      </w:r>
      <w:proofErr w:type="gramEnd"/>
      <w:r w:rsidRPr="007C2ECA">
        <w:rPr>
          <w:rFonts w:ascii="Gadugi" w:hAnsi="Gadugi"/>
          <w:b/>
          <w:bCs/>
          <w:sz w:val="24"/>
          <w:szCs w:val="24"/>
        </w:rPr>
        <w:t xml:space="preserve"> Janga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sz w:val="24"/>
          <w:szCs w:val="24"/>
        </w:rPr>
        <w:t>Umaskini ni doa, huacha makovu</w:t>
      </w:r>
      <w:proofErr w:type="gramStart"/>
      <w:r w:rsidRPr="007C2ECA">
        <w:rPr>
          <w:rFonts w:ascii="Gadugi" w:hAnsi="Gadugi"/>
          <w:sz w:val="24"/>
          <w:szCs w:val="24"/>
        </w:rPr>
        <w:t>,</w:t>
      </w:r>
      <w:proofErr w:type="gramEnd"/>
      <w:r w:rsidRPr="007C2ECA">
        <w:rPr>
          <w:rFonts w:ascii="Gadugi" w:hAnsi="Gadugi"/>
          <w:sz w:val="24"/>
          <w:szCs w:val="24"/>
        </w:rPr>
        <w:br/>
        <w:t>Watoto hulia njaa, hawana mavazi,</w:t>
      </w:r>
      <w:r w:rsidRPr="007C2ECA">
        <w:rPr>
          <w:rFonts w:ascii="Gadugi" w:hAnsi="Gadugi"/>
          <w:sz w:val="24"/>
          <w:szCs w:val="24"/>
        </w:rPr>
        <w:br/>
      </w:r>
      <w:r w:rsidRPr="007C2ECA">
        <w:rPr>
          <w:rFonts w:ascii="Gadugi" w:hAnsi="Gadugi"/>
          <w:sz w:val="24"/>
          <w:szCs w:val="24"/>
        </w:rPr>
        <w:lastRenderedPageBreak/>
        <w:t>Wazazi hukosa usingizi wa amani,</w:t>
      </w:r>
      <w:r w:rsidRPr="007C2ECA">
        <w:rPr>
          <w:rFonts w:ascii="Gadugi" w:hAnsi="Gadugi"/>
          <w:sz w:val="24"/>
          <w:szCs w:val="24"/>
        </w:rPr>
        <w:br/>
        <w:t>Maisha ni dhiki, machozi hayakauki.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sz w:val="24"/>
          <w:szCs w:val="24"/>
        </w:rPr>
        <w:t>Lakini jitihada, ndizo tiba yake</w:t>
      </w:r>
      <w:proofErr w:type="gramStart"/>
      <w:r w:rsidRPr="007C2ECA">
        <w:rPr>
          <w:rFonts w:ascii="Gadugi" w:hAnsi="Gadugi"/>
          <w:sz w:val="24"/>
          <w:szCs w:val="24"/>
        </w:rPr>
        <w:t>,</w:t>
      </w:r>
      <w:proofErr w:type="gramEnd"/>
      <w:r w:rsidRPr="007C2ECA">
        <w:rPr>
          <w:rFonts w:ascii="Gadugi" w:hAnsi="Gadugi"/>
          <w:sz w:val="24"/>
          <w:szCs w:val="24"/>
        </w:rPr>
        <w:br/>
        <w:t>Elimu na bidii, hufungua milango,</w:t>
      </w:r>
      <w:r w:rsidRPr="007C2ECA">
        <w:rPr>
          <w:rFonts w:ascii="Gadugi" w:hAnsi="Gadugi"/>
          <w:sz w:val="24"/>
          <w:szCs w:val="24"/>
        </w:rPr>
        <w:br/>
        <w:t>Uvumilivu na mshikamano,</w:t>
      </w:r>
      <w:r w:rsidRPr="007C2ECA">
        <w:rPr>
          <w:rFonts w:ascii="Gadugi" w:hAnsi="Gadugi"/>
          <w:sz w:val="24"/>
          <w:szCs w:val="24"/>
        </w:rPr>
        <w:br/>
        <w:t>Hutufikisha kwenye maisha bora.</w:t>
      </w:r>
    </w:p>
    <w:p w:rsidR="00FA7421" w:rsidRPr="007C2ECA" w:rsidRDefault="00FA7421" w:rsidP="00FA7421">
      <w:pPr>
        <w:rPr>
          <w:rFonts w:ascii="Gadugi" w:hAnsi="Gadugi"/>
          <w:sz w:val="24"/>
          <w:szCs w:val="24"/>
        </w:rPr>
      </w:pPr>
      <w:r w:rsidRPr="007C2ECA">
        <w:rPr>
          <w:rFonts w:ascii="Gadugi" w:hAnsi="Gadugi"/>
          <w:b/>
          <w:bCs/>
          <w:sz w:val="24"/>
          <w:szCs w:val="24"/>
        </w:rPr>
        <w:t>Maswali</w:t>
      </w:r>
      <w:proofErr w:type="gramStart"/>
      <w:r w:rsidRPr="007C2ECA">
        <w:rPr>
          <w:rFonts w:ascii="Gadugi" w:hAnsi="Gadugi"/>
          <w:b/>
          <w:bCs/>
          <w:sz w:val="24"/>
          <w:szCs w:val="24"/>
        </w:rPr>
        <w:t>:</w:t>
      </w:r>
      <w:proofErr w:type="gramEnd"/>
      <w:r w:rsidRPr="007C2ECA">
        <w:rPr>
          <w:rFonts w:ascii="Gadugi" w:hAnsi="Gadugi"/>
          <w:sz w:val="24"/>
          <w:szCs w:val="24"/>
        </w:rPr>
        <w:br/>
        <w:t>a) Shairi hili lina vina gani vya nje katika kila ubeti? (Alama 1)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b) Bainisha hisia mbili za mwandishi katika shairi.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>c) Eleza dhamira kuu ya shairi hili. (Alama 2)</w:t>
      </w:r>
      <w:r w:rsidRPr="007C2ECA">
        <w:rPr>
          <w:rFonts w:ascii="Gadugi" w:hAnsi="Gadugi"/>
          <w:sz w:val="24"/>
          <w:szCs w:val="24"/>
        </w:rPr>
        <w:br/>
      </w:r>
      <w:r w:rsidR="007C2ECA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7C2ECA">
        <w:rPr>
          <w:rFonts w:ascii="Gadugi" w:hAnsi="Gadugi"/>
          <w:sz w:val="24"/>
          <w:szCs w:val="24"/>
        </w:rPr>
        <w:t xml:space="preserve">d) Eleza maana ya mstari: </w:t>
      </w:r>
      <w:r w:rsidRPr="007C2ECA">
        <w:rPr>
          <w:rFonts w:ascii="Gadugi" w:hAnsi="Gadugi"/>
          <w:i/>
          <w:iCs/>
          <w:sz w:val="24"/>
          <w:szCs w:val="24"/>
        </w:rPr>
        <w:t>“Elimu na bidii, hufungua milango”</w:t>
      </w:r>
      <w:r w:rsidRPr="007C2ECA">
        <w:rPr>
          <w:rFonts w:ascii="Gadugi" w:hAnsi="Gadugi"/>
          <w:sz w:val="24"/>
          <w:szCs w:val="24"/>
        </w:rPr>
        <w:t>. (Alama 2)</w:t>
      </w:r>
    </w:p>
    <w:p w:rsidR="00FA7421" w:rsidRPr="007C2ECA" w:rsidRDefault="007C2ECA" w:rsidP="00FA7421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1C582B" w:rsidRDefault="001C582B" w:rsidP="007C2ECA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F65304" w:rsidRPr="007C2ECA" w:rsidRDefault="007C2ECA" w:rsidP="001C582B">
      <w:pPr>
        <w:jc w:val="center"/>
        <w:rPr>
          <w:rFonts w:ascii="Gadugi" w:hAnsi="Gadugi"/>
          <w:sz w:val="24"/>
          <w:szCs w:val="24"/>
        </w:rPr>
      </w:pPr>
      <w:r w:rsidRPr="007C2ECA">
        <w:rPr>
          <w:rFonts w:ascii="Matura MT Script Capitals" w:hAnsi="Matura MT Script Capitals"/>
          <w:b/>
          <w:bCs/>
          <w:sz w:val="28"/>
          <w:szCs w:val="24"/>
        </w:rPr>
        <w:t xml:space="preserve">Huu ndio ukurasa </w:t>
      </w:r>
      <w:proofErr w:type="gramStart"/>
      <w:r w:rsidRPr="007C2ECA">
        <w:rPr>
          <w:rFonts w:ascii="Matura MT Script Capitals" w:hAnsi="Matura MT Script Capitals"/>
          <w:b/>
          <w:bCs/>
          <w:sz w:val="28"/>
          <w:szCs w:val="24"/>
        </w:rPr>
        <w:t>wa</w:t>
      </w:r>
      <w:proofErr w:type="gramEnd"/>
      <w:r w:rsidRPr="007C2ECA">
        <w:rPr>
          <w:rFonts w:ascii="Matura MT Script Capitals" w:hAnsi="Matura MT Script Capitals"/>
          <w:b/>
          <w:bCs/>
          <w:sz w:val="28"/>
          <w:szCs w:val="24"/>
        </w:rPr>
        <w:t xml:space="preserve"> mwisho uliopigwa chapa.</w:t>
      </w:r>
    </w:p>
    <w:sectPr w:rsidR="00F65304" w:rsidRPr="007C2ECA" w:rsidSect="007C2ECA">
      <w:footerReference w:type="default" r:id="rId9"/>
      <w:pgSz w:w="12240" w:h="15840"/>
      <w:pgMar w:top="142" w:right="333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D0" w:rsidRDefault="00E72BD0" w:rsidP="007C2ECA">
      <w:pPr>
        <w:spacing w:after="0" w:line="240" w:lineRule="auto"/>
      </w:pPr>
      <w:r>
        <w:separator/>
      </w:r>
    </w:p>
  </w:endnote>
  <w:endnote w:type="continuationSeparator" w:id="0">
    <w:p w:rsidR="00E72BD0" w:rsidRDefault="00E72BD0" w:rsidP="007C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2B" w:rsidRDefault="001C582B" w:rsidP="007C2ECA">
    <w:pPr>
      <w:pStyle w:val="Footer"/>
      <w:rPr>
        <w:rFonts w:ascii="Matura MT Script Capitals" w:hAnsi="Matura MT Script Capitals"/>
      </w:rPr>
    </w:pPr>
    <w:proofErr w:type="gramStart"/>
    <w:r>
      <w:rPr>
        <w:rFonts w:ascii="Matura MT Script Capitals" w:hAnsi="Matura MT Script Capitals"/>
      </w:rPr>
      <w:t>Kiswahili  kar2</w:t>
    </w:r>
    <w:proofErr w:type="gramEnd"/>
    <w:r>
      <w:rPr>
        <w:rFonts w:ascii="Matura MT Script Capitals" w:hAnsi="Matura MT Script Capitals"/>
      </w:rPr>
      <w:t xml:space="preserve"> mjarabu wa kati wa muhula         </w:t>
    </w:r>
    <w:r w:rsidRPr="00B3390F">
      <w:rPr>
        <w:rFonts w:ascii="Matura MT Script Capitals" w:hAnsi="Matura MT Script Capitals"/>
      </w:rPr>
      <w:t xml:space="preserve">Utathmini wa  </w:t>
    </w:r>
    <w:r w:rsidRPr="00B3390F">
      <w:rPr>
        <w:rFonts w:ascii="Segoe Script" w:hAnsi="Segoe Script"/>
      </w:rPr>
      <w:t>KJSEA</w:t>
    </w:r>
    <w:r>
      <w:rPr>
        <w:rFonts w:ascii="Segoe Script" w:hAnsi="Segoe Script"/>
        <w:b/>
      </w:rPr>
      <w:t xml:space="preserve">                           </w:t>
    </w:r>
    <w:r>
      <w:rPr>
        <w:rFonts w:ascii="Matura MT Script Capitals" w:hAnsi="Matura MT Script Capitals"/>
      </w:rPr>
      <w:t>Muhula 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D0" w:rsidRDefault="00E72BD0" w:rsidP="007C2ECA">
      <w:pPr>
        <w:spacing w:after="0" w:line="240" w:lineRule="auto"/>
      </w:pPr>
      <w:r>
        <w:separator/>
      </w:r>
    </w:p>
  </w:footnote>
  <w:footnote w:type="continuationSeparator" w:id="0">
    <w:p w:rsidR="00E72BD0" w:rsidRDefault="00E72BD0" w:rsidP="007C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B02BB"/>
    <w:multiLevelType w:val="multilevel"/>
    <w:tmpl w:val="E1A4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355D2"/>
    <w:multiLevelType w:val="multilevel"/>
    <w:tmpl w:val="2780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3C57"/>
    <w:multiLevelType w:val="multilevel"/>
    <w:tmpl w:val="2C9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D54DD"/>
    <w:multiLevelType w:val="multilevel"/>
    <w:tmpl w:val="DFF6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21"/>
    <w:rsid w:val="001C582B"/>
    <w:rsid w:val="00636B47"/>
    <w:rsid w:val="007C2ECA"/>
    <w:rsid w:val="00E72BD0"/>
    <w:rsid w:val="00ED0FA0"/>
    <w:rsid w:val="00F65304"/>
    <w:rsid w:val="00F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21"/>
  </w:style>
  <w:style w:type="paragraph" w:styleId="Heading1">
    <w:name w:val="heading 1"/>
    <w:basedOn w:val="Normal"/>
    <w:link w:val="Heading1Char"/>
    <w:uiPriority w:val="9"/>
    <w:qFormat/>
    <w:rsid w:val="00FA7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421"/>
    <w:rPr>
      <w:b/>
      <w:bCs/>
    </w:rPr>
  </w:style>
  <w:style w:type="table" w:styleId="TableGrid">
    <w:name w:val="Table Grid"/>
    <w:basedOn w:val="TableNormal"/>
    <w:uiPriority w:val="59"/>
    <w:rsid w:val="00FA7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A7421"/>
  </w:style>
  <w:style w:type="paragraph" w:styleId="BodyText">
    <w:name w:val="Body Text"/>
    <w:basedOn w:val="Normal"/>
    <w:link w:val="BodyTextChar"/>
    <w:uiPriority w:val="99"/>
    <w:semiHidden/>
    <w:unhideWhenUsed/>
    <w:rsid w:val="00FA74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7421"/>
  </w:style>
  <w:style w:type="character" w:customStyle="1" w:styleId="Heading2Char">
    <w:name w:val="Heading 2 Char"/>
    <w:basedOn w:val="DefaultParagraphFont"/>
    <w:link w:val="Heading2"/>
    <w:uiPriority w:val="9"/>
    <w:semiHidden/>
    <w:rsid w:val="00FA7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C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CA"/>
  </w:style>
  <w:style w:type="paragraph" w:styleId="Footer">
    <w:name w:val="footer"/>
    <w:basedOn w:val="Normal"/>
    <w:link w:val="FooterChar"/>
    <w:uiPriority w:val="99"/>
    <w:unhideWhenUsed/>
    <w:rsid w:val="007C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21"/>
  </w:style>
  <w:style w:type="paragraph" w:styleId="Heading1">
    <w:name w:val="heading 1"/>
    <w:basedOn w:val="Normal"/>
    <w:link w:val="Heading1Char"/>
    <w:uiPriority w:val="9"/>
    <w:qFormat/>
    <w:rsid w:val="00FA7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421"/>
    <w:rPr>
      <w:b/>
      <w:bCs/>
    </w:rPr>
  </w:style>
  <w:style w:type="table" w:styleId="TableGrid">
    <w:name w:val="Table Grid"/>
    <w:basedOn w:val="TableNormal"/>
    <w:uiPriority w:val="59"/>
    <w:rsid w:val="00FA7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FA7421"/>
  </w:style>
  <w:style w:type="paragraph" w:styleId="BodyText">
    <w:name w:val="Body Text"/>
    <w:basedOn w:val="Normal"/>
    <w:link w:val="BodyTextChar"/>
    <w:uiPriority w:val="99"/>
    <w:semiHidden/>
    <w:unhideWhenUsed/>
    <w:rsid w:val="00FA74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7421"/>
  </w:style>
  <w:style w:type="character" w:customStyle="1" w:styleId="Heading2Char">
    <w:name w:val="Heading 2 Char"/>
    <w:basedOn w:val="DefaultParagraphFont"/>
    <w:link w:val="Heading2"/>
    <w:uiPriority w:val="9"/>
    <w:semiHidden/>
    <w:rsid w:val="00FA7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C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CA"/>
  </w:style>
  <w:style w:type="paragraph" w:styleId="Footer">
    <w:name w:val="footer"/>
    <w:basedOn w:val="Normal"/>
    <w:link w:val="FooterChar"/>
    <w:uiPriority w:val="99"/>
    <w:unhideWhenUsed/>
    <w:rsid w:val="007C2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0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2025-08-30T17:15:00Z</dcterms:created>
  <dcterms:modified xsi:type="dcterms:W3CDTF">2025-09-05T13:29:00Z</dcterms:modified>
</cp:coreProperties>
</file>