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D036B7" w:rsidRDefault="00D036B7" w:rsidP="00D036B7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1721AB" wp14:editId="62735D08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D036B7" w:rsidRDefault="00D036B7" w:rsidP="00D036B7">
      <w:pPr>
        <w:spacing w:line="480" w:lineRule="auto"/>
        <w:rPr>
          <w:b/>
          <w:bCs/>
        </w:rPr>
      </w:pPr>
      <w:r>
        <w:rPr>
          <w:rFonts w:ascii="Gadugi" w:hAnsi="Gadugi"/>
          <w:b/>
          <w:bCs/>
          <w:sz w:val="26"/>
          <w:szCs w:val="26"/>
        </w:rPr>
        <w:t xml:space="preserve">GRADE 8: </w:t>
      </w:r>
      <w:r>
        <w:rPr>
          <w:rFonts w:ascii="Gadugi" w:hAnsi="Gadugi"/>
          <w:b/>
          <w:bCs/>
          <w:sz w:val="26"/>
          <w:szCs w:val="26"/>
        </w:rPr>
        <w:t>INTEGRATED SCIENCE PP2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 xml:space="preserve">CODE: 010 YEAR: </w:t>
      </w:r>
    </w:p>
    <w:p w:rsidR="00D036B7" w:rsidRDefault="00D036B7" w:rsidP="00D036B7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MARKING SCHEME</w:t>
      </w:r>
    </w:p>
    <w:p w:rsidR="00D036B7" w:rsidRDefault="00D036B7" w:rsidP="00D036B7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SECTION A </w:t>
      </w:r>
    </w:p>
    <w:bookmarkEnd w:id="0"/>
    <w:p w:rsidR="008555BE" w:rsidRPr="00D036B7" w:rsidRDefault="008555BE" w:rsidP="008555B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General Instructions to Teachers</w:t>
      </w:r>
    </w:p>
    <w:p w:rsidR="008555BE" w:rsidRPr="00D036B7" w:rsidRDefault="008555BE" w:rsidP="0085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This paper has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 compulsory questions</w:t>
      </w:r>
      <w:r w:rsidRPr="00D036B7">
        <w:rPr>
          <w:rFonts w:ascii="Gadugi" w:eastAsia="Times New Roman" w:hAnsi="Gadugi" w:cs="Times New Roman"/>
          <w:sz w:val="24"/>
          <w:szCs w:val="24"/>
        </w:rPr>
        <w:t>.</w:t>
      </w:r>
    </w:p>
    <w:p w:rsidR="008555BE" w:rsidRPr="00D036B7" w:rsidRDefault="008555BE" w:rsidP="0085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Each school must prepare the materials and apparatus for each candidate or group.</w:t>
      </w:r>
    </w:p>
    <w:p w:rsidR="008555BE" w:rsidRPr="00D036B7" w:rsidRDefault="008555BE" w:rsidP="0085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Teachers should ensure safety, supervise, and record marks using the provided rubrics.</w:t>
      </w:r>
    </w:p>
    <w:p w:rsidR="008555BE" w:rsidRPr="00D036B7" w:rsidRDefault="008555BE" w:rsidP="0085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Each candidate should perform the tasks individually.</w:t>
      </w:r>
    </w:p>
    <w:p w:rsidR="008555BE" w:rsidRPr="00D036B7" w:rsidRDefault="008555BE" w:rsidP="0085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Teachers should NOT give hints on expected results.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APPARATUS, TOOLS &amp; MATERIALS REQUIRED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1: Determining Density of Irregular Solids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Each candidate should be provided with:</w:t>
      </w:r>
    </w:p>
    <w:p w:rsidR="008555BE" w:rsidRPr="00D036B7" w:rsidRDefault="008555BE" w:rsidP="0085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2 irregularly shaped solids (Solid A and Solid B, e.g., metal bolts, stones, or nuts)</w:t>
      </w:r>
    </w:p>
    <w:p w:rsidR="008555BE" w:rsidRPr="00D036B7" w:rsidRDefault="008555BE" w:rsidP="0085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1 beam balance or electronic scale (sensitivity: 0.1 g)</w:t>
      </w:r>
    </w:p>
    <w:p w:rsidR="008555BE" w:rsidRPr="00D036B7" w:rsidRDefault="008555BE" w:rsidP="0085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1 measuring cylinder (capacity: 100 cm³)</w:t>
      </w:r>
    </w:p>
    <w:p w:rsidR="008555BE" w:rsidRPr="00D036B7" w:rsidRDefault="008555BE" w:rsidP="0085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Water in a beaker (at least 200 ml)</w:t>
      </w:r>
    </w:p>
    <w:p w:rsidR="008555BE" w:rsidRPr="00D036B7" w:rsidRDefault="008555BE" w:rsidP="0085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Tissue or cloth (for drying solids)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2: Investigating Acids, Bases, and Neutrals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Each candidate should be provided with: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Solutions labelled A, B, C, D, E (prepared as below)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Solution X (indicator – Universal Indicator or Litmus Solution)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Lemon juice (acidic reference)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Wood ash solution (basic reference)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6 clean test tubes (or small transparent containers)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1 test tube rack</w:t>
      </w:r>
    </w:p>
    <w:p w:rsidR="008555BE" w:rsidRPr="00D036B7" w:rsidRDefault="008555BE" w:rsidP="0085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2 droppers/pipettes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Preparation of Solutions A–E (examples):</w:t>
      </w:r>
    </w:p>
    <w:p w:rsidR="008555BE" w:rsidRPr="00D036B7" w:rsidRDefault="008555BE" w:rsidP="0085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r w:rsidRPr="00D036B7">
        <w:rPr>
          <w:rFonts w:ascii="Gadugi" w:eastAsia="Times New Roman" w:hAnsi="Gadugi" w:cs="Times New Roman"/>
          <w:sz w:val="24"/>
          <w:szCs w:val="24"/>
        </w:rPr>
        <w:t>: Vinegar (acidic)</w:t>
      </w:r>
    </w:p>
    <w:p w:rsidR="008555BE" w:rsidRPr="00D036B7" w:rsidRDefault="008555BE" w:rsidP="0085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B</w:t>
      </w:r>
      <w:r w:rsidRPr="00D036B7">
        <w:rPr>
          <w:rFonts w:ascii="Gadugi" w:eastAsia="Times New Roman" w:hAnsi="Gadugi" w:cs="Times New Roman"/>
          <w:sz w:val="24"/>
          <w:szCs w:val="24"/>
        </w:rPr>
        <w:t>: Salt solution (neutral)</w:t>
      </w:r>
    </w:p>
    <w:p w:rsidR="008555BE" w:rsidRPr="00D036B7" w:rsidRDefault="008555BE" w:rsidP="0085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C</w:t>
      </w:r>
      <w:r w:rsidRPr="00D036B7">
        <w:rPr>
          <w:rFonts w:ascii="Gadugi" w:eastAsia="Times New Roman" w:hAnsi="Gadugi" w:cs="Times New Roman"/>
          <w:sz w:val="24"/>
          <w:szCs w:val="24"/>
        </w:rPr>
        <w:t>: Orange juice (acidic)</w:t>
      </w:r>
    </w:p>
    <w:p w:rsidR="008555BE" w:rsidRPr="00D036B7" w:rsidRDefault="008555BE" w:rsidP="0085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D</w:t>
      </w:r>
      <w:r w:rsidRPr="00D036B7">
        <w:rPr>
          <w:rFonts w:ascii="Gadugi" w:eastAsia="Times New Roman" w:hAnsi="Gadugi" w:cs="Times New Roman"/>
          <w:sz w:val="24"/>
          <w:szCs w:val="24"/>
        </w:rPr>
        <w:t>: Soap solution (basic)</w:t>
      </w:r>
    </w:p>
    <w:p w:rsidR="008555BE" w:rsidRPr="00D036B7" w:rsidRDefault="008555BE" w:rsidP="0085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E</w:t>
      </w:r>
      <w:r w:rsidRPr="00D036B7">
        <w:rPr>
          <w:rFonts w:ascii="Gadugi" w:eastAsia="Times New Roman" w:hAnsi="Gadugi" w:cs="Times New Roman"/>
          <w:sz w:val="24"/>
          <w:szCs w:val="24"/>
        </w:rPr>
        <w:t>: Distilled water (neutral)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EXPECTED PROCEDURES &amp; ANSWERS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1: Density of Solids (20 marks)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Procedure &amp; Marking Guide: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a) Mass of Solid A recorded (e.g., 45.6 g)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b) Mass of Solid B recorded (e.g., 72.3 g)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c) Initial volume of water recorded (e.g., 50.0 cm³)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d) Final volume with Solid A (e.g., 68.2 cm³)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e) Volume of Solid A = Final – Initial (68.2 – 50.0 = 18.2 cm³)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f) Density of Solid A = Mass / Volume = 45.6 ÷ 18.2 =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2.51 g/cm³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g) Initial volume for Solid B (e.g., 55.0 cm³)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h) Final volume with Solid B (e.g., 81.5 cm³)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i) Volume of Solid B = 81.5 – 55.0 = 26.5 cm³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j) Density of Solid B = 72.3 ÷ 26.5 =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2.73 g/cm³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k) Which solid is denser?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Solid B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>l) SI units: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Mass: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kilogram (kg)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Volume: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 xml:space="preserve">cubic </w:t>
      </w:r>
      <w:proofErr w:type="spellStart"/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metre</w:t>
      </w:r>
      <w:proofErr w:type="spellEnd"/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 xml:space="preserve"> (m³)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Density: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kg/m³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>m) Safety precautions (any 2):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Handle glassware carefully to avoid breakages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Dry solids after use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Avoid spilling water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2 marks</w:t>
      </w:r>
      <w:r w:rsidRPr="00D036B7">
        <w:rPr>
          <w:rFonts w:ascii="Gadugi" w:eastAsia="Times New Roman" w:hAnsi="Gadugi" w:cs="Times New Roman"/>
          <w:sz w:val="24"/>
          <w:szCs w:val="24"/>
        </w:rPr>
        <w:br/>
        <w:t>n) Lab instruments (any 3):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Beam balance / electronic scale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>Measuring cylinder</w:t>
      </w:r>
    </w:p>
    <w:p w:rsidR="008555BE" w:rsidRPr="00D036B7" w:rsidRDefault="008555BE" w:rsidP="008555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Beaker –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3 marks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TOTAL: 20 marks</w:t>
      </w:r>
    </w:p>
    <w:p w:rsidR="008555BE" w:rsidRPr="00D036B7" w:rsidRDefault="008555BE" w:rsidP="008555B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2: Acids, Bases, and Neutrals (10 marks)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Procedure &amp; Marking Guide: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sz w:val="24"/>
          <w:szCs w:val="24"/>
        </w:rPr>
        <w:t xml:space="preserve">(a) Lemon juice + indicator </w:t>
      </w:r>
      <w:r w:rsidRPr="00D036B7">
        <w:rPr>
          <w:rFonts w:ascii="Arial" w:eastAsia="Times New Roman" w:hAnsi="Arial" w:cs="Arial"/>
          <w:sz w:val="24"/>
          <w:szCs w:val="24"/>
        </w:rPr>
        <w:t>→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Red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Arial" w:eastAsia="Times New Roman" w:hAnsi="Arial" w:cs="Arial"/>
          <w:sz w:val="24"/>
          <w:szCs w:val="24"/>
        </w:rPr>
        <w:t>→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Acidic </w:t>
      </w:r>
      <w:r w:rsidRPr="00D036B7">
        <w:rPr>
          <w:rFonts w:ascii="Gadugi" w:eastAsia="Times New Roman" w:hAnsi="Gadugi" w:cs="Gadugi"/>
          <w:sz w:val="24"/>
          <w:szCs w:val="24"/>
        </w:rPr>
        <w:t>–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 xml:space="preserve">1 </w:t>
      </w:r>
      <w:proofErr w:type="gramStart"/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mark</w:t>
      </w:r>
      <w:proofErr w:type="gramEnd"/>
      <w:r w:rsidRPr="00D036B7">
        <w:rPr>
          <w:rFonts w:ascii="Gadugi" w:eastAsia="Times New Roman" w:hAnsi="Gadugi" w:cs="Times New Roman"/>
          <w:sz w:val="24"/>
          <w:szCs w:val="24"/>
        </w:rPr>
        <w:br/>
        <w:t xml:space="preserve">(b) Wood ash solution + indicator </w:t>
      </w:r>
      <w:r w:rsidRPr="00D036B7">
        <w:rPr>
          <w:rFonts w:ascii="Arial" w:eastAsia="Times New Roman" w:hAnsi="Arial" w:cs="Arial"/>
          <w:sz w:val="24"/>
          <w:szCs w:val="24"/>
        </w:rPr>
        <w:t>→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Blue/Purple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Arial" w:eastAsia="Times New Roman" w:hAnsi="Arial" w:cs="Arial"/>
          <w:sz w:val="24"/>
          <w:szCs w:val="24"/>
        </w:rPr>
        <w:t>→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Basic </w:t>
      </w:r>
      <w:r w:rsidRPr="00D036B7">
        <w:rPr>
          <w:rFonts w:ascii="Gadugi" w:eastAsia="Times New Roman" w:hAnsi="Gadugi" w:cs="Gadugi"/>
          <w:sz w:val="24"/>
          <w:szCs w:val="24"/>
        </w:rPr>
        <w:t>–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1 mark</w:t>
      </w:r>
    </w:p>
    <w:p w:rsidR="008555BE" w:rsidRPr="00D036B7" w:rsidRDefault="008555BE" w:rsidP="008555B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Table (Solutions A–E):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2586"/>
        <w:gridCol w:w="1452"/>
        <w:gridCol w:w="911"/>
      </w:tblGrid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Test Solution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Observation (Colour)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A (Vinegar)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Orange/Red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Acidic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B (Salt sol.)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Green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C (Orange j.)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Yellow/Orange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Acidic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D (Soap sol.)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Blue/Purple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Basic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8555BE" w:rsidRPr="00D036B7" w:rsidTr="00D036B7"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E (Water)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Green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8555BE" w:rsidRPr="00D036B7" w:rsidRDefault="008555BE" w:rsidP="008555BE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036B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</w:tbl>
    <w:p w:rsidR="008555BE" w:rsidRPr="00D036B7" w:rsidRDefault="008555BE" w:rsidP="008555B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MARKING SCHEME SUMMARY</w:t>
      </w:r>
    </w:p>
    <w:p w:rsidR="008555BE" w:rsidRPr="00D036B7" w:rsidRDefault="008555BE" w:rsidP="008555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1 (Density of Solids):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20 marks</w:t>
      </w:r>
    </w:p>
    <w:p w:rsidR="008555BE" w:rsidRPr="00D036B7" w:rsidRDefault="008555BE" w:rsidP="008555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Question 2 (Acids, Bases, Neutrals):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10 marks</w:t>
      </w:r>
    </w:p>
    <w:p w:rsidR="008555BE" w:rsidRPr="00D036B7" w:rsidRDefault="008555BE" w:rsidP="008555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D036B7">
        <w:rPr>
          <w:rFonts w:ascii="Gadugi" w:eastAsia="Times New Roman" w:hAnsi="Gadugi" w:cs="Times New Roman"/>
          <w:b/>
          <w:bCs/>
          <w:sz w:val="24"/>
          <w:szCs w:val="24"/>
        </w:rPr>
        <w:t>Total:</w:t>
      </w:r>
      <w:r w:rsidRPr="00D036B7">
        <w:rPr>
          <w:rFonts w:ascii="Gadugi" w:eastAsia="Times New Roman" w:hAnsi="Gadugi" w:cs="Times New Roman"/>
          <w:sz w:val="24"/>
          <w:szCs w:val="24"/>
        </w:rPr>
        <w:t xml:space="preserve"> 30 marks</w:t>
      </w: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</w:p>
    <w:p w:rsidR="00CF6D94" w:rsidRPr="00D036B7" w:rsidRDefault="00D036B7" w:rsidP="00D036B7">
      <w:pPr>
        <w:jc w:val="center"/>
        <w:rPr>
          <w:rFonts w:ascii="Gadugi" w:hAnsi="Gadugi"/>
          <w:b/>
          <w:sz w:val="24"/>
          <w:szCs w:val="24"/>
        </w:rPr>
      </w:pPr>
      <w:r w:rsidRPr="00D036B7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D036B7" w:rsidSect="00D036B7">
      <w:pgSz w:w="12240" w:h="15840"/>
      <w:pgMar w:top="284" w:right="191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43E"/>
    <w:multiLevelType w:val="multilevel"/>
    <w:tmpl w:val="8306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A1FD4"/>
    <w:multiLevelType w:val="multilevel"/>
    <w:tmpl w:val="690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F4ED3"/>
    <w:multiLevelType w:val="multilevel"/>
    <w:tmpl w:val="604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94C5C"/>
    <w:multiLevelType w:val="multilevel"/>
    <w:tmpl w:val="504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56981"/>
    <w:multiLevelType w:val="multilevel"/>
    <w:tmpl w:val="765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E71B7"/>
    <w:multiLevelType w:val="multilevel"/>
    <w:tmpl w:val="897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BE"/>
    <w:rsid w:val="008555BE"/>
    <w:rsid w:val="00CF6D94"/>
    <w:rsid w:val="00D0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5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5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5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55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55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55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D036B7"/>
  </w:style>
  <w:style w:type="paragraph" w:styleId="BodyText">
    <w:name w:val="Body Text"/>
    <w:basedOn w:val="Normal"/>
    <w:link w:val="BodyTextChar"/>
    <w:uiPriority w:val="99"/>
    <w:semiHidden/>
    <w:unhideWhenUsed/>
    <w:rsid w:val="00D036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6B7"/>
  </w:style>
  <w:style w:type="table" w:styleId="TableGrid">
    <w:name w:val="Table Grid"/>
    <w:basedOn w:val="TableNormal"/>
    <w:uiPriority w:val="59"/>
    <w:rsid w:val="00D0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5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5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5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55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55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55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D036B7"/>
  </w:style>
  <w:style w:type="paragraph" w:styleId="BodyText">
    <w:name w:val="Body Text"/>
    <w:basedOn w:val="Normal"/>
    <w:link w:val="BodyTextChar"/>
    <w:uiPriority w:val="99"/>
    <w:semiHidden/>
    <w:unhideWhenUsed/>
    <w:rsid w:val="00D036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6B7"/>
  </w:style>
  <w:style w:type="table" w:styleId="TableGrid">
    <w:name w:val="Table Grid"/>
    <w:basedOn w:val="TableNormal"/>
    <w:uiPriority w:val="59"/>
    <w:rsid w:val="00D0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2025-09-06T04:39:00Z</dcterms:created>
  <dcterms:modified xsi:type="dcterms:W3CDTF">2025-09-06T18:04:00Z</dcterms:modified>
</cp:coreProperties>
</file>