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366D19" w:rsidRPr="003B64F9" w:rsidRDefault="00366D19" w:rsidP="009E60F9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4A7BB99" wp14:editId="21D49BF9">
            <wp:simplePos x="0" y="0"/>
            <wp:positionH relativeFrom="column">
              <wp:posOffset>4606290</wp:posOffset>
            </wp:positionH>
            <wp:positionV relativeFrom="paragraph">
              <wp:posOffset>520010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9E60F9" w:rsidRDefault="00366D19" w:rsidP="009E60F9">
      <w:pPr>
        <w:spacing w:line="480" w:lineRule="auto"/>
        <w:rPr>
          <w:b/>
          <w:bCs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PRETECHNICAL STUDIES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</w:t>
      </w:r>
    </w:p>
    <w:p w:rsidR="009E60F9" w:rsidRDefault="00DB3D21" w:rsidP="00366D19">
      <w:pPr>
        <w:rPr>
          <w:b/>
          <w:bCs/>
        </w:rPr>
      </w:pPr>
      <w:r>
        <w:rPr>
          <w:b/>
          <w:bCs/>
        </w:rPr>
        <w:t xml:space="preserve">Marking scheme </w:t>
      </w:r>
      <w:bookmarkStart w:id="0" w:name="_GoBack"/>
      <w:bookmarkEnd w:id="0"/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909"/>
        <w:gridCol w:w="10289"/>
      </w:tblGrid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pPr>
              <w:rPr>
                <w:b/>
                <w:bCs/>
              </w:rPr>
            </w:pPr>
            <w:proofErr w:type="spellStart"/>
            <w:r w:rsidRPr="00366D19">
              <w:rPr>
                <w:b/>
                <w:bCs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366D19" w:rsidRPr="00366D19" w:rsidRDefault="00366D19" w:rsidP="00366D19">
            <w:pPr>
              <w:rPr>
                <w:b/>
                <w:bCs/>
              </w:rPr>
            </w:pPr>
            <w:r w:rsidRPr="00366D19">
              <w:rPr>
                <w:b/>
                <w:bCs/>
              </w:rPr>
              <w:t>Answer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pPr>
              <w:rPr>
                <w:b/>
                <w:bCs/>
              </w:rPr>
            </w:pPr>
            <w:r w:rsidRPr="00366D19">
              <w:rPr>
                <w:b/>
                <w:bCs/>
              </w:rPr>
              <w:t>Explanation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Pre-Technical Studies introduces learners to a wide range of practical skills and technical concepts at junior level.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 xml:space="preserve">Safety sign in a workshop helps prevent </w:t>
            </w:r>
            <w:r w:rsidRPr="00366D19">
              <w:rPr>
                <w:b/>
                <w:bCs/>
              </w:rPr>
              <w:t>physical injury</w:t>
            </w:r>
            <w:r w:rsidRPr="00366D19">
              <w:t xml:space="preserve"> when using tools.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3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Versatility means the ability of a computer to perform many different tasks.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4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 postal letter is a non-digital communication tool.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5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D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Continuous thick line shows the visible outline of an object in technical drawing.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6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 pyramid is a 3D (three-dimensional) shape.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7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Steel is a magnetic material, unlike wood, glass, or rubber.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8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 want is something desired but not essential for survival.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9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 xml:space="preserve">Proper storage maintains the </w:t>
            </w:r>
            <w:r w:rsidRPr="00366D19">
              <w:rPr>
                <w:b/>
                <w:bCs/>
              </w:rPr>
              <w:t>accuracy</w:t>
            </w:r>
            <w:r w:rsidRPr="00366D19">
              <w:t xml:space="preserve"> of measuring tools.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10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proofErr w:type="spellStart"/>
            <w:r w:rsidRPr="00366D19">
              <w:t>Labour</w:t>
            </w:r>
            <w:proofErr w:type="spellEnd"/>
            <w:r w:rsidRPr="00366D19">
              <w:t xml:space="preserve"> is human effort used in production of goods and services.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11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 xml:space="preserve">Money serves as a </w:t>
            </w:r>
            <w:r w:rsidRPr="00366D19">
              <w:rPr>
                <w:b/>
                <w:bCs/>
              </w:rPr>
              <w:t>medium of exchange</w:t>
            </w:r>
            <w:r w:rsidRPr="00366D19">
              <w:t xml:space="preserve"> in trade.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12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 xml:space="preserve">Break line is used to show that an object has been </w:t>
            </w:r>
            <w:proofErr w:type="gramStart"/>
            <w:r w:rsidRPr="00366D19">
              <w:t>cut/shortened</w:t>
            </w:r>
            <w:proofErr w:type="gramEnd"/>
            <w:r w:rsidRPr="00366D19">
              <w:t>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13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D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The hard drive stores data and instructions for future use.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14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Exposure to toxic fumes is a chemical threat.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15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Brass is an alloy of copper and zinc.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16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Budget helps track expenses and plan spending/saving.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17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Selling harmful goods is an unethical practice.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18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Section lines indicate areas cut to show internal view.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19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 microcomputer (like a laptop or desktop) is small, portable, for single users.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20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Using jargon/complex terms is a barrier to effective communication.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21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Innovation involves creating new solutions to unmet market needs.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22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Watermark prevents counterfeiting of currency.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23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C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Shading gives 3D effect in freehand sketches.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24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Formula bar displays contents of the selected cell in spreadsheets.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25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Loose clothing must be tucked in to avoid being caught in machines.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26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Radial dimensioning measures size of an arc or circle.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27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Rent is the reward for land as a factor of production.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28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Fresh vegetables are goods (tangible products).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29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A dimension line shows exact distances or sizes in drawings.</w:t>
            </w:r>
          </w:p>
        </w:tc>
      </w:tr>
      <w:tr w:rsidR="00366D19" w:rsidRPr="00366D19" w:rsidTr="009E60F9"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30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B</w:t>
            </w:r>
          </w:p>
        </w:tc>
        <w:tc>
          <w:tcPr>
            <w:tcW w:w="0" w:type="auto"/>
            <w:hideMark/>
          </w:tcPr>
          <w:p w:rsidR="00366D19" w:rsidRPr="00366D19" w:rsidRDefault="00366D19" w:rsidP="00366D19">
            <w:r w:rsidRPr="00366D19">
              <w:t>The speed of a computer is its ability to process/store/retrieve data quickly.</w:t>
            </w:r>
          </w:p>
        </w:tc>
      </w:tr>
    </w:tbl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SECTION B: STRUCTURED QUESTIONS (50 Marks)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1.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Define Pre-Technical Studies.</w:t>
      </w:r>
    </w:p>
    <w:p w:rsidR="00366D19" w:rsidRPr="00366D19" w:rsidRDefault="00366D19" w:rsidP="00366D19">
      <w:pPr>
        <w:numPr>
          <w:ilvl w:val="0"/>
          <w:numId w:val="1"/>
        </w:numPr>
      </w:pPr>
      <w:r w:rsidRPr="00366D19">
        <w:t xml:space="preserve">Study that equips learners with </w:t>
      </w:r>
      <w:r w:rsidRPr="00366D19">
        <w:rPr>
          <w:b/>
          <w:bCs/>
        </w:rPr>
        <w:t>basic technical, practical and vocational skills</w:t>
      </w:r>
      <w:r w:rsidRPr="00366D19">
        <w:t xml:space="preserve"> to solve everyday problems.</w:t>
      </w:r>
    </w:p>
    <w:p w:rsidR="00366D19" w:rsidRPr="00366D19" w:rsidRDefault="00366D19" w:rsidP="00366D19">
      <w:pPr>
        <w:numPr>
          <w:ilvl w:val="0"/>
          <w:numId w:val="1"/>
        </w:numPr>
      </w:pPr>
      <w:r w:rsidRPr="00366D19">
        <w:t xml:space="preserve">Introduces learners to </w:t>
      </w:r>
      <w:r w:rsidRPr="00366D19">
        <w:rPr>
          <w:b/>
          <w:bCs/>
        </w:rPr>
        <w:t>engineering, technology, business, and ICT concepts</w:t>
      </w:r>
      <w:r w:rsidRPr="00366D19">
        <w:t xml:space="preserve"> at junior level.</w:t>
      </w:r>
    </w:p>
    <w:p w:rsidR="00366D19" w:rsidRPr="00366D19" w:rsidRDefault="00366D19" w:rsidP="00366D19">
      <w:r w:rsidRPr="00366D19">
        <w:lastRenderedPageBreak/>
        <w:t>(b) Components of Pre-Technical Studies</w:t>
      </w:r>
      <w:r w:rsidRPr="00366D19">
        <w:br/>
        <w:t>i) Technical drawing</w:t>
      </w:r>
      <w:r w:rsidRPr="00366D19">
        <w:br/>
        <w:t>ii) ICT and computer studies</w:t>
      </w:r>
      <w:r w:rsidRPr="00366D19">
        <w:br/>
        <w:t>iii) Business and entrepreneurship education</w:t>
      </w:r>
      <w:r w:rsidRPr="00366D19">
        <w:br/>
      </w:r>
      <w:proofErr w:type="gramStart"/>
      <w:r w:rsidRPr="00366D19">
        <w:t>iv</w:t>
      </w:r>
      <w:proofErr w:type="gramEnd"/>
      <w:r w:rsidRPr="00366D19">
        <w:t>) Safety and environmental management</w:t>
      </w:r>
      <w:r w:rsidRPr="00366D19">
        <w:br/>
        <w:t>v) Workshop practice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2.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Workshop safety rules</w:t>
      </w:r>
    </w:p>
    <w:p w:rsidR="00366D19" w:rsidRPr="00366D19" w:rsidRDefault="00366D19" w:rsidP="00366D19">
      <w:r w:rsidRPr="00366D19">
        <w:t>i) Wear protective clothing.</w:t>
      </w:r>
      <w:r w:rsidRPr="00366D19">
        <w:br/>
        <w:t>ii) Keep tools in proper places.</w:t>
      </w:r>
      <w:r w:rsidRPr="00366D19">
        <w:br/>
        <w:t>iii) Avoid running or playing.</w:t>
      </w:r>
      <w:r w:rsidRPr="00366D19">
        <w:br/>
      </w:r>
      <w:proofErr w:type="gramStart"/>
      <w:r w:rsidRPr="00366D19">
        <w:t>iv) Report</w:t>
      </w:r>
      <w:proofErr w:type="gramEnd"/>
      <w:r w:rsidRPr="00366D19">
        <w:t xml:space="preserve"> accidents immediately.</w:t>
      </w:r>
      <w:r w:rsidRPr="00366D19">
        <w:br/>
        <w:t>v) Keep workshop clean.</w:t>
      </w:r>
      <w:r w:rsidRPr="00366D19">
        <w:br/>
      </w:r>
      <w:proofErr w:type="gramStart"/>
      <w:r w:rsidRPr="00366D19">
        <w:t>vi) Follow</w:t>
      </w:r>
      <w:proofErr w:type="gramEnd"/>
      <w:r w:rsidRPr="00366D19">
        <w:t xml:space="preserve"> safety signs.</w:t>
      </w:r>
      <w:r w:rsidRPr="00366D19">
        <w:br/>
        <w:t>vii) Do not operate machines without permission.</w:t>
      </w:r>
    </w:p>
    <w:p w:rsidR="00366D19" w:rsidRPr="00366D19" w:rsidRDefault="00366D19" w:rsidP="00366D19">
      <w:r w:rsidRPr="00366D19">
        <w:t>(b) Physical threats</w:t>
      </w:r>
      <w:r w:rsidRPr="00366D19">
        <w:br/>
        <w:t>i) Fire outbreaks.</w:t>
      </w:r>
      <w:r w:rsidRPr="00366D19">
        <w:br/>
        <w:t>ii) Electrical shocks.</w:t>
      </w:r>
      <w:r w:rsidRPr="00366D19">
        <w:br/>
        <w:t>iii) Slippery floors.</w:t>
      </w:r>
      <w:r w:rsidRPr="00366D19">
        <w:br/>
      </w:r>
      <w:proofErr w:type="gramStart"/>
      <w:r w:rsidRPr="00366D19">
        <w:t>iv) Falling</w:t>
      </w:r>
      <w:proofErr w:type="gramEnd"/>
      <w:r w:rsidRPr="00366D19">
        <w:t xml:space="preserve"> objects.</w:t>
      </w:r>
      <w:r w:rsidRPr="00366D19">
        <w:br/>
        <w:t>v) Noise pollution.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3.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Economic resources</w:t>
      </w:r>
    </w:p>
    <w:p w:rsidR="00366D19" w:rsidRPr="00366D19" w:rsidRDefault="00366D19" w:rsidP="00366D19">
      <w:r w:rsidRPr="00366D19">
        <w:t>i) Land</w:t>
      </w:r>
      <w:r w:rsidRPr="00366D19">
        <w:br/>
        <w:t xml:space="preserve">ii) </w:t>
      </w:r>
      <w:proofErr w:type="spellStart"/>
      <w:r w:rsidRPr="00366D19">
        <w:t>Labour</w:t>
      </w:r>
      <w:proofErr w:type="spellEnd"/>
      <w:r w:rsidRPr="00366D19">
        <w:br/>
        <w:t>iii) Capital</w:t>
      </w:r>
      <w:r w:rsidRPr="00366D19">
        <w:br/>
      </w:r>
      <w:proofErr w:type="gramStart"/>
      <w:r w:rsidRPr="00366D19">
        <w:t>iv</w:t>
      </w:r>
      <w:proofErr w:type="gramEnd"/>
      <w:r w:rsidRPr="00366D19">
        <w:t>) Entrepreneurship</w:t>
      </w:r>
    </w:p>
    <w:p w:rsidR="00366D19" w:rsidRPr="00366D19" w:rsidRDefault="00366D19" w:rsidP="00366D19">
      <w:r w:rsidRPr="00366D19">
        <w:t>(b) Characteristics of metallic materials</w:t>
      </w:r>
      <w:r w:rsidRPr="00366D19">
        <w:br/>
        <w:t>i) Good conductors of heat and electricity.</w:t>
      </w:r>
      <w:r w:rsidRPr="00366D19">
        <w:br/>
        <w:t>ii) Strong and hard.</w:t>
      </w:r>
      <w:r w:rsidRPr="00366D19">
        <w:br/>
        <w:t>iii) Malleable (can be shaped).</w:t>
      </w:r>
      <w:r w:rsidRPr="00366D19">
        <w:br/>
      </w:r>
      <w:proofErr w:type="gramStart"/>
      <w:r w:rsidRPr="00366D19">
        <w:t>iv) Ductile</w:t>
      </w:r>
      <w:proofErr w:type="gramEnd"/>
      <w:r w:rsidRPr="00366D19">
        <w:t xml:space="preserve"> (can be drawn into wires).</w:t>
      </w:r>
      <w:r w:rsidRPr="00366D19">
        <w:br/>
      </w:r>
      <w:proofErr w:type="gramStart"/>
      <w:r w:rsidRPr="00366D19">
        <w:t>v</w:t>
      </w:r>
      <w:proofErr w:type="gramEnd"/>
      <w:r w:rsidRPr="00366D19">
        <w:t>) Lustrous (shiny).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4.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Difference</w:t>
      </w:r>
    </w:p>
    <w:p w:rsidR="00366D19" w:rsidRPr="00366D19" w:rsidRDefault="00366D19" w:rsidP="00366D19">
      <w:pPr>
        <w:numPr>
          <w:ilvl w:val="0"/>
          <w:numId w:val="2"/>
        </w:numPr>
      </w:pPr>
      <w:r w:rsidRPr="00366D19">
        <w:rPr>
          <w:b/>
          <w:bCs/>
        </w:rPr>
        <w:t>Natural materials:</w:t>
      </w:r>
      <w:r w:rsidRPr="00366D19">
        <w:t xml:space="preserve"> obtained directly from nature without processing (wood, cotton).</w:t>
      </w:r>
    </w:p>
    <w:p w:rsidR="00366D19" w:rsidRPr="00366D19" w:rsidRDefault="00366D19" w:rsidP="00366D19">
      <w:pPr>
        <w:numPr>
          <w:ilvl w:val="0"/>
          <w:numId w:val="2"/>
        </w:numPr>
      </w:pPr>
      <w:r w:rsidRPr="00366D19">
        <w:rPr>
          <w:b/>
          <w:bCs/>
        </w:rPr>
        <w:t>Synthetic materials:</w:t>
      </w:r>
      <w:r w:rsidRPr="00366D19">
        <w:t xml:space="preserve"> man-made through chemical processes (plastic, nylon).</w:t>
      </w:r>
    </w:p>
    <w:p w:rsidR="00366D19" w:rsidRPr="00366D19" w:rsidRDefault="00366D19" w:rsidP="00366D19">
      <w:r w:rsidRPr="00366D19">
        <w:t>(b) Examples</w:t>
      </w:r>
    </w:p>
    <w:p w:rsidR="00366D19" w:rsidRPr="00366D19" w:rsidRDefault="00366D19" w:rsidP="00366D19">
      <w:pPr>
        <w:numPr>
          <w:ilvl w:val="0"/>
          <w:numId w:val="3"/>
        </w:numPr>
      </w:pPr>
      <w:r w:rsidRPr="00366D19">
        <w:t>Natural: wood, wool.</w:t>
      </w:r>
    </w:p>
    <w:p w:rsidR="00366D19" w:rsidRPr="00366D19" w:rsidRDefault="00366D19" w:rsidP="00366D19">
      <w:pPr>
        <w:numPr>
          <w:ilvl w:val="0"/>
          <w:numId w:val="3"/>
        </w:numPr>
      </w:pPr>
      <w:r w:rsidRPr="00366D19">
        <w:t>Synthetic: nylon, polyester.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5.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Functions of a computer in workplace</w:t>
      </w:r>
    </w:p>
    <w:p w:rsidR="00366D19" w:rsidRPr="00366D19" w:rsidRDefault="00366D19" w:rsidP="00366D19">
      <w:r w:rsidRPr="00366D19">
        <w:lastRenderedPageBreak/>
        <w:t>i) Data storage.</w:t>
      </w:r>
      <w:r w:rsidRPr="00366D19">
        <w:br/>
        <w:t>ii) Communication (</w:t>
      </w:r>
      <w:proofErr w:type="gramStart"/>
      <w:r w:rsidRPr="00366D19">
        <w:t>emails,</w:t>
      </w:r>
      <w:proofErr w:type="gramEnd"/>
      <w:r w:rsidRPr="00366D19">
        <w:t xml:space="preserve"> reports).</w:t>
      </w:r>
      <w:r w:rsidRPr="00366D19">
        <w:br/>
        <w:t>iii) Word processing and documentation.</w:t>
      </w:r>
      <w:r w:rsidRPr="00366D19">
        <w:br/>
      </w:r>
      <w:proofErr w:type="gramStart"/>
      <w:r w:rsidRPr="00366D19">
        <w:t>iv) Research</w:t>
      </w:r>
      <w:proofErr w:type="gramEnd"/>
      <w:r w:rsidRPr="00366D19">
        <w:t xml:space="preserve"> and internet browsing.</w:t>
      </w:r>
      <w:r w:rsidRPr="00366D19">
        <w:br/>
        <w:t>v) Calculation and financial records.</w:t>
      </w:r>
    </w:p>
    <w:p w:rsidR="00366D19" w:rsidRPr="00366D19" w:rsidRDefault="00366D19" w:rsidP="00366D19">
      <w:r w:rsidRPr="00366D19">
        <w:t>(b) Types of software</w:t>
      </w:r>
      <w:r w:rsidRPr="00366D19">
        <w:br/>
        <w:t>i) System software (e.g. Operating systems).</w:t>
      </w:r>
      <w:r w:rsidRPr="00366D19">
        <w:br/>
        <w:t>ii) Application software (e.g. MS Word).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6.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Protecting computer data</w:t>
      </w:r>
    </w:p>
    <w:p w:rsidR="00366D19" w:rsidRPr="00366D19" w:rsidRDefault="00366D19" w:rsidP="00366D19">
      <w:r w:rsidRPr="00366D19">
        <w:t>i) Use of strong passwords.</w:t>
      </w:r>
      <w:r w:rsidRPr="00366D19">
        <w:br/>
        <w:t>ii) Installing antivirus software.</w:t>
      </w:r>
      <w:r w:rsidRPr="00366D19">
        <w:br/>
        <w:t>iii) Regular backups.</w:t>
      </w:r>
      <w:r w:rsidRPr="00366D19">
        <w:br/>
      </w:r>
      <w:proofErr w:type="gramStart"/>
      <w:r w:rsidRPr="00366D19">
        <w:t>iv) Restricted</w:t>
      </w:r>
      <w:proofErr w:type="gramEnd"/>
      <w:r w:rsidRPr="00366D19">
        <w:t xml:space="preserve"> access.</w:t>
      </w:r>
    </w:p>
    <w:p w:rsidR="00366D19" w:rsidRPr="00366D19" w:rsidRDefault="00366D19" w:rsidP="00366D19">
      <w:r w:rsidRPr="00366D19">
        <w:t>(b) Online data threats</w:t>
      </w:r>
      <w:r w:rsidRPr="00366D19">
        <w:br/>
        <w:t>i) Viruses.</w:t>
      </w:r>
      <w:r w:rsidRPr="00366D19">
        <w:br/>
        <w:t>ii) Hacking.</w:t>
      </w:r>
      <w:r w:rsidRPr="00366D19">
        <w:br/>
        <w:t>iii) Phishing.</w:t>
      </w:r>
      <w:r w:rsidRPr="00366D19">
        <w:br/>
      </w:r>
      <w:proofErr w:type="gramStart"/>
      <w:r w:rsidRPr="00366D19">
        <w:t>iv) Malware</w:t>
      </w:r>
      <w:proofErr w:type="gramEnd"/>
      <w:r w:rsidRPr="00366D19">
        <w:t>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7.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Drawing instruments</w:t>
      </w:r>
    </w:p>
    <w:p w:rsidR="00366D19" w:rsidRPr="00366D19" w:rsidRDefault="00366D19" w:rsidP="00366D19">
      <w:r w:rsidRPr="00366D19">
        <w:t>i) Ruler</w:t>
      </w:r>
      <w:r w:rsidRPr="00366D19">
        <w:br/>
        <w:t>ii) Compass</w:t>
      </w:r>
      <w:r w:rsidRPr="00366D19">
        <w:br/>
        <w:t>iii) Set squares</w:t>
      </w:r>
      <w:r w:rsidRPr="00366D19">
        <w:br/>
      </w:r>
      <w:proofErr w:type="gramStart"/>
      <w:r w:rsidRPr="00366D19">
        <w:t>iv</w:t>
      </w:r>
      <w:proofErr w:type="gramEnd"/>
      <w:r w:rsidRPr="00366D19">
        <w:t>) Protractor</w:t>
      </w:r>
    </w:p>
    <w:p w:rsidR="00366D19" w:rsidRPr="00366D19" w:rsidRDefault="00366D19" w:rsidP="00366D19">
      <w:r w:rsidRPr="00366D19">
        <w:t xml:space="preserve">(b) Shapes </w:t>
      </w:r>
      <w:r w:rsidRPr="00366D19">
        <w:rPr>
          <w:i/>
          <w:iCs/>
        </w:rPr>
        <w:t>(students to draw)</w:t>
      </w:r>
    </w:p>
    <w:p w:rsidR="00366D19" w:rsidRPr="00366D19" w:rsidRDefault="00366D19" w:rsidP="00366D19">
      <w:pPr>
        <w:numPr>
          <w:ilvl w:val="0"/>
          <w:numId w:val="4"/>
        </w:numPr>
      </w:pPr>
      <w:r w:rsidRPr="00366D19">
        <w:t>Torus (doughnut-shaped).</w:t>
      </w:r>
    </w:p>
    <w:p w:rsidR="00366D19" w:rsidRPr="00366D19" w:rsidRDefault="00366D19" w:rsidP="00366D19">
      <w:pPr>
        <w:numPr>
          <w:ilvl w:val="0"/>
          <w:numId w:val="4"/>
        </w:numPr>
      </w:pPr>
      <w:r w:rsidRPr="00366D19">
        <w:t>Hexagon (6 sides).</w:t>
      </w:r>
    </w:p>
    <w:p w:rsidR="00366D19" w:rsidRPr="00366D19" w:rsidRDefault="00366D19" w:rsidP="00366D19">
      <w:pPr>
        <w:numPr>
          <w:ilvl w:val="0"/>
          <w:numId w:val="4"/>
        </w:numPr>
      </w:pPr>
      <w:r w:rsidRPr="00366D19">
        <w:t>Tetrahedron (triangular pyramid).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8.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 xml:space="preserve">) Goods </w:t>
      </w:r>
      <w:proofErr w:type="spellStart"/>
      <w:r w:rsidRPr="00366D19">
        <w:rPr>
          <w:b/>
          <w:bCs/>
        </w:rPr>
        <w:t>vs</w:t>
      </w:r>
      <w:proofErr w:type="spellEnd"/>
      <w:r w:rsidRPr="00366D19">
        <w:rPr>
          <w:b/>
          <w:bCs/>
        </w:rPr>
        <w:t xml:space="preserve"> Services</w:t>
      </w:r>
    </w:p>
    <w:p w:rsidR="00366D19" w:rsidRPr="00366D19" w:rsidRDefault="00366D19" w:rsidP="00366D19">
      <w:pPr>
        <w:numPr>
          <w:ilvl w:val="0"/>
          <w:numId w:val="5"/>
        </w:numPr>
      </w:pPr>
      <w:r w:rsidRPr="00366D19">
        <w:rPr>
          <w:b/>
          <w:bCs/>
        </w:rPr>
        <w:t>Goods:</w:t>
      </w:r>
      <w:r w:rsidRPr="00366D19">
        <w:t xml:space="preserve"> Tangible items like clothes, food.</w:t>
      </w:r>
    </w:p>
    <w:p w:rsidR="00366D19" w:rsidRPr="00366D19" w:rsidRDefault="00366D19" w:rsidP="00366D19">
      <w:pPr>
        <w:numPr>
          <w:ilvl w:val="0"/>
          <w:numId w:val="5"/>
        </w:numPr>
      </w:pPr>
      <w:r w:rsidRPr="00366D19">
        <w:rPr>
          <w:b/>
          <w:bCs/>
        </w:rPr>
        <w:t>Services:</w:t>
      </w:r>
      <w:r w:rsidRPr="00366D19">
        <w:t xml:space="preserve"> Intangible activities like </w:t>
      </w:r>
      <w:proofErr w:type="gramStart"/>
      <w:r w:rsidRPr="00366D19">
        <w:t>teaching,</w:t>
      </w:r>
      <w:proofErr w:type="gramEnd"/>
      <w:r w:rsidRPr="00366D19">
        <w:t xml:space="preserve"> transport.</w:t>
      </w:r>
    </w:p>
    <w:p w:rsidR="00366D19" w:rsidRPr="00366D19" w:rsidRDefault="00366D19" w:rsidP="00366D19">
      <w:r w:rsidRPr="00366D19">
        <w:t>(b) Qualities of good entrepreneur</w:t>
      </w:r>
      <w:r w:rsidRPr="00366D19">
        <w:br/>
        <w:t>i) Innovative.</w:t>
      </w:r>
      <w:r w:rsidRPr="00366D19">
        <w:br/>
        <w:t>ii) Risk-taker.</w:t>
      </w:r>
      <w:r w:rsidRPr="00366D19">
        <w:br/>
        <w:t>iii) Hardworking.</w:t>
      </w:r>
      <w:r w:rsidRPr="00366D19">
        <w:br/>
      </w:r>
      <w:proofErr w:type="gramStart"/>
      <w:r w:rsidRPr="00366D19">
        <w:t>iv) Honest</w:t>
      </w:r>
      <w:proofErr w:type="gramEnd"/>
      <w:r w:rsidRPr="00366D19">
        <w:t>.</w:t>
      </w:r>
      <w:r w:rsidRPr="00366D19">
        <w:br/>
        <w:t>v) Good planner.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9.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Factors of production</w:t>
      </w:r>
    </w:p>
    <w:p w:rsidR="00366D19" w:rsidRPr="00366D19" w:rsidRDefault="00366D19" w:rsidP="00366D19">
      <w:r w:rsidRPr="00366D19">
        <w:lastRenderedPageBreak/>
        <w:t>i) Land</w:t>
      </w:r>
      <w:r w:rsidRPr="00366D19">
        <w:br/>
        <w:t xml:space="preserve">ii) </w:t>
      </w:r>
      <w:proofErr w:type="spellStart"/>
      <w:r w:rsidRPr="00366D19">
        <w:t>Labour</w:t>
      </w:r>
      <w:proofErr w:type="spellEnd"/>
      <w:r w:rsidRPr="00366D19">
        <w:br/>
        <w:t>iii) Capital</w:t>
      </w:r>
      <w:r w:rsidRPr="00366D19">
        <w:br/>
      </w:r>
      <w:proofErr w:type="gramStart"/>
      <w:r w:rsidRPr="00366D19">
        <w:t>iv</w:t>
      </w:r>
      <w:proofErr w:type="gramEnd"/>
      <w:r w:rsidRPr="00366D19">
        <w:t>) Entrepreneurship</w:t>
      </w:r>
    </w:p>
    <w:p w:rsidR="00366D19" w:rsidRPr="00366D19" w:rsidRDefault="00366D19" w:rsidP="00366D19">
      <w:r w:rsidRPr="00366D19">
        <w:t>(b) Unethical practices</w:t>
      </w:r>
      <w:r w:rsidRPr="00366D19">
        <w:br/>
        <w:t xml:space="preserve">i) Child </w:t>
      </w:r>
      <w:proofErr w:type="spellStart"/>
      <w:r w:rsidRPr="00366D19">
        <w:t>labour</w:t>
      </w:r>
      <w:proofErr w:type="spellEnd"/>
      <w:r w:rsidRPr="00366D19">
        <w:t>.</w:t>
      </w:r>
      <w:r w:rsidRPr="00366D19">
        <w:br/>
        <w:t>ii) Corruption.</w:t>
      </w:r>
      <w:r w:rsidRPr="00366D19">
        <w:br/>
        <w:t>iii) Pollution.</w:t>
      </w:r>
      <w:r w:rsidRPr="00366D19">
        <w:br/>
      </w:r>
      <w:proofErr w:type="gramStart"/>
      <w:r w:rsidRPr="00366D19">
        <w:t>iv) Overpricing</w:t>
      </w:r>
      <w:proofErr w:type="gramEnd"/>
      <w:r w:rsidRPr="00366D19">
        <w:t>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10.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Reasons for security features in currency</w:t>
      </w:r>
    </w:p>
    <w:p w:rsidR="00366D19" w:rsidRPr="00366D19" w:rsidRDefault="00366D19" w:rsidP="00366D19">
      <w:r w:rsidRPr="00366D19">
        <w:t>i) Prevent counterfeiting.</w:t>
      </w:r>
      <w:r w:rsidRPr="00366D19">
        <w:br/>
        <w:t>ii) Build public trust in money.</w:t>
      </w:r>
      <w:r w:rsidRPr="00366D19">
        <w:br/>
        <w:t>iii) Ease verification of genuine notes.</w:t>
      </w:r>
    </w:p>
    <w:p w:rsidR="00366D19" w:rsidRPr="00366D19" w:rsidRDefault="00366D19" w:rsidP="00366D19">
      <w:r w:rsidRPr="00366D19">
        <w:t>(b) Features on Kenyan 200 shilling note</w:t>
      </w:r>
      <w:r w:rsidRPr="00366D19">
        <w:br/>
        <w:t>i) Watermark.</w:t>
      </w:r>
      <w:r w:rsidRPr="00366D19">
        <w:br/>
        <w:t>ii) Security thread.</w:t>
      </w:r>
      <w:r w:rsidRPr="00366D19">
        <w:br/>
        <w:t>iii) Raised print.</w:t>
      </w:r>
      <w:r w:rsidRPr="00366D19">
        <w:br/>
      </w:r>
      <w:proofErr w:type="gramStart"/>
      <w:r w:rsidRPr="00366D19">
        <w:t>iv) Hologram</w:t>
      </w:r>
      <w:proofErr w:type="gramEnd"/>
      <w:r w:rsidRPr="00366D19">
        <w:t>.</w:t>
      </w:r>
      <w:r w:rsidRPr="00366D19">
        <w:br/>
      </w:r>
      <w:r w:rsidRPr="00366D19">
        <w:rPr>
          <w:i/>
          <w:iCs/>
        </w:rPr>
        <w:t>(Drawings required in exam)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11.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Ways of consumer protection in Kenya</w:t>
      </w:r>
    </w:p>
    <w:p w:rsidR="00366D19" w:rsidRPr="00366D19" w:rsidRDefault="00366D19" w:rsidP="00366D19">
      <w:r w:rsidRPr="00366D19">
        <w:t>i) Setting price controls.</w:t>
      </w:r>
      <w:r w:rsidRPr="00366D19">
        <w:br/>
        <w:t>ii) Quality standards (KEBS).</w:t>
      </w:r>
      <w:r w:rsidRPr="00366D19">
        <w:br/>
        <w:t>iii) Consumer rights education.</w:t>
      </w:r>
      <w:r w:rsidRPr="00366D19">
        <w:br/>
      </w:r>
      <w:proofErr w:type="gramStart"/>
      <w:r w:rsidRPr="00366D19">
        <w:t>iv) Legal</w:t>
      </w:r>
      <w:proofErr w:type="gramEnd"/>
      <w:r w:rsidRPr="00366D19">
        <w:t xml:space="preserve"> redress against exploitation.</w:t>
      </w:r>
    </w:p>
    <w:p w:rsidR="00366D19" w:rsidRPr="00366D19" w:rsidRDefault="00366D19" w:rsidP="00366D19">
      <w:r w:rsidRPr="00366D19">
        <w:t>(b) Role of investor protection</w:t>
      </w:r>
      <w:r w:rsidRPr="00366D19">
        <w:br/>
        <w:t>i) Safeguards investors from fraud and losses.</w:t>
      </w:r>
      <w:r w:rsidRPr="00366D19">
        <w:br/>
        <w:t>ii) Promotes fair trading.</w:t>
      </w:r>
    </w:p>
    <w:p w:rsidR="00366D19" w:rsidRPr="00366D19" w:rsidRDefault="00366D19" w:rsidP="00366D19">
      <w:pPr>
        <w:rPr>
          <w:b/>
          <w:bCs/>
        </w:rPr>
      </w:pPr>
      <w:r w:rsidRPr="00366D19">
        <w:rPr>
          <w:b/>
          <w:bCs/>
        </w:rPr>
        <w:t>12. (</w:t>
      </w:r>
      <w:proofErr w:type="gramStart"/>
      <w:r w:rsidRPr="00366D19">
        <w:rPr>
          <w:b/>
          <w:bCs/>
        </w:rPr>
        <w:t>a</w:t>
      </w:r>
      <w:proofErr w:type="gramEnd"/>
      <w:r w:rsidRPr="00366D19">
        <w:rPr>
          <w:b/>
          <w:bCs/>
        </w:rPr>
        <w:t>) Visual programming</w:t>
      </w:r>
    </w:p>
    <w:p w:rsidR="00366D19" w:rsidRPr="00366D19" w:rsidRDefault="00366D19" w:rsidP="00366D19">
      <w:pPr>
        <w:numPr>
          <w:ilvl w:val="0"/>
          <w:numId w:val="6"/>
        </w:numPr>
      </w:pPr>
      <w:r w:rsidRPr="00366D19">
        <w:t xml:space="preserve">Programming that uses </w:t>
      </w:r>
      <w:r w:rsidRPr="00366D19">
        <w:rPr>
          <w:b/>
          <w:bCs/>
        </w:rPr>
        <w:t>graphical interface (blocks/diagrams)</w:t>
      </w:r>
      <w:r w:rsidRPr="00366D19">
        <w:t xml:space="preserve"> instead of text-only codes (e.g. </w:t>
      </w:r>
      <w:proofErr w:type="gramStart"/>
      <w:r w:rsidRPr="00366D19">
        <w:t>Scratch</w:t>
      </w:r>
      <w:proofErr w:type="gramEnd"/>
      <w:r w:rsidRPr="00366D19">
        <w:t>).</w:t>
      </w:r>
    </w:p>
    <w:p w:rsidR="00366D19" w:rsidRPr="00366D19" w:rsidRDefault="00366D19" w:rsidP="00366D19">
      <w:r w:rsidRPr="00366D19">
        <w:t>(b) Importance in learning</w:t>
      </w:r>
      <w:r w:rsidRPr="00366D19">
        <w:br/>
        <w:t xml:space="preserve">i) </w:t>
      </w:r>
      <w:proofErr w:type="gramStart"/>
      <w:r w:rsidRPr="00366D19">
        <w:t>Makes</w:t>
      </w:r>
      <w:proofErr w:type="gramEnd"/>
      <w:r w:rsidRPr="00366D19">
        <w:t xml:space="preserve"> programming easier for beginners.</w:t>
      </w:r>
      <w:r w:rsidRPr="00366D19">
        <w:br/>
        <w:t>ii) Encourages creativity.</w:t>
      </w:r>
      <w:r w:rsidRPr="00366D19">
        <w:br/>
        <w:t>iii) Enhances logical thinking.</w:t>
      </w:r>
      <w:r w:rsidRPr="00366D19">
        <w:br/>
      </w:r>
      <w:proofErr w:type="gramStart"/>
      <w:r w:rsidRPr="00366D19">
        <w:t>iv) Saves</w:t>
      </w:r>
      <w:proofErr w:type="gramEnd"/>
      <w:r w:rsidRPr="00366D19">
        <w:t xml:space="preserve"> time in coding</w:t>
      </w:r>
    </w:p>
    <w:p w:rsidR="009E60F9" w:rsidRDefault="009E60F9">
      <w:pPr>
        <w:rPr>
          <w:b/>
        </w:rPr>
      </w:pPr>
    </w:p>
    <w:p w:rsidR="009E60F9" w:rsidRDefault="009E60F9">
      <w:pPr>
        <w:rPr>
          <w:b/>
        </w:rPr>
      </w:pPr>
    </w:p>
    <w:p w:rsidR="009E60F9" w:rsidRDefault="009E60F9">
      <w:pPr>
        <w:rPr>
          <w:b/>
        </w:rPr>
      </w:pPr>
    </w:p>
    <w:p w:rsidR="00C34E65" w:rsidRPr="009E60F9" w:rsidRDefault="009E60F9" w:rsidP="009E60F9">
      <w:pPr>
        <w:jc w:val="center"/>
        <w:rPr>
          <w:b/>
        </w:rPr>
      </w:pPr>
      <w:r w:rsidRPr="009E60F9">
        <w:rPr>
          <w:b/>
        </w:rPr>
        <w:t>THIS IS THE LAST PRINTED PAGE.</w:t>
      </w:r>
    </w:p>
    <w:sectPr w:rsidR="00C34E65" w:rsidRPr="009E60F9" w:rsidSect="009E60F9">
      <w:pgSz w:w="12240" w:h="15840"/>
      <w:pgMar w:top="142" w:right="333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2A9"/>
    <w:multiLevelType w:val="multilevel"/>
    <w:tmpl w:val="406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24B6A"/>
    <w:multiLevelType w:val="multilevel"/>
    <w:tmpl w:val="A71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41451"/>
    <w:multiLevelType w:val="multilevel"/>
    <w:tmpl w:val="1F52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45936"/>
    <w:multiLevelType w:val="multilevel"/>
    <w:tmpl w:val="50A8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A09D5"/>
    <w:multiLevelType w:val="multilevel"/>
    <w:tmpl w:val="B39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057A5"/>
    <w:multiLevelType w:val="multilevel"/>
    <w:tmpl w:val="2AE2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19"/>
    <w:rsid w:val="00366D19"/>
    <w:rsid w:val="009E60F9"/>
    <w:rsid w:val="00C34E65"/>
    <w:rsid w:val="00D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366D19"/>
  </w:style>
  <w:style w:type="paragraph" w:styleId="BodyText">
    <w:name w:val="Body Text"/>
    <w:basedOn w:val="Normal"/>
    <w:link w:val="BodyTextChar"/>
    <w:uiPriority w:val="99"/>
    <w:semiHidden/>
    <w:unhideWhenUsed/>
    <w:rsid w:val="00366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D19"/>
  </w:style>
  <w:style w:type="table" w:styleId="TableGrid">
    <w:name w:val="Table Grid"/>
    <w:basedOn w:val="TableNormal"/>
    <w:uiPriority w:val="59"/>
    <w:rsid w:val="009E6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366D19"/>
  </w:style>
  <w:style w:type="paragraph" w:styleId="BodyText">
    <w:name w:val="Body Text"/>
    <w:basedOn w:val="Normal"/>
    <w:link w:val="BodyTextChar"/>
    <w:uiPriority w:val="99"/>
    <w:semiHidden/>
    <w:unhideWhenUsed/>
    <w:rsid w:val="00366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D19"/>
  </w:style>
  <w:style w:type="table" w:styleId="TableGrid">
    <w:name w:val="Table Grid"/>
    <w:basedOn w:val="TableNormal"/>
    <w:uiPriority w:val="59"/>
    <w:rsid w:val="009E6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2025-09-05T17:40:00Z</dcterms:created>
  <dcterms:modified xsi:type="dcterms:W3CDTF">2025-09-06T17:20:00Z</dcterms:modified>
</cp:coreProperties>
</file>