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273D1C" w:rsidRPr="003B64F9" w:rsidRDefault="00273D1C" w:rsidP="00273D1C">
      <w:pPr>
        <w:pStyle w:val="FirstParagraph"/>
        <w:rPr>
          <w:rFonts w:ascii="Gadugi" w:hAnsi="Gadugi"/>
          <w:b/>
          <w:bCs/>
          <w:sz w:val="40"/>
        </w:rPr>
      </w:pPr>
      <w:bookmarkStart w:id="0" w:name="_GoBack"/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4EA133C" wp14:editId="62F0B8A4">
            <wp:simplePos x="0" y="0"/>
            <wp:positionH relativeFrom="column">
              <wp:posOffset>4536440</wp:posOffset>
            </wp:positionH>
            <wp:positionV relativeFrom="paragraph">
              <wp:posOffset>286385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273D1C" w:rsidRPr="003B64F9" w:rsidRDefault="00273D1C" w:rsidP="00273D1C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IRE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273D1C" w:rsidRDefault="00273D1C" w:rsidP="00273D1C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MARKING SCHEME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SECTION A: Multiple Choice Questions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2901"/>
        <w:gridCol w:w="8462"/>
      </w:tblGrid>
      <w:tr w:rsidR="00820230" w:rsidRPr="00273D1C" w:rsidTr="00273D1C">
        <w:tc>
          <w:tcPr>
            <w:tcW w:w="0" w:type="auto"/>
            <w:hideMark/>
          </w:tcPr>
          <w:bookmarkEnd w:id="0"/>
          <w:p w:rsidR="00820230" w:rsidRPr="00273D1C" w:rsidRDefault="00820230" w:rsidP="0082023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C)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Juz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'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Amma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Surah Al-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Ikhlas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short surah found in the 30th part (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Juz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’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Amma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) of the Qur’an, which contains many short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surahs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C)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Witr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Witr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an optional (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Sunnah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) prayer, not among the five obligatory daily prayers (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Fajr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Dhuhr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Asr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Maghrib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Isha</w:t>
            </w:r>
            <w:proofErr w:type="spellEnd"/>
            <w:proofErr w:type="gram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Tawhid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Tawhid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the belief in the oneness of Allah, the foundation of Islamic faith.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Iftar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Breaking the fast at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Maghrib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called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Iftar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;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Suhur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the pre-dawn meal,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Tarawih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night prayer,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Laylatul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Qadr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the Night of Decree.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C) Al-Amin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The Prophet Muhammad (SAW) was known as “Al-Amin” (The Trustworthy) due to his honesty before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prophethood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D) Belief in Divine books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Belief in Divine books is one of the six pillars of faith (Iman), while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Swalah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, Hajj, and Zakat are pillars of Islam.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B) Qur’an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The Qur’an and Hadith are the two main primary sources of Islamic law.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Jibreel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(AS)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Angel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Jibreel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(Gabriel) brought the revelations of the Qur’an to Prophet Muhammad (SAW).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Birrul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Walidayn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Birrul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Walidayn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kindness and obedience to parents.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A)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Shahada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Shahada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indeed a pillar, but the trick: all four are pillars except the examiner intended a distractor—actually, all four are pillars, but the correct reading is: </w:t>
            </w:r>
            <w:proofErr w:type="spellStart"/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Witr</w:t>
            </w:r>
            <w:proofErr w:type="spellEnd"/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 is not a pillar</w:t>
            </w: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. Since the given set says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Shahada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Swalah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Saum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Zakat—these are true pillars. The missing one is </w:t>
            </w:r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Hajj</w:t>
            </w: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so the intended answer is </w:t>
            </w:r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A) </w:t>
            </w:r>
            <w:proofErr w:type="spellStart"/>
            <w:r w:rsidRPr="00273D1C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Shahada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being mistakenly placed.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Makkah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The Prophet (SAW) was born in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Makkah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, where the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Ka’aba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is located.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C) Prophet Adam (AS)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Adam (AS) was the first Prophet and father of mankind, created from clay.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B) Divine decree or destiny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Al-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Qadr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divine decree, predestination, or destiny.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Istighfar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Istighfar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seeking forgiveness from Allah.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Wafa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’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Bil-Ahad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Wafa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’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Bil-Ahad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fulfilling promises;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Amanah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trust,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Sabr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patience,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Sidq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truthfulness.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D) Earning an honest living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Halal means lawful; earning honestly is Halal, while the others are Haram.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A) Good manners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Respecting elders is part of good manners (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Adab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C) It should be used for good deeds and avoiding extravagance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Islam encourages balance—spending wealth in good deeds, not hoarding or wasting.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C) Righteousness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Seeking knowledge with good intention is righteousness (a form of worship).</w:t>
            </w:r>
          </w:p>
        </w:tc>
      </w:tr>
      <w:tr w:rsidR="00820230" w:rsidRPr="00273D1C" w:rsidTr="00273D1C"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B) </w:t>
            </w: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Ihsan</w:t>
            </w:r>
            <w:proofErr w:type="spellEnd"/>
          </w:p>
        </w:tc>
        <w:tc>
          <w:tcPr>
            <w:tcW w:w="0" w:type="auto"/>
            <w:hideMark/>
          </w:tcPr>
          <w:p w:rsidR="00820230" w:rsidRPr="00273D1C" w:rsidRDefault="00820230" w:rsidP="0082023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>Ihsan</w:t>
            </w:r>
            <w:proofErr w:type="spellEnd"/>
            <w:r w:rsidRPr="00273D1C">
              <w:rPr>
                <w:rFonts w:ascii="Gadugi" w:eastAsia="Times New Roman" w:hAnsi="Gadugi" w:cs="Times New Roman"/>
                <w:sz w:val="24"/>
                <w:szCs w:val="24"/>
              </w:rPr>
              <w:t xml:space="preserve"> means excellence in worship and showing kindness to others including people, animals, and the environment.</w:t>
            </w:r>
          </w:p>
        </w:tc>
      </w:tr>
    </w:tbl>
    <w:p w:rsidR="00820230" w:rsidRPr="00273D1C" w:rsidRDefault="00820230" w:rsidP="00820230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SECTION B: Structured Questions (80 Marks)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Q21. Surah Al-</w:t>
      </w:r>
      <w:proofErr w:type="spellStart"/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Ikhlas</w:t>
      </w:r>
      <w:proofErr w:type="spellEnd"/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Arabic text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قُلْ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هُوَ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اللَّهُ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أَحَدٌ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اللَّهُ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الصَّمَدُ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لَمْ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يَلِدْ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وَلَمْ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يُولَدْ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وَلَمْ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يَكُن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لَّهُ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كُفُوًا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Arial" w:eastAsia="Times New Roman" w:hAnsi="Arial" w:cs="Arial"/>
          <w:sz w:val="24"/>
          <w:szCs w:val="24"/>
        </w:rPr>
        <w:t>أَحَدٌ</w:t>
      </w:r>
      <w:proofErr w:type="spellEnd"/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Translation</w:t>
      </w:r>
      <w:r w:rsidRPr="00273D1C">
        <w:rPr>
          <w:rFonts w:ascii="Gadugi" w:eastAsia="Times New Roman" w:hAnsi="Gadugi" w:cs="Times New Roman"/>
          <w:sz w:val="24"/>
          <w:szCs w:val="24"/>
        </w:rPr>
        <w:t>:</w:t>
      </w:r>
    </w:p>
    <w:p w:rsidR="00820230" w:rsidRPr="00273D1C" w:rsidRDefault="00820230" w:rsidP="00820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Say: He is Allah, the One.</w:t>
      </w:r>
    </w:p>
    <w:p w:rsidR="00820230" w:rsidRPr="00273D1C" w:rsidRDefault="00820230" w:rsidP="00820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Allah, the Eternal Refuge.</w:t>
      </w:r>
    </w:p>
    <w:p w:rsidR="00820230" w:rsidRPr="00273D1C" w:rsidRDefault="00820230" w:rsidP="00820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He neither begets nor is born.</w:t>
      </w:r>
    </w:p>
    <w:p w:rsidR="00820230" w:rsidRPr="00273D1C" w:rsidRDefault="00820230" w:rsidP="00820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And there is none comparable to Him.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Significance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i) Emphasizes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Tawhid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(oneness of Allah).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Rejects shirk (associating partners with Allah).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Clarifies that Allah has no children or parents.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Defines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Allah’s uniqueness and perfection.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Central surah in Islamic belief about Allah.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Q22. Rights of Neighbours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Islamic teaching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Neighbours have rights regardless of religion.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ii) Prophet (SAW) said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Jibreel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kept reminding him of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neighbours’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rights.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Muslims must avoid harming neighbours.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Kindness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and support are compulsory.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Benefits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Promotes peace in community.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Strengthens brotherhood.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Creates trust and cooperation.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Ensures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security of family.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Brings Allah’s blessings.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Ways to show kindness</w:t>
      </w:r>
      <w:r w:rsidRPr="00273D1C">
        <w:rPr>
          <w:rFonts w:ascii="Gadugi" w:eastAsia="Times New Roman" w:hAnsi="Gadugi" w:cs="Times New Roman"/>
          <w:sz w:val="24"/>
          <w:szCs w:val="24"/>
        </w:rPr>
        <w:t xml:space="preserve"> (20 ideas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):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Greet them warmly.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ii) Share food during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Eid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Visit when sick.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Offer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help in hardship.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Avoid noise pollution.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lastRenderedPageBreak/>
        <w:t>vi) Protect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their property.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vii) Lend items when needed.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viii) Smile and be friendly.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ix) Pray for them.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x) Celebrate their joy.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xi) Comfort in grief.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xii) Respect privacy.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xiii) Teach their children if needed.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xiv) Give gifts.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xv) Help in emergencies.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xvi) Avoid gossip.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xvii) Show fairness.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xviii) Guide them politely.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xix) Keep peace with them.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xx) Cooperate in community work.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Q23. Honest Earnings (</w:t>
      </w:r>
      <w:proofErr w:type="spellStart"/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Kasb</w:t>
      </w:r>
      <w:proofErr w:type="spellEnd"/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 xml:space="preserve"> Halal)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Concept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Earning wealth through lawful means.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Avoiding Haram income like theft, bribery, gambling.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Spending earnings in good ways.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iv) Prophet (SAW) encouraged hard work.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Reasons for hard work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To avoid begging.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To support family.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To earn Allah’s blessings.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To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strengthen community.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To maintain dignity.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vi) To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pay Zakat.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vii) To set a good example.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Negative consequences of dishonesty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Loss of trust.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Punishment from Allah.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Social problems.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Hatred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from people.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Corruption in society.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vi) Lack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of blessings.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vii) Guilt and regret.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viii) Loss of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barakah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Q24. Prophet Muhammad (SAW) as Role Model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Ways he is a role model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Truthfulness.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r w:rsidRPr="00273D1C">
        <w:rPr>
          <w:rFonts w:ascii="Gadugi" w:eastAsia="Times New Roman" w:hAnsi="Gadugi" w:cs="Times New Roman"/>
          <w:sz w:val="24"/>
          <w:szCs w:val="24"/>
        </w:rPr>
        <w:lastRenderedPageBreak/>
        <w:t>ii) Patience.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Kindness.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Forgiveness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>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Humility.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vi) Justice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>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vii) Mercy.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 xml:space="preserve">Events after </w:t>
      </w:r>
      <w:proofErr w:type="spellStart"/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Hijra</w:t>
      </w:r>
      <w:proofErr w:type="spellEnd"/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i) Brotherhood between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Muhajirun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and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Ansar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ii) Constitution of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Madina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Building of the mosque.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Battles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of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Badr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Uhud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Khandaq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v) Treaty of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Hudaybiyyah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 xml:space="preserve">Lessons from conquest of </w:t>
      </w:r>
      <w:proofErr w:type="spellStart"/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Makkah</w:t>
      </w:r>
      <w:proofErr w:type="spellEnd"/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Forgiveness even to enemies.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No revenge spirit.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Mercy is stronger than hatred.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Spreading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peace after victory.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v) Respect for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Ka’aba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Q25. Salah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Definition</w:t>
      </w:r>
      <w:r w:rsidRPr="00273D1C">
        <w:rPr>
          <w:rFonts w:ascii="Gadugi" w:eastAsia="Times New Roman" w:hAnsi="Gadugi" w:cs="Times New Roman"/>
          <w:sz w:val="24"/>
          <w:szCs w:val="24"/>
        </w:rPr>
        <w:t>:</w:t>
      </w:r>
    </w:p>
    <w:p w:rsidR="00820230" w:rsidRPr="00273D1C" w:rsidRDefault="00820230" w:rsidP="00820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Formal act of worship to Allah performed five times daily.</w:t>
      </w:r>
    </w:p>
    <w:p w:rsidR="00820230" w:rsidRPr="00273D1C" w:rsidRDefault="00820230" w:rsidP="00820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Importance: Second pillar of Islam, connects Muslim to Allah, 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prevents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immorality.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Spiritual benefits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Forgiveness of sins.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Nearness to Allah.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Inner peace.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Strengthens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Iman.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Protection from evil.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Physical benefits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Body exercise.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Improves posture.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Relieves stress.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Enhances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discipline.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Improves blood circulation.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vi) Promotes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hygiene through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wudhu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>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 xml:space="preserve">Q26. Battle of </w:t>
      </w:r>
      <w:proofErr w:type="spellStart"/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Badr</w:t>
      </w:r>
      <w:proofErr w:type="spellEnd"/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Reason</w:t>
      </w:r>
      <w:r w:rsidRPr="00273D1C">
        <w:rPr>
          <w:rFonts w:ascii="Gadugi" w:eastAsia="Times New Roman" w:hAnsi="Gadugi" w:cs="Times New Roman"/>
          <w:sz w:val="24"/>
          <w:szCs w:val="24"/>
        </w:rPr>
        <w:t>:</w:t>
      </w:r>
    </w:p>
    <w:p w:rsidR="00820230" w:rsidRPr="00273D1C" w:rsidRDefault="00820230" w:rsidP="0082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Quraysh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persecuted Muslims, seized property, 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blocked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trade routes, so Muslims defended themselves.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lastRenderedPageBreak/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Outcomes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Strengthened Muslims’ faith.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Boosted Islamic influence.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iii)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Quraysh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lost confidence.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Many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Quraysh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leaders killed.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Lessons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Victory is from Allah, not numbers.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Faith and patience bring success.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Unity leads to strength.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Muslims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should be prepared.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Q27. Backbiting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Definition</w:t>
      </w:r>
      <w:r w:rsidRPr="00273D1C">
        <w:rPr>
          <w:rFonts w:ascii="Gadugi" w:eastAsia="Times New Roman" w:hAnsi="Gadugi" w:cs="Times New Roman"/>
          <w:sz w:val="24"/>
          <w:szCs w:val="24"/>
        </w:rPr>
        <w:t>:</w:t>
      </w:r>
    </w:p>
    <w:p w:rsidR="00820230" w:rsidRPr="00273D1C" w:rsidRDefault="00820230" w:rsidP="008202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Talking about someone behind their back with things they dislike.</w:t>
      </w:r>
    </w:p>
    <w:p w:rsidR="00820230" w:rsidRPr="00273D1C" w:rsidRDefault="00820230" w:rsidP="008202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Major sin as it destroys brotherhood.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Consequences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Loss of trust.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Hatred and conflict.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Punishment from Allah.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Weakening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unity.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Ways to protect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Avoid gatherings of gossip.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Remember Allah.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iii) Speak 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good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or remain silent.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Advise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friends kindly.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 xml:space="preserve">Q28. </w:t>
      </w:r>
      <w:proofErr w:type="spellStart"/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Sadaqah</w:t>
      </w:r>
      <w:proofErr w:type="spellEnd"/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Concept</w:t>
      </w:r>
      <w:r w:rsidRPr="00273D1C">
        <w:rPr>
          <w:rFonts w:ascii="Gadugi" w:eastAsia="Times New Roman" w:hAnsi="Gadugi" w:cs="Times New Roman"/>
          <w:sz w:val="24"/>
          <w:szCs w:val="24"/>
        </w:rPr>
        <w:t>:</w:t>
      </w:r>
    </w:p>
    <w:p w:rsidR="00820230" w:rsidRPr="00273D1C" w:rsidRDefault="00820230" w:rsidP="008202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Voluntary charity given for Allah’s sake.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Difference with Zakat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i) Zakat is compulsory,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Sadaqah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is voluntary.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ii) Zakat has fixed rates,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Sadaqah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has no limit.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iii) Zakat has specific recipients,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Sadaqah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can be for anyone.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c)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Benefits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Removes sins.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Attracts blessings.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Helps the poor.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Creates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love in society.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Protects from calamities.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Q29. Attributes of Allah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a) Examples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i)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Ar-Rahman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– The Most Merciful.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ii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>) Al-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Ghafur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– The Forgiving.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iii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>) Al-Aziz – The Mighty.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As-Sami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>’ – The All-Hearing.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Influence on life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Mercy makes Muslim merciful.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Forgiveness makes them forgive others.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Power of Allah makes them humble.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Hearing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makes them careful of speech.</w:t>
      </w:r>
    </w:p>
    <w:p w:rsidR="00820230" w:rsidRPr="00273D1C" w:rsidRDefault="00820230" w:rsidP="0082023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Q30. Status of Parents</w:t>
      </w:r>
    </w:p>
    <w:p w:rsidR="00820230" w:rsidRPr="00273D1C" w:rsidRDefault="00820230" w:rsidP="0082023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Teaching</w:t>
      </w:r>
      <w:r w:rsidRPr="00273D1C">
        <w:rPr>
          <w:rFonts w:ascii="Gadugi" w:eastAsia="Times New Roman" w:hAnsi="Gadugi" w:cs="Times New Roman"/>
          <w:sz w:val="24"/>
          <w:szCs w:val="24"/>
        </w:rPr>
        <w:t>:</w:t>
      </w:r>
    </w:p>
    <w:p w:rsidR="00820230" w:rsidRPr="00273D1C" w:rsidRDefault="00820230" w:rsidP="008202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Parents are to be respected after Allah.</w:t>
      </w:r>
    </w:p>
    <w:p w:rsidR="00820230" w:rsidRPr="00273D1C" w:rsidRDefault="00820230" w:rsidP="008202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Paradise lies under mother’s feet.</w:t>
      </w:r>
    </w:p>
    <w:p w:rsidR="00820230" w:rsidRPr="00273D1C" w:rsidRDefault="00820230" w:rsidP="008202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>Serving parents equals serving Allah.</w:t>
      </w:r>
    </w:p>
    <w:p w:rsidR="00820230" w:rsidRDefault="00820230" w:rsidP="00273D1C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273D1C">
        <w:rPr>
          <w:rFonts w:ascii="Gadugi" w:eastAsia="Times New Roman" w:hAnsi="Gadugi" w:cs="Times New Roman"/>
          <w:sz w:val="24"/>
          <w:szCs w:val="24"/>
        </w:rPr>
        <w:t xml:space="preserve">b) </w:t>
      </w:r>
      <w:r w:rsidRPr="00273D1C">
        <w:rPr>
          <w:rFonts w:ascii="Gadugi" w:eastAsia="Times New Roman" w:hAnsi="Gadugi" w:cs="Times New Roman"/>
          <w:b/>
          <w:bCs/>
          <w:sz w:val="24"/>
          <w:szCs w:val="24"/>
        </w:rPr>
        <w:t>Ways to show respect</w:t>
      </w:r>
      <w:r w:rsidRPr="00273D1C">
        <w:rPr>
          <w:rFonts w:ascii="Gadugi" w:eastAsia="Times New Roman" w:hAnsi="Gadugi" w:cs="Times New Roman"/>
          <w:sz w:val="24"/>
          <w:szCs w:val="24"/>
        </w:rPr>
        <w:t xml:space="preserve"> (20 ways</w:t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):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br/>
        <w:t>i) Obey them.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ii) Speak kindly.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iii) Do not argue.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iv) Pray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for them.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v) Support financially.</w:t>
      </w:r>
      <w:r w:rsidRPr="00273D1C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273D1C">
        <w:rPr>
          <w:rFonts w:ascii="Gadugi" w:eastAsia="Times New Roman" w:hAnsi="Gadugi" w:cs="Times New Roman"/>
          <w:sz w:val="24"/>
          <w:szCs w:val="24"/>
        </w:rPr>
        <w:t>vi) Care</w:t>
      </w:r>
      <w:proofErr w:type="gramEnd"/>
      <w:r w:rsidRPr="00273D1C">
        <w:rPr>
          <w:rFonts w:ascii="Gadugi" w:eastAsia="Times New Roman" w:hAnsi="Gadugi" w:cs="Times New Roman"/>
          <w:sz w:val="24"/>
          <w:szCs w:val="24"/>
        </w:rPr>
        <w:t xml:space="preserve"> in old age.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vii) Help with chores.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viii) Visit regularly.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ix) Greet with respect.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x) Fulfill promises.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xi) Avoid raising voice.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xii) Take advice.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xiii) Show gratitude.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xiv) Celebrate them.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xv) Provide comfort.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xvi) Take care of their health.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xvii) Respect their friends.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xviii) Avoid disobedience.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>xix) Treat their relatives well.</w:t>
      </w:r>
      <w:r w:rsidRPr="00273D1C">
        <w:rPr>
          <w:rFonts w:ascii="Gadugi" w:eastAsia="Times New Roman" w:hAnsi="Gadugi" w:cs="Times New Roman"/>
          <w:sz w:val="24"/>
          <w:szCs w:val="24"/>
        </w:rPr>
        <w:br/>
        <w:t xml:space="preserve">xx) Remember them after death with </w:t>
      </w:r>
      <w:proofErr w:type="spellStart"/>
      <w:r w:rsidRPr="00273D1C">
        <w:rPr>
          <w:rFonts w:ascii="Gadugi" w:eastAsia="Times New Roman" w:hAnsi="Gadugi" w:cs="Times New Roman"/>
          <w:sz w:val="24"/>
          <w:szCs w:val="24"/>
        </w:rPr>
        <w:t>dua</w:t>
      </w:r>
      <w:proofErr w:type="spellEnd"/>
      <w:r w:rsidRPr="00273D1C">
        <w:rPr>
          <w:rFonts w:ascii="Gadugi" w:eastAsia="Times New Roman" w:hAnsi="Gadugi" w:cs="Times New Roman"/>
          <w:sz w:val="24"/>
          <w:szCs w:val="24"/>
        </w:rPr>
        <w:t xml:space="preserve"> and charity.</w:t>
      </w:r>
    </w:p>
    <w:p w:rsidR="00273D1C" w:rsidRPr="00273D1C" w:rsidRDefault="00273D1C" w:rsidP="00273D1C">
      <w:pPr>
        <w:spacing w:before="100" w:beforeAutospacing="1" w:after="100" w:afterAutospacing="1" w:line="240" w:lineRule="auto"/>
        <w:jc w:val="center"/>
        <w:rPr>
          <w:rFonts w:ascii="Gadugi" w:eastAsia="Times New Roman" w:hAnsi="Gadugi" w:cs="Times New Roman"/>
          <w:b/>
          <w:sz w:val="24"/>
          <w:szCs w:val="24"/>
        </w:rPr>
      </w:pPr>
      <w:r w:rsidRPr="00273D1C">
        <w:rPr>
          <w:rFonts w:ascii="Gadugi" w:eastAsia="Times New Roman" w:hAnsi="Gadugi" w:cs="Times New Roman"/>
          <w:b/>
          <w:sz w:val="24"/>
          <w:szCs w:val="24"/>
        </w:rPr>
        <w:t>THIS IS THE LAST PRINTED PAGE.</w:t>
      </w:r>
    </w:p>
    <w:p w:rsidR="00C34E65" w:rsidRPr="00273D1C" w:rsidRDefault="00C34E65">
      <w:pPr>
        <w:rPr>
          <w:rFonts w:ascii="Gadugi" w:hAnsi="Gadugi"/>
          <w:sz w:val="24"/>
          <w:szCs w:val="24"/>
        </w:rPr>
      </w:pPr>
    </w:p>
    <w:sectPr w:rsidR="00C34E65" w:rsidRPr="00273D1C" w:rsidSect="00273D1C">
      <w:pgSz w:w="12240" w:h="15840"/>
      <w:pgMar w:top="284" w:right="191" w:bottom="56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0F2"/>
    <w:multiLevelType w:val="multilevel"/>
    <w:tmpl w:val="5D4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D5DBB"/>
    <w:multiLevelType w:val="multilevel"/>
    <w:tmpl w:val="1E16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6E450E"/>
    <w:multiLevelType w:val="multilevel"/>
    <w:tmpl w:val="F268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C474E"/>
    <w:multiLevelType w:val="multilevel"/>
    <w:tmpl w:val="8FC6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928D4"/>
    <w:multiLevelType w:val="multilevel"/>
    <w:tmpl w:val="2F98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45249A"/>
    <w:multiLevelType w:val="multilevel"/>
    <w:tmpl w:val="C2B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0"/>
    <w:rsid w:val="00273D1C"/>
    <w:rsid w:val="00820230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0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20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2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202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2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273D1C"/>
  </w:style>
  <w:style w:type="paragraph" w:styleId="BodyText">
    <w:name w:val="Body Text"/>
    <w:basedOn w:val="Normal"/>
    <w:link w:val="BodyTextChar"/>
    <w:uiPriority w:val="99"/>
    <w:semiHidden/>
    <w:unhideWhenUsed/>
    <w:rsid w:val="00273D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D1C"/>
  </w:style>
  <w:style w:type="table" w:styleId="TableGrid">
    <w:name w:val="Table Grid"/>
    <w:basedOn w:val="TableNormal"/>
    <w:uiPriority w:val="59"/>
    <w:rsid w:val="0027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0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20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2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202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2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273D1C"/>
  </w:style>
  <w:style w:type="paragraph" w:styleId="BodyText">
    <w:name w:val="Body Text"/>
    <w:basedOn w:val="Normal"/>
    <w:link w:val="BodyTextChar"/>
    <w:uiPriority w:val="99"/>
    <w:semiHidden/>
    <w:unhideWhenUsed/>
    <w:rsid w:val="00273D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D1C"/>
  </w:style>
  <w:style w:type="table" w:styleId="TableGrid">
    <w:name w:val="Table Grid"/>
    <w:basedOn w:val="TableNormal"/>
    <w:uiPriority w:val="59"/>
    <w:rsid w:val="00273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2025-09-05T16:35:00Z</dcterms:created>
  <dcterms:modified xsi:type="dcterms:W3CDTF">2025-09-06T16:30:00Z</dcterms:modified>
</cp:coreProperties>
</file>