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A77614" w:rsidRPr="00C7487C" w:rsidTr="0078168B">
        <w:tc>
          <w:tcPr>
            <w:tcW w:w="2551"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A77614" w:rsidRPr="00C7487C" w:rsidTr="0078168B">
        <w:tc>
          <w:tcPr>
            <w:tcW w:w="2551"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A77614" w:rsidRPr="00C7487C" w:rsidTr="0078168B">
        <w:tc>
          <w:tcPr>
            <w:tcW w:w="2551"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59264" behindDoc="0" locked="0" layoutInCell="1" allowOverlap="1" wp14:anchorId="656063E5" wp14:editId="3DE538BC">
                  <wp:simplePos x="0" y="0"/>
                  <wp:positionH relativeFrom="column">
                    <wp:posOffset>436245</wp:posOffset>
                  </wp:positionH>
                  <wp:positionV relativeFrom="paragraph">
                    <wp:posOffset>132080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Pr="00C7487C">
              <w:rPr>
                <w:rFonts w:ascii="Times New Roman" w:hAnsi="Times New Roman" w:cs="Times New Roman"/>
                <w:b/>
                <w:sz w:val="24"/>
                <w:szCs w:val="24"/>
              </w:rPr>
              <w:t>Date</w:t>
            </w:r>
          </w:p>
        </w:tc>
        <w:tc>
          <w:tcPr>
            <w:tcW w:w="2103" w:type="dxa"/>
          </w:tcPr>
          <w:p w:rsidR="00A77614" w:rsidRPr="00C7487C" w:rsidRDefault="00A77614" w:rsidP="0078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A77614" w:rsidRPr="00C7487C" w:rsidRDefault="00630D4F" w:rsidP="00A77614">
      <w:pPr>
        <w:pStyle w:val="FirstParagraph"/>
        <w:rPr>
          <w:rFonts w:ascii="Times New Roman" w:hAnsi="Times New Roman" w:cs="Times New Roman"/>
        </w:rPr>
      </w:pPr>
      <w:r>
        <w:rPr>
          <w:rFonts w:ascii="Gadugi" w:hAnsi="Gadugi"/>
          <w:b/>
          <w:bCs/>
          <w:noProof/>
          <w:sz w:val="40"/>
        </w:rPr>
        <mc:AlternateContent>
          <mc:Choice Requires="wps">
            <w:drawing>
              <wp:anchor distT="0" distB="0" distL="114300" distR="114300" simplePos="0" relativeHeight="251665408" behindDoc="1" locked="0" layoutInCell="1" allowOverlap="1" wp14:anchorId="1950018D" wp14:editId="2D583E10">
                <wp:simplePos x="0" y="0"/>
                <wp:positionH relativeFrom="column">
                  <wp:posOffset>-873760</wp:posOffset>
                </wp:positionH>
                <wp:positionV relativeFrom="paragraph">
                  <wp:posOffset>-212725</wp:posOffset>
                </wp:positionV>
                <wp:extent cx="7938135" cy="10187940"/>
                <wp:effectExtent l="0" t="0" r="24765" b="22860"/>
                <wp:wrapNone/>
                <wp:docPr id="8" name="Rectangle 8"/>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8.8pt;margin-top:-16.75pt;width:625.05pt;height:80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knAIAAK0FAAAOAAAAZHJzL2Uyb0RvYy54bWysVN1P2zAQf5+0/8Hy+0hSCpSKFFUgpkls&#10;IGDi2Th2Y8n2ebbbtPvrd3bSUDG2h2l9SO/74+e7u7jcGk02wgcFtqbVUUmJsBwaZVc1/f5082lG&#10;SYjMNkyDFTXdiUAvFx8/XHRuLibQgm6EJxjEhnnnatrG6OZFEXgrDAtH4IRFpQRvWETWr4rGsw6j&#10;G11MyvK06MA3zgMXIaD0ulfSRY4vpeDxTsogItE1xdpi/vr8fUnfYnHB5ivPXKv4UAb7hyoMUxaT&#10;jqGuWWRk7dVvoYziHgLIeMTBFCCl4iL3gN1U5ZtuHlvmRO4FwQluhCn8v7D82+beE9XUFB/KMoNP&#10;9ICgMbvSgswSPJ0Lc7R6dPd+4AKSqdet9Cb9YxdkmyHdjZCKbSQchWfnx7Pq+IQSjrqqrGZn59OM&#10;evHq73yInwUYkoiaesyfsWSb2xAxJ5ruTVK6AFo1N0rrzKRBEVfakw3DJ2acCxtPs7tem6/Q9PLT&#10;En/9Y6MYR6IXT/diTJFHLkXKCQ+SFAmBvudMxZ0WKbW2D0IidNjlJCccIxzWUvWqljWiF5/8MWcO&#10;mCJLbG6MPQR4r88qdYSlD/bJVeSZH53LvxXWO48eOTPYODobZcG/F0DHMXNvj1UcQJPIF2h2OFge&#10;+o0Ljt8ofN1bFuI987hiuIx4NuIdfqSGrqYwUJS04H++J0/2OPmopaTDla1p+LFmXlCiv1jcifNq&#10;irNFYmamJ2cTZPyh5uVQY9fmCnBkKjxQjmcy2Ue9J6UH84zXZZmyoopZjrlryqPfM1exPyV4n7hY&#10;LrMZ7rVj8dY+Op6CJ1TT9D5tn5l3w4hHXI9vsF9vNn8z6b1t8rSwXEeQKq/BK64D3ngT8vsP9ysd&#10;nUM+W71e2cUvAAAA//8DAFBLAwQUAAYACAAAACEApn2hVuIAAAAOAQAADwAAAGRycy9kb3ducmV2&#10;LnhtbEyPwU7CQBCG7ya+w2ZMvBDYLQ0gtVtiNJ48oGDCdekObbE723QXqD69w0lv32T+/PNNvhpc&#10;K87Yh8aThmSiQCCV3jZUafjcvo4fQIRoyJrWE2r4xgCr4vYmN5n1F/rA8yZWgksoZEZDHWOXSRnK&#10;Gp0JE98h8e7ge2cij30lbW8uXO5aOVVqLp1piC/UpsPnGsuvzclpeDkOdqd+tuXaHd9DjOvR7q0Z&#10;aX1/Nzw9gog4xL8wXPVZHQp22vsT2SBaDeMkXcw5y5SmMxDXSJJMmfZMs4Vagixy+f+N4hcAAP//&#10;AwBQSwECLQAUAAYACAAAACEAtoM4kv4AAADhAQAAEwAAAAAAAAAAAAAAAAAAAAAAW0NvbnRlbnRf&#10;VHlwZXNdLnhtbFBLAQItABQABgAIAAAAIQA4/SH/1gAAAJQBAAALAAAAAAAAAAAAAAAAAC8BAABf&#10;cmVscy8ucmVsc1BLAQItABQABgAIAAAAIQCgI/7knAIAAK0FAAAOAAAAAAAAAAAAAAAAAC4CAABk&#10;cnMvZTJvRG9jLnhtbFBLAQItABQABgAIAAAAIQCmfaFW4gAAAA4BAAAPAAAAAAAAAAAAAAAAAPYE&#10;AABkcnMvZG93bnJldi54bWxQSwUGAAAAAAQABADzAAAABQYAAAAA&#10;" fillcolor="#fabf8f [1945]" strokecolor="#243f60 [1604]" strokeweight="2pt"/>
            </w:pict>
          </mc:Fallback>
        </mc:AlternateContent>
      </w:r>
      <w:r w:rsidR="00A77614" w:rsidRPr="00C7487C">
        <w:rPr>
          <w:rFonts w:ascii="Times New Roman" w:hAnsi="Times New Roman" w:cs="Times New Roman"/>
          <w:b/>
          <w:bCs/>
        </w:rPr>
        <w:t>KENYA JUNIOR SCHOOL EDUCATION ASSESSMENT (KJSEA)</w:t>
      </w:r>
    </w:p>
    <w:p w:rsidR="00A77614" w:rsidRDefault="00A77614" w:rsidP="00A77614">
      <w:pPr>
        <w:pStyle w:val="FirstParagraph"/>
        <w:rPr>
          <w:rFonts w:ascii="Times New Roman" w:hAnsi="Times New Roman" w:cs="Times New Roman"/>
          <w:b/>
          <w:bCs/>
        </w:rPr>
      </w:pPr>
      <w:r>
        <w:rPr>
          <w:rFonts w:ascii="Times New Roman" w:hAnsi="Times New Roman" w:cs="Times New Roman"/>
          <w:b/>
          <w:bCs/>
        </w:rPr>
        <w:t xml:space="preserve">GRADE 7: ENGLISH </w:t>
      </w:r>
    </w:p>
    <w:p w:rsidR="00A77614" w:rsidRPr="00C7487C" w:rsidRDefault="00A77614" w:rsidP="00A77614">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A77614" w:rsidRPr="00C7487C" w:rsidRDefault="00F46CA6" w:rsidP="00A77614">
      <w:pPr>
        <w:pStyle w:val="FirstParagraph"/>
        <w:rPr>
          <w:rFonts w:ascii="Times New Roman" w:hAnsi="Times New Roman" w:cs="Times New Roman"/>
        </w:rPr>
      </w:pPr>
      <w:r>
        <w:rPr>
          <w:rFonts w:ascii="Times New Roman" w:hAnsi="Times New Roman" w:cs="Times New Roman"/>
          <w:b/>
          <w:bCs/>
        </w:rPr>
        <w:t>CODE: 010</w:t>
      </w:r>
      <w:r w:rsidR="00A77614" w:rsidRPr="00C7487C">
        <w:rPr>
          <w:rFonts w:ascii="Times New Roman" w:hAnsi="Times New Roman" w:cs="Times New Roman"/>
          <w:b/>
          <w:bCs/>
        </w:rPr>
        <w:t xml:space="preserve">   YEAR: 2025</w:t>
      </w:r>
    </w:p>
    <w:p w:rsidR="00A77614" w:rsidRPr="00C7487C" w:rsidRDefault="00A77614" w:rsidP="00A77614">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A77614" w:rsidRPr="00877020" w:rsidRDefault="00A77614" w:rsidP="00A77614">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your name and assessment number in the spaces provided.</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A77614" w:rsidRPr="00877020" w:rsidRDefault="00A77614" w:rsidP="00A776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0288" behindDoc="1" locked="0" layoutInCell="1" allowOverlap="1" wp14:anchorId="66BD9940" wp14:editId="12AD1A3F">
                <wp:simplePos x="0" y="0"/>
                <wp:positionH relativeFrom="column">
                  <wp:posOffset>-4140200</wp:posOffset>
                </wp:positionH>
                <wp:positionV relativeFrom="paragraph">
                  <wp:posOffset>30480</wp:posOffset>
                </wp:positionV>
                <wp:extent cx="8218170" cy="697230"/>
                <wp:effectExtent l="7620" t="0" r="0" b="0"/>
                <wp:wrapThrough wrapText="bothSides">
                  <wp:wrapPolygon edited="0">
                    <wp:start x="21580" y="354"/>
                    <wp:lineTo x="21530" y="354"/>
                    <wp:lineTo x="20779" y="-236"/>
                    <wp:lineTo x="701" y="-236"/>
                    <wp:lineTo x="50" y="354"/>
                    <wp:lineTo x="50" y="20420"/>
                    <wp:lineTo x="701" y="21010"/>
                    <wp:lineTo x="20779" y="21010"/>
                    <wp:lineTo x="21530" y="20420"/>
                    <wp:lineTo x="21580" y="20420"/>
                    <wp:lineTo x="21580" y="354"/>
                  </wp:wrapPolygon>
                </wp:wrapThrough>
                <wp:docPr id="5" name="Rounded Rectangle 5"/>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78168B" w:rsidRPr="002259D1" w:rsidRDefault="0078168B" w:rsidP="00A77614">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78168B" w:rsidRPr="002259D1" w:rsidRDefault="0078168B" w:rsidP="00A77614">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26pt;margin-top:2.4pt;width:647.1pt;height:54.9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bjhAIAAEkFAAAOAAAAZHJzL2Uyb0RvYy54bWysVEtv2zAMvg/YfxB0Xx1nfQZ1iqBFhwFF&#10;W/SBnhVZSoxJokYpsbNfP0p23KLrLsN8EETx4+sj6fOLzhq2VRgacBUvDyacKSehbtyq4s9P119O&#10;OQtRuFoYcKriOxX4xfzzp/PWz9QU1mBqhYycuDBrfcXXMfpZUQS5VlaEA/DKkVIDWhFJxFVRo2jJ&#10;uzXFdDI5LlrA2iNIFQK9XvVKPs/+tVYy3mkdVGSm4pRbzCfmc5nOYn4uZisUft3IIQ3xD1lY0TgK&#10;Orq6ElGwDTZ/uLKNRAig44EEW4DWjVS5BqqmnLyr5nEtvMq1EDnBjzSF/+dW3m7vkTV1xY84c8JS&#10;ix5g42pVswciT7iVUewo0dT6MCP0o7/HQQp0TTV3Gi1DIG7LY+oJfZkKKo51mendyLTqIpP0eDot&#10;T8sTaogk3fHZyfRrbkXRO0tOPYb4TYFl6VJxTEmljLJrsb0JkbIg/B6XbIxLp4Prxphem16KlHmf&#10;a77FnVE9+kFpKp3SmWaveejUpUG2FTQu9Y8y1U0xjCNkMtHkeDQqPzIycW80YJOZyoM4Gvb0/DXa&#10;iM4RwcXR0DYO8KOor6nqHr+vuq81lR27ZTf0bQn1jpqeO0YtCF5eN0TyjQjxXiCNPz3SSsc7OrSB&#10;tuIw3DhbA/766D3haSpJy1lL61Tx8HMjUHFmvjua17Py8DDtXxYOj06mJOBbzfKtxm3sJVALypxd&#10;viZ8NPurRrAvtPmLFJVUwkmKXXEZcS9cxn7N6d8h1WKRYbRzXsQb9+hlcp4ITvPz1L0I9MOkRZrR&#10;W9ivnpi9m7UemywdLDYRdJMHMVHc8zpQT/uaZ2f4t6Qfwls5o17/gPPfAAAA//8DAFBLAwQUAAYA&#10;CAAAACEA2bUVN98AAAALAQAADwAAAGRycy9kb3ducmV2LnhtbEyPzU7DMBCE70i8g7VI3FqbnzRp&#10;Gqeq+LnQE4UHcOIljmqvQ+w24e1xT3Cb1Yxmv6m2s7PsjGPoPUm4WwpgSK3XPXUSPj9eFwWwEBVp&#10;ZT2hhB8MsK2vrypVaj/RO54PsWOphEKpJJgYh5Lz0Bp0Kiz9gJS8Lz86FdM5dlyPakrlzvJ7IVbc&#10;qZ7SB6MGfDLYHg8nJ2Gidl535uVt94DNtzWqec7yvZS3N/NuAyziHP/CcMFP6FAnpsafSAdmJSyy&#10;dUKPF1Hkj8BSJBNpXSMhF6sCeF3x/xvqXwAAAP//AwBQSwECLQAUAAYACAAAACEAtoM4kv4AAADh&#10;AQAAEwAAAAAAAAAAAAAAAAAAAAAAW0NvbnRlbnRfVHlwZXNdLnhtbFBLAQItABQABgAIAAAAIQA4&#10;/SH/1gAAAJQBAAALAAAAAAAAAAAAAAAAAC8BAABfcmVscy8ucmVsc1BLAQItABQABgAIAAAAIQBr&#10;JjbjhAIAAEkFAAAOAAAAAAAAAAAAAAAAAC4CAABkcnMvZTJvRG9jLnhtbFBLAQItABQABgAIAAAA&#10;IQDZtRU33wAAAAsBAAAPAAAAAAAAAAAAAAAAAN4EAABkcnMvZG93bnJldi54bWxQSwUGAAAAAAQA&#10;BADzAAAA6gUAAAAA&#10;" fillcolor="white [3201]" stroked="f" strokeweight="2pt">
                <v:textbox>
                  <w:txbxContent>
                    <w:p w:rsidR="00A77614" w:rsidRPr="002259D1" w:rsidRDefault="00A77614" w:rsidP="00A77614">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A77614" w:rsidRPr="002259D1" w:rsidRDefault="00A77614" w:rsidP="00A77614">
                      <w:pPr>
                        <w:jc w:val="center"/>
                        <w:rPr>
                          <w:sz w:val="80"/>
                          <w:szCs w:val="80"/>
                        </w:rPr>
                      </w:pPr>
                    </w:p>
                  </w:txbxContent>
                </v:textbox>
                <w10:wrap type="through"/>
              </v:roundrect>
            </w:pict>
          </mc:Fallback>
        </mc:AlternateContent>
      </w:r>
      <w:r w:rsidRPr="00877020">
        <w:rPr>
          <w:rFonts w:ascii="Times New Roman" w:eastAsia="Times New Roman" w:hAnsi="Times New Roman" w:cs="Times New Roman"/>
          <w:sz w:val="24"/>
          <w:szCs w:val="24"/>
        </w:rPr>
        <w:t>Answer the questions in English.</w:t>
      </w:r>
    </w:p>
    <w:p w:rsidR="00A77614" w:rsidRDefault="00A77614" w:rsidP="00A77614">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A77614" w:rsidRPr="00631917" w:rsidRDefault="00A77614" w:rsidP="00A77614">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A77614" w:rsidRPr="00877020" w:rsidTr="0078168B">
        <w:tc>
          <w:tcPr>
            <w:tcW w:w="2635" w:type="dxa"/>
            <w:hideMark/>
          </w:tcPr>
          <w:p w:rsidR="00A77614" w:rsidRPr="00877020" w:rsidRDefault="00A77614" w:rsidP="0078168B">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A77614" w:rsidRPr="00877020" w:rsidRDefault="00A77614" w:rsidP="0078168B">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A77614" w:rsidRPr="00877020" w:rsidRDefault="00A77614" w:rsidP="0078168B">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A77614" w:rsidRPr="00877020" w:rsidTr="0078168B">
        <w:tc>
          <w:tcPr>
            <w:tcW w:w="2635" w:type="dxa"/>
            <w:hideMark/>
          </w:tcPr>
          <w:p w:rsidR="00A77614" w:rsidRPr="00877020" w:rsidRDefault="00A77614" w:rsidP="0078168B">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A77614" w:rsidRPr="00877020" w:rsidRDefault="00A77614" w:rsidP="0078168B">
            <w:pPr>
              <w:rPr>
                <w:rFonts w:ascii="Times New Roman" w:eastAsia="Times New Roman" w:hAnsi="Times New Roman" w:cs="Times New Roman"/>
                <w:sz w:val="24"/>
                <w:szCs w:val="24"/>
              </w:rPr>
            </w:pP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A77614" w:rsidRPr="00877020" w:rsidRDefault="00A77614" w:rsidP="0078168B">
            <w:pPr>
              <w:rPr>
                <w:rFonts w:ascii="Times New Roman" w:eastAsia="Times New Roman" w:hAnsi="Times New Roman" w:cs="Times New Roman"/>
                <w:sz w:val="24"/>
                <w:szCs w:val="24"/>
              </w:rPr>
            </w:pP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14</w:t>
            </w: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11</w:t>
            </w: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r w:rsidR="00A77614" w:rsidRPr="00877020" w:rsidTr="0078168B">
        <w:tc>
          <w:tcPr>
            <w:tcW w:w="2635"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A77614" w:rsidRPr="00877020" w:rsidRDefault="00A77614" w:rsidP="0078168B">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A77614" w:rsidRPr="00877020" w:rsidRDefault="00A77614" w:rsidP="0078168B">
            <w:pPr>
              <w:rPr>
                <w:rFonts w:ascii="Times New Roman" w:eastAsia="Times New Roman" w:hAnsi="Times New Roman" w:cs="Times New Roman"/>
                <w:sz w:val="24"/>
                <w:szCs w:val="24"/>
              </w:rPr>
            </w:pPr>
          </w:p>
        </w:tc>
      </w:tr>
    </w:tbl>
    <w:p w:rsidR="00A77614" w:rsidRDefault="00A77614" w:rsidP="00A77614">
      <w:pPr>
        <w:pStyle w:val="ListParagraph"/>
        <w:spacing w:before="100" w:beforeAutospacing="1" w:after="100" w:afterAutospacing="1" w:line="360" w:lineRule="auto"/>
        <w:rPr>
          <w:rFonts w:ascii="Times New Roman" w:eastAsia="Times New Roman" w:hAnsi="Times New Roman" w:cs="Times New Roman"/>
          <w:i/>
        </w:rPr>
      </w:pPr>
    </w:p>
    <w:p w:rsidR="00A77614" w:rsidRPr="00292D17" w:rsidRDefault="00A77614" w:rsidP="00A77614">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A77614" w:rsidRDefault="00A77614" w:rsidP="00A77614">
      <w:pPr>
        <w:pStyle w:val="ListParagraph"/>
        <w:spacing w:before="100" w:beforeAutospacing="1" w:after="100" w:afterAutospacing="1" w:line="360" w:lineRule="auto"/>
        <w:rPr>
          <w:rFonts w:ascii="Times New Roman" w:eastAsia="Times New Roman" w:hAnsi="Times New Roman" w:cs="Times New Roman"/>
          <w:b/>
        </w:rPr>
      </w:pPr>
    </w:p>
    <w:p w:rsidR="00A77614" w:rsidRPr="00292D17" w:rsidRDefault="00A77614" w:rsidP="00A77614">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w:t>
      </w:r>
      <w:r>
        <w:rPr>
          <w:rFonts w:ascii="Times New Roman" w:eastAsia="Times New Roman" w:hAnsi="Times New Roman" w:cs="Times New Roman"/>
          <w:b/>
          <w:bCs/>
        </w:rPr>
        <w:t xml:space="preserve"> </w:t>
      </w:r>
      <w:r w:rsidRPr="00292D17">
        <w:rPr>
          <w:rFonts w:ascii="Times New Roman" w:eastAsia="Times New Roman" w:hAnsi="Times New Roman" w:cs="Times New Roman"/>
          <w:b/>
          <w:bCs/>
        </w:rPr>
        <w:t>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F46CA6" w:rsidRDefault="00F46CA6" w:rsidP="00A77614">
      <w:pPr>
        <w:spacing w:before="100" w:beforeAutospacing="1" w:after="100" w:afterAutospacing="1" w:line="240" w:lineRule="auto"/>
        <w:outlineLvl w:val="2"/>
        <w:rPr>
          <w:rFonts w:ascii="Gadugi" w:eastAsia="Times New Roman" w:hAnsi="Gadugi" w:cs="Times New Roman"/>
          <w:b/>
          <w:bCs/>
          <w:sz w:val="24"/>
          <w:szCs w:val="24"/>
        </w:rPr>
      </w:pPr>
    </w:p>
    <w:p w:rsidR="00F46CA6" w:rsidRDefault="00F46CA6" w:rsidP="00A77614">
      <w:pPr>
        <w:spacing w:before="100" w:beforeAutospacing="1" w:after="100" w:afterAutospacing="1" w:line="240" w:lineRule="auto"/>
        <w:outlineLvl w:val="2"/>
        <w:rPr>
          <w:rFonts w:ascii="Gadugi" w:eastAsia="Times New Roman" w:hAnsi="Gadugi" w:cs="Times New Roman"/>
          <w:b/>
          <w:bCs/>
          <w:sz w:val="24"/>
          <w:szCs w:val="24"/>
        </w:rPr>
      </w:pPr>
    </w:p>
    <w:p w:rsidR="00F46CA6" w:rsidRDefault="00F46CA6" w:rsidP="00A77614">
      <w:pPr>
        <w:spacing w:before="100" w:beforeAutospacing="1" w:after="100" w:afterAutospacing="1" w:line="240" w:lineRule="auto"/>
        <w:outlineLvl w:val="2"/>
        <w:rPr>
          <w:rFonts w:ascii="Gadugi" w:eastAsia="Times New Roman" w:hAnsi="Gadugi" w:cs="Times New Roman"/>
          <w:b/>
          <w:bCs/>
          <w:sz w:val="24"/>
          <w:szCs w:val="24"/>
        </w:rPr>
      </w:pPr>
    </w:p>
    <w:p w:rsidR="00F46CA6" w:rsidRDefault="00F46CA6" w:rsidP="00A77614">
      <w:pPr>
        <w:spacing w:before="100" w:beforeAutospacing="1" w:after="100" w:afterAutospacing="1" w:line="240" w:lineRule="auto"/>
        <w:outlineLvl w:val="2"/>
        <w:rPr>
          <w:rFonts w:ascii="Gadugi" w:eastAsia="Times New Roman" w:hAnsi="Gadugi" w:cs="Times New Roman"/>
          <w:b/>
          <w:bCs/>
          <w:sz w:val="24"/>
          <w:szCs w:val="24"/>
        </w:rPr>
      </w:pPr>
    </w:p>
    <w:p w:rsidR="00F46CA6" w:rsidRDefault="00F46CA6" w:rsidP="00A77614">
      <w:pPr>
        <w:spacing w:before="100" w:beforeAutospacing="1" w:after="100" w:afterAutospacing="1" w:line="240" w:lineRule="auto"/>
        <w:outlineLvl w:val="2"/>
        <w:rPr>
          <w:rFonts w:ascii="Gadugi" w:eastAsia="Times New Roman" w:hAnsi="Gadugi" w:cs="Times New Roman"/>
          <w:b/>
          <w:bCs/>
          <w:sz w:val="24"/>
          <w:szCs w:val="24"/>
        </w:rPr>
      </w:pPr>
    </w:p>
    <w:p w:rsidR="00A77614" w:rsidRPr="00F46CA6" w:rsidRDefault="00A77614" w:rsidP="00A77614">
      <w:pPr>
        <w:spacing w:before="100" w:beforeAutospacing="1" w:after="100" w:afterAutospacing="1" w:line="240" w:lineRule="auto"/>
        <w:outlineLvl w:val="2"/>
        <w:rPr>
          <w:rFonts w:ascii="Gadugi" w:eastAsia="Times New Roman" w:hAnsi="Gadugi" w:cs="Times New Roman"/>
          <w:b/>
          <w:bCs/>
          <w:sz w:val="24"/>
          <w:szCs w:val="24"/>
        </w:rPr>
      </w:pPr>
      <w:r w:rsidRPr="00F46CA6">
        <w:rPr>
          <w:rFonts w:ascii="Gadugi" w:eastAsia="Times New Roman" w:hAnsi="Gadugi" w:cs="Times New Roman"/>
          <w:b/>
          <w:bCs/>
          <w:sz w:val="24"/>
          <w:szCs w:val="24"/>
        </w:rPr>
        <w:lastRenderedPageBreak/>
        <w:t>SECTION A: COMPOSITION (15 marks)</w:t>
      </w:r>
    </w:p>
    <w:p w:rsidR="00A77614" w:rsidRPr="00F46CA6" w:rsidRDefault="00A77614" w:rsidP="00A77614">
      <w:pPr>
        <w:spacing w:before="100" w:beforeAutospacing="1" w:after="100" w:afterAutospacing="1" w:line="240" w:lineRule="auto"/>
        <w:outlineLvl w:val="3"/>
        <w:rPr>
          <w:rFonts w:ascii="Gadugi" w:eastAsia="Times New Roman" w:hAnsi="Gadugi" w:cs="Times New Roman"/>
          <w:b/>
          <w:bCs/>
          <w:sz w:val="24"/>
          <w:szCs w:val="24"/>
        </w:rPr>
      </w:pPr>
      <w:r w:rsidRPr="00F46CA6">
        <w:rPr>
          <w:rFonts w:ascii="Gadugi" w:eastAsia="Times New Roman" w:hAnsi="Gadugi" w:cs="Times New Roman"/>
          <w:b/>
          <w:bCs/>
          <w:sz w:val="24"/>
          <w:szCs w:val="24"/>
        </w:rPr>
        <w:t>TASK 1: COMPOSITION</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Write your composition in the spaces provided.</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 xml:space="preserve">Write a composition about a </w:t>
      </w:r>
      <w:r w:rsidRPr="00F46CA6">
        <w:rPr>
          <w:rFonts w:ascii="Gadugi" w:eastAsia="Times New Roman" w:hAnsi="Gadugi" w:cs="Times New Roman"/>
          <w:b/>
          <w:bCs/>
          <w:sz w:val="24"/>
          <w:szCs w:val="24"/>
        </w:rPr>
        <w:t>school event</w:t>
      </w:r>
      <w:r w:rsidRPr="00F46CA6">
        <w:rPr>
          <w:rFonts w:ascii="Gadugi" w:eastAsia="Times New Roman" w:hAnsi="Gadugi" w:cs="Times New Roman"/>
          <w:sz w:val="24"/>
          <w:szCs w:val="24"/>
        </w:rPr>
        <w:t xml:space="preserve"> you participated in, detailing the </w:t>
      </w:r>
      <w:r w:rsidRPr="00F46CA6">
        <w:rPr>
          <w:rFonts w:ascii="Gadugi" w:eastAsia="Times New Roman" w:hAnsi="Gadugi" w:cs="Times New Roman"/>
          <w:b/>
          <w:bCs/>
          <w:sz w:val="24"/>
          <w:szCs w:val="24"/>
        </w:rPr>
        <w:t>preparations</w:t>
      </w:r>
      <w:r w:rsidRPr="00F46CA6">
        <w:rPr>
          <w:rFonts w:ascii="Gadugi" w:eastAsia="Times New Roman" w:hAnsi="Gadugi" w:cs="Times New Roman"/>
          <w:sz w:val="24"/>
          <w:szCs w:val="24"/>
        </w:rPr>
        <w:t xml:space="preserve"> and the </w:t>
      </w:r>
      <w:r w:rsidRPr="00F46CA6">
        <w:rPr>
          <w:rFonts w:ascii="Gadugi" w:eastAsia="Times New Roman" w:hAnsi="Gadugi" w:cs="Times New Roman"/>
          <w:b/>
          <w:bCs/>
          <w:sz w:val="24"/>
          <w:szCs w:val="24"/>
        </w:rPr>
        <w:t>outcome</w:t>
      </w:r>
      <w:r w:rsidRPr="00F46CA6">
        <w:rPr>
          <w:rFonts w:ascii="Gadugi" w:eastAsia="Times New Roman" w:hAnsi="Gadugi" w:cs="Times New Roman"/>
          <w:sz w:val="24"/>
          <w:szCs w:val="24"/>
        </w:rPr>
        <w:t>.</w:t>
      </w:r>
    </w:p>
    <w:p w:rsidR="00A77614" w:rsidRDefault="00F46CA6" w:rsidP="00F46CA6">
      <w:pPr>
        <w:spacing w:before="100" w:beforeAutospacing="1" w:after="100" w:afterAutospacing="1" w:line="360" w:lineRule="auto"/>
        <w:rPr>
          <w:rFonts w:ascii="Gadugi" w:eastAsia="Times New Roman" w:hAnsi="Gadugi" w:cs="Times New Roman"/>
          <w:i/>
          <w:iCs/>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lastRenderedPageBreak/>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p>
    <w:p w:rsidR="00A77614" w:rsidRPr="00F46CA6" w:rsidRDefault="00A77614" w:rsidP="00A77614">
      <w:pPr>
        <w:spacing w:before="100" w:beforeAutospacing="1" w:after="100" w:afterAutospacing="1" w:line="240" w:lineRule="auto"/>
        <w:outlineLvl w:val="2"/>
        <w:rPr>
          <w:rFonts w:ascii="Gadugi" w:eastAsia="Times New Roman" w:hAnsi="Gadugi" w:cs="Times New Roman"/>
          <w:b/>
          <w:bCs/>
          <w:sz w:val="24"/>
          <w:szCs w:val="24"/>
        </w:rPr>
      </w:pPr>
      <w:r w:rsidRPr="00F46CA6">
        <w:rPr>
          <w:rFonts w:ascii="Gadugi" w:eastAsia="Times New Roman" w:hAnsi="Gadugi" w:cs="Times New Roman"/>
          <w:b/>
          <w:bCs/>
          <w:sz w:val="24"/>
          <w:szCs w:val="24"/>
        </w:rPr>
        <w:lastRenderedPageBreak/>
        <w:t>SECTION B: LITERARY ANALYSIS (35 marks)</w:t>
      </w:r>
    </w:p>
    <w:p w:rsidR="00A77614" w:rsidRPr="00F46CA6" w:rsidRDefault="00A77614" w:rsidP="00A77614">
      <w:pPr>
        <w:spacing w:before="100" w:beforeAutospacing="1" w:after="100" w:afterAutospacing="1" w:line="240" w:lineRule="auto"/>
        <w:outlineLvl w:val="3"/>
        <w:rPr>
          <w:rFonts w:ascii="Gadugi" w:eastAsia="Times New Roman" w:hAnsi="Gadugi" w:cs="Times New Roman"/>
          <w:b/>
          <w:bCs/>
          <w:sz w:val="24"/>
          <w:szCs w:val="24"/>
        </w:rPr>
      </w:pPr>
      <w:r w:rsidRPr="00F46CA6">
        <w:rPr>
          <w:rFonts w:ascii="Gadugi" w:eastAsia="Times New Roman" w:hAnsi="Gadugi" w:cs="Times New Roman"/>
          <w:b/>
          <w:bCs/>
          <w:sz w:val="24"/>
          <w:szCs w:val="24"/>
        </w:rPr>
        <w:t>TASK 2: ORAL LITERATURE (14 marks)</w:t>
      </w:r>
    </w:p>
    <w:p w:rsidR="00A77614" w:rsidRP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Read the story below and then answer the questions that follow.</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bCs/>
          <w:iCs/>
          <w:sz w:val="24"/>
          <w:szCs w:val="24"/>
        </w:rPr>
        <w:t>Once, in a small village nestled by a forest, there lived a tricky little Tortoise. One day, a huge, hungry Ogre came to the village, demanding to be given the fattest goat to eat. The villagers were terrified. They had heard of the Ogre’s immense strength and feared they had no choice but to give in to his demands. The Tortoise, however, saw an opportunity. He limped up to the Ogre and said, “Ogre, I know of a place where goats are as big as mountains, but you must race me there. If you win, you can have all the goats you want. If I win, you must leave our village forever.” The Ogre, amused by the little Tortoise’s audacity, agreed. As the race began, the Tortoise quickly hid in a ditch and let the Ogre run far ahead. Meanwhile, he had instructed his relatives, who looked exactly like him, to hide along the path at different intervals. Every time the Ogre would stop to rest and look back, he would see a Tortoise peeking out from a bush and shout, “Is that you, Tortoise?” And each time, one of the relatives would answer, “Yes, it is me, I am ahead of you!” The Ogre, frustrated and exhausted, eventually gave up and stumbled away, never to bother the village again.</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a. Who are the main characters in this story?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b. What can you infer about the Tortoise's character?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c. What is the main conflict in the story?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d. Identify the trickster character in the story and explain why they fit this role. (4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e. What lesson can be learned from this story? (4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outlineLvl w:val="3"/>
        <w:rPr>
          <w:rFonts w:ascii="Gadugi" w:eastAsia="Times New Roman" w:hAnsi="Gadugi" w:cs="Times New Roman"/>
          <w:b/>
          <w:bCs/>
          <w:sz w:val="24"/>
          <w:szCs w:val="24"/>
        </w:rPr>
      </w:pPr>
      <w:r w:rsidRPr="00F46CA6">
        <w:rPr>
          <w:rFonts w:ascii="Gadugi" w:eastAsia="Times New Roman" w:hAnsi="Gadugi" w:cs="Times New Roman"/>
          <w:b/>
          <w:bCs/>
          <w:sz w:val="24"/>
          <w:szCs w:val="24"/>
        </w:rPr>
        <w:lastRenderedPageBreak/>
        <w:t>TASK 3: POETRY (11 marks)</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Read the poem below then answer the questions that follow.</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b/>
          <w:bCs/>
          <w:sz w:val="24"/>
          <w:szCs w:val="24"/>
        </w:rPr>
        <w:t>The Sea’s Song</w:t>
      </w:r>
      <w:r w:rsidRPr="00F46CA6">
        <w:rPr>
          <w:rFonts w:ascii="Gadugi" w:eastAsia="Times New Roman" w:hAnsi="Gadugi" w:cs="Times New Roman"/>
          <w:sz w:val="24"/>
          <w:szCs w:val="24"/>
        </w:rPr>
        <w:t xml:space="preserve"> </w:t>
      </w:r>
      <w:proofErr w:type="gramStart"/>
      <w:r w:rsidRPr="00F46CA6">
        <w:rPr>
          <w:rFonts w:ascii="Gadugi" w:eastAsia="Times New Roman" w:hAnsi="Gadugi" w:cs="Times New Roman"/>
          <w:sz w:val="24"/>
          <w:szCs w:val="24"/>
        </w:rPr>
        <w:t>By</w:t>
      </w:r>
      <w:proofErr w:type="gramEnd"/>
      <w:r w:rsidRPr="00F46CA6">
        <w:rPr>
          <w:rFonts w:ascii="Gadugi" w:eastAsia="Times New Roman" w:hAnsi="Gadugi" w:cs="Times New Roman"/>
          <w:sz w:val="24"/>
          <w:szCs w:val="24"/>
        </w:rPr>
        <w:t xml:space="preserve"> J. K.</w:t>
      </w: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The sea, a canvas, blue and wide, </w:t>
      </w:r>
    </w:p>
    <w:p w:rsidR="00F46CA6" w:rsidRPr="00F46CA6" w:rsidRDefault="00A77614" w:rsidP="00A77614">
      <w:pPr>
        <w:spacing w:before="100" w:beforeAutospacing="1" w:after="100" w:afterAutospacing="1" w:line="240" w:lineRule="auto"/>
        <w:rPr>
          <w:rFonts w:ascii="Gadugi" w:eastAsia="Times New Roman" w:hAnsi="Gadugi" w:cs="Times New Roman"/>
          <w:i/>
          <w:sz w:val="24"/>
          <w:szCs w:val="24"/>
        </w:rPr>
      </w:pPr>
      <w:proofErr w:type="gramStart"/>
      <w:r w:rsidRPr="00F46CA6">
        <w:rPr>
          <w:rFonts w:ascii="Gadugi" w:eastAsia="Times New Roman" w:hAnsi="Gadugi" w:cs="Times New Roman"/>
          <w:i/>
          <w:sz w:val="24"/>
          <w:szCs w:val="24"/>
        </w:rPr>
        <w:t>Hums a song with every tide.</w:t>
      </w:r>
      <w:proofErr w:type="gramEnd"/>
      <w:r w:rsidRPr="00F46CA6">
        <w:rPr>
          <w:rFonts w:ascii="Gadugi" w:eastAsia="Times New Roman" w:hAnsi="Gadugi" w:cs="Times New Roman"/>
          <w:i/>
          <w:sz w:val="24"/>
          <w:szCs w:val="24"/>
        </w:rPr>
        <w:t xml:space="preserve"> </w:t>
      </w: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Its voice a whisper, then a roar, </w:t>
      </w:r>
    </w:p>
    <w:p w:rsidR="00A77614" w:rsidRPr="00F46CA6" w:rsidRDefault="00A77614" w:rsidP="00A77614">
      <w:pPr>
        <w:spacing w:before="100" w:beforeAutospacing="1" w:after="100" w:afterAutospacing="1" w:line="240" w:lineRule="auto"/>
        <w:rPr>
          <w:rFonts w:ascii="Gadugi" w:eastAsia="Times New Roman" w:hAnsi="Gadugi" w:cs="Times New Roman"/>
          <w:i/>
          <w:sz w:val="24"/>
          <w:szCs w:val="24"/>
        </w:rPr>
      </w:pPr>
      <w:proofErr w:type="gramStart"/>
      <w:r w:rsidRPr="00F46CA6">
        <w:rPr>
          <w:rFonts w:ascii="Gadugi" w:eastAsia="Times New Roman" w:hAnsi="Gadugi" w:cs="Times New Roman"/>
          <w:i/>
          <w:sz w:val="24"/>
          <w:szCs w:val="24"/>
        </w:rPr>
        <w:t>As waves crash on the sandy shore.</w:t>
      </w:r>
      <w:proofErr w:type="gramEnd"/>
    </w:p>
    <w:p w:rsidR="00F46CA6" w:rsidRDefault="00F46CA6" w:rsidP="00A77614">
      <w:pPr>
        <w:spacing w:before="100" w:beforeAutospacing="1" w:after="100" w:afterAutospacing="1" w:line="240" w:lineRule="auto"/>
        <w:rPr>
          <w:rFonts w:ascii="Gadugi" w:eastAsia="Times New Roman" w:hAnsi="Gadugi" w:cs="Times New Roman"/>
          <w:i/>
          <w:sz w:val="24"/>
          <w:szCs w:val="24"/>
        </w:rPr>
      </w:pP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It holds the secrets of the deep, </w:t>
      </w:r>
    </w:p>
    <w:p w:rsidR="00F46CA6" w:rsidRPr="00F46CA6" w:rsidRDefault="00A77614" w:rsidP="00A77614">
      <w:pPr>
        <w:spacing w:before="100" w:beforeAutospacing="1" w:after="100" w:afterAutospacing="1" w:line="240" w:lineRule="auto"/>
        <w:rPr>
          <w:rFonts w:ascii="Gadugi" w:eastAsia="Times New Roman" w:hAnsi="Gadugi" w:cs="Times New Roman"/>
          <w:i/>
          <w:sz w:val="24"/>
          <w:szCs w:val="24"/>
        </w:rPr>
      </w:pPr>
      <w:proofErr w:type="gramStart"/>
      <w:r w:rsidRPr="00F46CA6">
        <w:rPr>
          <w:rFonts w:ascii="Gadugi" w:eastAsia="Times New Roman" w:hAnsi="Gadugi" w:cs="Times New Roman"/>
          <w:i/>
          <w:sz w:val="24"/>
          <w:szCs w:val="24"/>
        </w:rPr>
        <w:t>Where ancient, sleeping fishes sleep.</w:t>
      </w:r>
      <w:proofErr w:type="gramEnd"/>
      <w:r w:rsidRPr="00F46CA6">
        <w:rPr>
          <w:rFonts w:ascii="Gadugi" w:eastAsia="Times New Roman" w:hAnsi="Gadugi" w:cs="Times New Roman"/>
          <w:i/>
          <w:sz w:val="24"/>
          <w:szCs w:val="24"/>
        </w:rPr>
        <w:t xml:space="preserve"> </w:t>
      </w: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A home for creatures, small and vast, </w:t>
      </w:r>
    </w:p>
    <w:p w:rsidR="00A77614" w:rsidRP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A timeless story, built to last.</w:t>
      </w:r>
    </w:p>
    <w:p w:rsidR="00F46CA6" w:rsidRDefault="00F46CA6" w:rsidP="00A77614">
      <w:pPr>
        <w:spacing w:before="100" w:beforeAutospacing="1" w:after="100" w:afterAutospacing="1" w:line="240" w:lineRule="auto"/>
        <w:rPr>
          <w:rFonts w:ascii="Gadugi" w:eastAsia="Times New Roman" w:hAnsi="Gadugi" w:cs="Times New Roman"/>
          <w:i/>
          <w:sz w:val="24"/>
          <w:szCs w:val="24"/>
        </w:rPr>
      </w:pP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The sun reflects in liquid gold, </w:t>
      </w:r>
    </w:p>
    <w:p w:rsidR="00F46CA6" w:rsidRPr="00F46CA6" w:rsidRDefault="00A77614" w:rsidP="00A77614">
      <w:pPr>
        <w:spacing w:before="100" w:beforeAutospacing="1" w:after="100" w:afterAutospacing="1" w:line="240" w:lineRule="auto"/>
        <w:rPr>
          <w:rFonts w:ascii="Gadugi" w:eastAsia="Times New Roman" w:hAnsi="Gadugi" w:cs="Times New Roman"/>
          <w:i/>
          <w:sz w:val="24"/>
          <w:szCs w:val="24"/>
        </w:rPr>
      </w:pPr>
      <w:proofErr w:type="gramStart"/>
      <w:r w:rsidRPr="00F46CA6">
        <w:rPr>
          <w:rFonts w:ascii="Gadugi" w:eastAsia="Times New Roman" w:hAnsi="Gadugi" w:cs="Times New Roman"/>
          <w:i/>
          <w:sz w:val="24"/>
          <w:szCs w:val="24"/>
        </w:rPr>
        <w:t>A beautiful sight to behold.</w:t>
      </w:r>
      <w:proofErr w:type="gramEnd"/>
      <w:r w:rsidRPr="00F46CA6">
        <w:rPr>
          <w:rFonts w:ascii="Gadugi" w:eastAsia="Times New Roman" w:hAnsi="Gadugi" w:cs="Times New Roman"/>
          <w:i/>
          <w:sz w:val="24"/>
          <w:szCs w:val="24"/>
        </w:rPr>
        <w:t xml:space="preserve"> </w:t>
      </w:r>
    </w:p>
    <w:p w:rsidR="00F46CA6" w:rsidRDefault="00A77614" w:rsidP="00A77614">
      <w:pPr>
        <w:spacing w:before="100" w:beforeAutospacing="1" w:after="100" w:afterAutospacing="1" w:line="240" w:lineRule="auto"/>
        <w:rPr>
          <w:rFonts w:ascii="Gadugi" w:eastAsia="Times New Roman" w:hAnsi="Gadugi" w:cs="Times New Roman"/>
          <w:i/>
          <w:sz w:val="24"/>
          <w:szCs w:val="24"/>
        </w:rPr>
      </w:pPr>
      <w:r w:rsidRPr="00F46CA6">
        <w:rPr>
          <w:rFonts w:ascii="Gadugi" w:eastAsia="Times New Roman" w:hAnsi="Gadugi" w:cs="Times New Roman"/>
          <w:i/>
          <w:sz w:val="24"/>
          <w:szCs w:val="24"/>
        </w:rPr>
        <w:t xml:space="preserve">The sea’s embrace, a cool relief, </w:t>
      </w:r>
    </w:p>
    <w:p w:rsidR="00A77614" w:rsidRPr="00F46CA6" w:rsidRDefault="00A77614" w:rsidP="00A77614">
      <w:pPr>
        <w:spacing w:before="100" w:beforeAutospacing="1" w:after="100" w:afterAutospacing="1" w:line="240" w:lineRule="auto"/>
        <w:rPr>
          <w:rFonts w:ascii="Gadugi" w:eastAsia="Times New Roman" w:hAnsi="Gadugi" w:cs="Times New Roman"/>
          <w:i/>
          <w:sz w:val="24"/>
          <w:szCs w:val="24"/>
        </w:rPr>
      </w:pPr>
      <w:proofErr w:type="gramStart"/>
      <w:r w:rsidRPr="00F46CA6">
        <w:rPr>
          <w:rFonts w:ascii="Gadugi" w:eastAsia="Times New Roman" w:hAnsi="Gadugi" w:cs="Times New Roman"/>
          <w:i/>
          <w:sz w:val="24"/>
          <w:szCs w:val="24"/>
        </w:rPr>
        <w:t>A fleeting joy, beyond belief.</w:t>
      </w:r>
      <w:proofErr w:type="gramEnd"/>
    </w:p>
    <w:p w:rsidR="00F46CA6" w:rsidRDefault="00F46CA6" w:rsidP="00A77614">
      <w:pPr>
        <w:spacing w:before="100" w:beforeAutospacing="1" w:after="100" w:afterAutospacing="1" w:line="240" w:lineRule="auto"/>
        <w:rPr>
          <w:rFonts w:ascii="Gadugi" w:eastAsia="Times New Roman" w:hAnsi="Gadugi" w:cs="Times New Roman"/>
          <w:sz w:val="24"/>
          <w:szCs w:val="24"/>
        </w:rPr>
      </w:pP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a. What is the main subject of the poem? (1 mark)</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b. Identify one example of personification in the poem.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F46CA6" w:rsidRDefault="00F46CA6" w:rsidP="00A77614">
      <w:pPr>
        <w:spacing w:before="100" w:beforeAutospacing="1" w:after="100" w:afterAutospacing="1" w:line="240" w:lineRule="auto"/>
        <w:rPr>
          <w:rFonts w:ascii="Gadugi" w:eastAsia="Times New Roman" w:hAnsi="Gadugi" w:cs="Times New Roman"/>
          <w:sz w:val="24"/>
          <w:szCs w:val="24"/>
        </w:rPr>
      </w:pP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lastRenderedPageBreak/>
        <w:t xml:space="preserve">c. What does the phrase "A canvas, blue and wide" </w:t>
      </w:r>
      <w:proofErr w:type="gramStart"/>
      <w:r w:rsidRPr="00F46CA6">
        <w:rPr>
          <w:rFonts w:ascii="Gadugi" w:eastAsia="Times New Roman" w:hAnsi="Gadugi" w:cs="Times New Roman"/>
          <w:sz w:val="24"/>
          <w:szCs w:val="24"/>
        </w:rPr>
        <w:t>suggest</w:t>
      </w:r>
      <w:proofErr w:type="gramEnd"/>
      <w:r w:rsidRPr="00F46CA6">
        <w:rPr>
          <w:rFonts w:ascii="Gadugi" w:eastAsia="Times New Roman" w:hAnsi="Gadugi" w:cs="Times New Roman"/>
          <w:sz w:val="24"/>
          <w:szCs w:val="24"/>
        </w:rPr>
        <w:t xml:space="preserve"> about the sea?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d. How does the poet show the dual nature of the sea in the first stanza?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e. Mention two feelings or emotions conveyed by the poet towards the sea. (4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outlineLvl w:val="3"/>
        <w:rPr>
          <w:rFonts w:ascii="Gadugi" w:eastAsia="Times New Roman" w:hAnsi="Gadugi" w:cs="Times New Roman"/>
          <w:b/>
          <w:bCs/>
          <w:sz w:val="24"/>
          <w:szCs w:val="24"/>
        </w:rPr>
      </w:pPr>
      <w:r w:rsidRPr="00F46CA6">
        <w:rPr>
          <w:rFonts w:ascii="Gadugi" w:eastAsia="Times New Roman" w:hAnsi="Gadugi" w:cs="Times New Roman"/>
          <w:b/>
          <w:bCs/>
          <w:sz w:val="24"/>
          <w:szCs w:val="24"/>
        </w:rPr>
        <w:t>TASK 4: NOVELLA (10 marks)</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Below is a section of a novella. Read it and then answer the questions that follow.</w:t>
      </w:r>
    </w:p>
    <w:p w:rsidR="00F46CA6" w:rsidRDefault="00A77614" w:rsidP="00A77614">
      <w:pPr>
        <w:spacing w:before="100" w:beforeAutospacing="1" w:after="100" w:afterAutospacing="1" w:line="240" w:lineRule="auto"/>
        <w:rPr>
          <w:rFonts w:ascii="Gadugi" w:eastAsia="Times New Roman" w:hAnsi="Gadugi" w:cs="Times New Roman"/>
          <w:bCs/>
          <w:iCs/>
          <w:sz w:val="24"/>
          <w:szCs w:val="24"/>
        </w:rPr>
      </w:pPr>
      <w:proofErr w:type="spellStart"/>
      <w:r w:rsidRPr="00F46CA6">
        <w:rPr>
          <w:rFonts w:ascii="Gadugi" w:eastAsia="Times New Roman" w:hAnsi="Gadugi" w:cs="Times New Roman"/>
          <w:bCs/>
          <w:iCs/>
          <w:sz w:val="24"/>
          <w:szCs w:val="24"/>
        </w:rPr>
        <w:t>Elara</w:t>
      </w:r>
      <w:proofErr w:type="spellEnd"/>
      <w:r w:rsidRPr="00F46CA6">
        <w:rPr>
          <w:rFonts w:ascii="Gadugi" w:eastAsia="Times New Roman" w:hAnsi="Gadugi" w:cs="Times New Roman"/>
          <w:bCs/>
          <w:iCs/>
          <w:sz w:val="24"/>
          <w:szCs w:val="24"/>
        </w:rPr>
        <w:t xml:space="preserve"> clutched the worn leather pouch, its contents a mystery passed down through her family for generations. The air in the attic was thick with dust, the sunbeams cutting through the gloom like silver swords. A lone spider web, glistening with morning dew, hung suspended between two old trunks. </w:t>
      </w:r>
      <w:proofErr w:type="spellStart"/>
      <w:r w:rsidRPr="00F46CA6">
        <w:rPr>
          <w:rFonts w:ascii="Gadugi" w:eastAsia="Times New Roman" w:hAnsi="Gadugi" w:cs="Times New Roman"/>
          <w:bCs/>
          <w:iCs/>
          <w:sz w:val="24"/>
          <w:szCs w:val="24"/>
        </w:rPr>
        <w:t>Elara's</w:t>
      </w:r>
      <w:proofErr w:type="spellEnd"/>
      <w:r w:rsidRPr="00F46CA6">
        <w:rPr>
          <w:rFonts w:ascii="Gadugi" w:eastAsia="Times New Roman" w:hAnsi="Gadugi" w:cs="Times New Roman"/>
          <w:bCs/>
          <w:iCs/>
          <w:sz w:val="24"/>
          <w:szCs w:val="24"/>
        </w:rPr>
        <w:t xml:space="preserve"> heart pounded with a mix of fear and excitement. </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bCs/>
          <w:iCs/>
          <w:sz w:val="24"/>
          <w:szCs w:val="24"/>
        </w:rPr>
        <w:t xml:space="preserve">She had always been warned not to open the pouch, but her curiosity was too great. She carefully untied the string, her fingers trembling slightly. Inside, nestled on a bed of faded velvet, was a single, smooth, glowing stone. It pulsed with a soft, ethereal light, casting a strange glow on her face. The stone felt warm to the touch, and as she held it, a faint memory, not her own, seemed to flicker in her mind. </w:t>
      </w:r>
      <w:proofErr w:type="gramStart"/>
      <w:r w:rsidRPr="00F46CA6">
        <w:rPr>
          <w:rFonts w:ascii="Gadugi" w:eastAsia="Times New Roman" w:hAnsi="Gadugi" w:cs="Times New Roman"/>
          <w:bCs/>
          <w:iCs/>
          <w:sz w:val="24"/>
          <w:szCs w:val="24"/>
        </w:rPr>
        <w:t>A memory of a distant mountain, and a whispered promise.</w:t>
      </w:r>
      <w:proofErr w:type="gramEnd"/>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a. What is the main object of importance in this excerpt? (1 mark)</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 xml:space="preserve">b. What can you infer about </w:t>
      </w:r>
      <w:proofErr w:type="spellStart"/>
      <w:r w:rsidRPr="00F46CA6">
        <w:rPr>
          <w:rFonts w:ascii="Gadugi" w:eastAsia="Times New Roman" w:hAnsi="Gadugi" w:cs="Times New Roman"/>
          <w:sz w:val="24"/>
          <w:szCs w:val="24"/>
        </w:rPr>
        <w:t>Elara's</w:t>
      </w:r>
      <w:proofErr w:type="spellEnd"/>
      <w:r w:rsidRPr="00F46CA6">
        <w:rPr>
          <w:rFonts w:ascii="Gadugi" w:eastAsia="Times New Roman" w:hAnsi="Gadugi" w:cs="Times New Roman"/>
          <w:sz w:val="24"/>
          <w:szCs w:val="24"/>
        </w:rPr>
        <w:t xml:space="preserve"> character based on the passage?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F46CA6" w:rsidRDefault="00F46CA6" w:rsidP="00A77614">
      <w:pPr>
        <w:spacing w:before="100" w:beforeAutospacing="1" w:after="100" w:afterAutospacing="1" w:line="240" w:lineRule="auto"/>
        <w:rPr>
          <w:rFonts w:ascii="Gadugi" w:eastAsia="Times New Roman" w:hAnsi="Gadugi" w:cs="Times New Roman"/>
          <w:sz w:val="24"/>
          <w:szCs w:val="24"/>
        </w:rPr>
      </w:pPr>
    </w:p>
    <w:p w:rsidR="00F46CA6" w:rsidRDefault="00F46CA6" w:rsidP="00A77614">
      <w:pPr>
        <w:spacing w:before="100" w:beforeAutospacing="1" w:after="100" w:afterAutospacing="1" w:line="240" w:lineRule="auto"/>
        <w:rPr>
          <w:rFonts w:ascii="Gadugi" w:eastAsia="Times New Roman" w:hAnsi="Gadugi" w:cs="Times New Roman"/>
          <w:sz w:val="24"/>
          <w:szCs w:val="24"/>
        </w:rPr>
      </w:pP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lastRenderedPageBreak/>
        <w:t>c. Identify one simile used in the passage.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d. What does the "faint memory, not her own" suggest about the glowing stone?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e. Describe the mood of this passage. (1 mark)</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A77614" w:rsidRPr="00F46CA6" w:rsidRDefault="00A77614" w:rsidP="00A77614">
      <w:pPr>
        <w:spacing w:before="100" w:beforeAutospacing="1" w:after="100" w:afterAutospacing="1" w:line="240" w:lineRule="auto"/>
        <w:rPr>
          <w:rFonts w:ascii="Gadugi" w:eastAsia="Times New Roman" w:hAnsi="Gadugi" w:cs="Times New Roman"/>
          <w:sz w:val="24"/>
          <w:szCs w:val="24"/>
        </w:rPr>
      </w:pPr>
      <w:r w:rsidRPr="00F46CA6">
        <w:rPr>
          <w:rFonts w:ascii="Gadugi" w:eastAsia="Times New Roman" w:hAnsi="Gadugi" w:cs="Times New Roman"/>
          <w:sz w:val="24"/>
          <w:szCs w:val="24"/>
        </w:rPr>
        <w:t>f. How does the setting of the "dusty attic" contribute to the overall atmosphere of the passage? (2 marks)</w:t>
      </w:r>
    </w:p>
    <w:p w:rsidR="00F46CA6" w:rsidRPr="00F46CA6" w:rsidRDefault="00F46CA6" w:rsidP="00F46CA6">
      <w:pPr>
        <w:spacing w:before="100" w:beforeAutospacing="1" w:after="100" w:afterAutospacing="1" w:line="360" w:lineRule="auto"/>
        <w:rPr>
          <w:rFonts w:ascii="Gadugi" w:eastAsia="Times New Roman" w:hAnsi="Gadugi" w:cs="Times New Roman"/>
          <w:sz w:val="24"/>
          <w:szCs w:val="24"/>
        </w:rPr>
      </w:pPr>
      <w:r w:rsidRPr="00F46CA6">
        <w:rPr>
          <w:rFonts w:ascii="Gadugi" w:eastAsia="Times New Roman" w:hAnsi="Gadugi" w:cs="Times New Roman"/>
          <w:i/>
          <w:iCs/>
          <w:sz w:val="24"/>
          <w:szCs w:val="24"/>
        </w:rPr>
        <w:t>_________________________________________________________________</w:t>
      </w:r>
      <w:r>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w:t>
      </w: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F46CA6" w:rsidRDefault="00F46CA6" w:rsidP="00F46CA6">
      <w:pPr>
        <w:spacing w:before="100" w:beforeAutospacing="1" w:after="100" w:afterAutospacing="1" w:line="240" w:lineRule="auto"/>
        <w:jc w:val="center"/>
        <w:rPr>
          <w:rFonts w:ascii="Matura MT Script Capitals" w:eastAsia="Times New Roman" w:hAnsi="Matura MT Script Capitals" w:cs="Times New Roman"/>
          <w:b/>
          <w:bCs/>
          <w:sz w:val="32"/>
          <w:szCs w:val="24"/>
        </w:rPr>
      </w:pPr>
    </w:p>
    <w:p w:rsidR="00CE1F24" w:rsidRDefault="00F46CA6" w:rsidP="0078168B">
      <w:pPr>
        <w:spacing w:before="100" w:beforeAutospacing="1" w:after="100" w:afterAutospacing="1" w:line="240" w:lineRule="auto"/>
        <w:jc w:val="center"/>
      </w:pPr>
      <w:r w:rsidRPr="00F46CA6">
        <w:rPr>
          <w:rFonts w:ascii="Matura MT Script Capitals" w:eastAsia="Times New Roman" w:hAnsi="Matura MT Script Capitals" w:cs="Times New Roman"/>
          <w:b/>
          <w:bCs/>
          <w:sz w:val="32"/>
          <w:szCs w:val="24"/>
        </w:rPr>
        <w:t>This is the last printed page.</w:t>
      </w:r>
      <w:bookmarkStart w:id="0" w:name="_GoBack"/>
      <w:bookmarkEnd w:id="0"/>
      <w:r>
        <w:t xml:space="preserve"> </w:t>
      </w:r>
    </w:p>
    <w:sectPr w:rsidR="00CE1F24" w:rsidSect="00F46CA6">
      <w:footerReference w:type="default" r:id="rId9"/>
      <w:pgSz w:w="12240" w:h="15840"/>
      <w:pgMar w:top="284" w:right="333" w:bottom="426" w:left="284"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7D" w:rsidRDefault="00C02F7D" w:rsidP="00F46CA6">
      <w:pPr>
        <w:spacing w:after="0" w:line="240" w:lineRule="auto"/>
      </w:pPr>
      <w:r>
        <w:separator/>
      </w:r>
    </w:p>
  </w:endnote>
  <w:endnote w:type="continuationSeparator" w:id="0">
    <w:p w:rsidR="00C02F7D" w:rsidRDefault="00C02F7D" w:rsidP="00F4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68B" w:rsidRDefault="0078168B" w:rsidP="00F46CA6">
    <w:pPr>
      <w:pStyle w:val="Footer"/>
      <w:rPr>
        <w:rFonts w:ascii="Matura MT Script Capitals" w:hAnsi="Matura MT Script Capitals"/>
      </w:rPr>
    </w:pPr>
    <w:r>
      <w:rPr>
        <w:rFonts w:ascii="Matura MT Script Capitals" w:hAnsi="Matura MT Script Capitals"/>
      </w:rPr>
      <w:t xml:space="preserve">English pp2 Midterm Examination                 </w:t>
    </w:r>
    <w:r>
      <w:rPr>
        <w:rFonts w:ascii="Segoe Script" w:hAnsi="Segoe Script"/>
        <w:b/>
      </w:rPr>
      <w:t xml:space="preserve">KJSEA PREDICTION SERIES </w:t>
    </w:r>
    <w:r>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7D" w:rsidRDefault="00C02F7D" w:rsidP="00F46CA6">
      <w:pPr>
        <w:spacing w:after="0" w:line="240" w:lineRule="auto"/>
      </w:pPr>
      <w:r>
        <w:separator/>
      </w:r>
    </w:p>
  </w:footnote>
  <w:footnote w:type="continuationSeparator" w:id="0">
    <w:p w:rsidR="00C02F7D" w:rsidRDefault="00C02F7D" w:rsidP="00F46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242B3C"/>
    <w:multiLevelType w:val="multilevel"/>
    <w:tmpl w:val="C926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705BC2"/>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14"/>
    <w:rsid w:val="002C2FE3"/>
    <w:rsid w:val="00630D4F"/>
    <w:rsid w:val="0078168B"/>
    <w:rsid w:val="00A66038"/>
    <w:rsid w:val="00A77614"/>
    <w:rsid w:val="00B749BD"/>
    <w:rsid w:val="00C02F7D"/>
    <w:rsid w:val="00CE1F24"/>
    <w:rsid w:val="00F4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14"/>
  </w:style>
  <w:style w:type="paragraph" w:styleId="Heading3">
    <w:name w:val="heading 3"/>
    <w:basedOn w:val="Normal"/>
    <w:link w:val="Heading3Char"/>
    <w:uiPriority w:val="9"/>
    <w:qFormat/>
    <w:rsid w:val="00A776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776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A77614"/>
  </w:style>
  <w:style w:type="paragraph" w:styleId="ListParagraph">
    <w:name w:val="List Paragraph"/>
    <w:basedOn w:val="Normal"/>
    <w:uiPriority w:val="34"/>
    <w:qFormat/>
    <w:rsid w:val="00A77614"/>
    <w:pPr>
      <w:ind w:left="720"/>
      <w:contextualSpacing/>
    </w:pPr>
  </w:style>
  <w:style w:type="paragraph" w:styleId="BodyText">
    <w:name w:val="Body Text"/>
    <w:basedOn w:val="Normal"/>
    <w:link w:val="BodyTextChar"/>
    <w:uiPriority w:val="99"/>
    <w:semiHidden/>
    <w:unhideWhenUsed/>
    <w:rsid w:val="00A77614"/>
    <w:pPr>
      <w:spacing w:after="120"/>
    </w:pPr>
  </w:style>
  <w:style w:type="character" w:customStyle="1" w:styleId="BodyTextChar">
    <w:name w:val="Body Text Char"/>
    <w:basedOn w:val="DefaultParagraphFont"/>
    <w:link w:val="BodyText"/>
    <w:uiPriority w:val="99"/>
    <w:semiHidden/>
    <w:rsid w:val="00A77614"/>
  </w:style>
  <w:style w:type="character" w:customStyle="1" w:styleId="Heading3Char">
    <w:name w:val="Heading 3 Char"/>
    <w:basedOn w:val="DefaultParagraphFont"/>
    <w:link w:val="Heading3"/>
    <w:uiPriority w:val="9"/>
    <w:rsid w:val="00A776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776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77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A77614"/>
  </w:style>
  <w:style w:type="paragraph" w:styleId="Header">
    <w:name w:val="header"/>
    <w:basedOn w:val="Normal"/>
    <w:link w:val="HeaderChar"/>
    <w:uiPriority w:val="99"/>
    <w:unhideWhenUsed/>
    <w:rsid w:val="00F46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A6"/>
  </w:style>
  <w:style w:type="paragraph" w:styleId="Footer">
    <w:name w:val="footer"/>
    <w:basedOn w:val="Normal"/>
    <w:link w:val="FooterChar"/>
    <w:uiPriority w:val="99"/>
    <w:unhideWhenUsed/>
    <w:rsid w:val="00F46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14"/>
  </w:style>
  <w:style w:type="paragraph" w:styleId="Heading3">
    <w:name w:val="heading 3"/>
    <w:basedOn w:val="Normal"/>
    <w:link w:val="Heading3Char"/>
    <w:uiPriority w:val="9"/>
    <w:qFormat/>
    <w:rsid w:val="00A776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776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A77614"/>
  </w:style>
  <w:style w:type="paragraph" w:styleId="ListParagraph">
    <w:name w:val="List Paragraph"/>
    <w:basedOn w:val="Normal"/>
    <w:uiPriority w:val="34"/>
    <w:qFormat/>
    <w:rsid w:val="00A77614"/>
    <w:pPr>
      <w:ind w:left="720"/>
      <w:contextualSpacing/>
    </w:pPr>
  </w:style>
  <w:style w:type="paragraph" w:styleId="BodyText">
    <w:name w:val="Body Text"/>
    <w:basedOn w:val="Normal"/>
    <w:link w:val="BodyTextChar"/>
    <w:uiPriority w:val="99"/>
    <w:semiHidden/>
    <w:unhideWhenUsed/>
    <w:rsid w:val="00A77614"/>
    <w:pPr>
      <w:spacing w:after="120"/>
    </w:pPr>
  </w:style>
  <w:style w:type="character" w:customStyle="1" w:styleId="BodyTextChar">
    <w:name w:val="Body Text Char"/>
    <w:basedOn w:val="DefaultParagraphFont"/>
    <w:link w:val="BodyText"/>
    <w:uiPriority w:val="99"/>
    <w:semiHidden/>
    <w:rsid w:val="00A77614"/>
  </w:style>
  <w:style w:type="character" w:customStyle="1" w:styleId="Heading3Char">
    <w:name w:val="Heading 3 Char"/>
    <w:basedOn w:val="DefaultParagraphFont"/>
    <w:link w:val="Heading3"/>
    <w:uiPriority w:val="9"/>
    <w:rsid w:val="00A776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776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77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A77614"/>
  </w:style>
  <w:style w:type="paragraph" w:styleId="Header">
    <w:name w:val="header"/>
    <w:basedOn w:val="Normal"/>
    <w:link w:val="HeaderChar"/>
    <w:uiPriority w:val="99"/>
    <w:unhideWhenUsed/>
    <w:rsid w:val="00F46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A6"/>
  </w:style>
  <w:style w:type="paragraph" w:styleId="Footer">
    <w:name w:val="footer"/>
    <w:basedOn w:val="Normal"/>
    <w:link w:val="FooterChar"/>
    <w:uiPriority w:val="99"/>
    <w:unhideWhenUsed/>
    <w:rsid w:val="00F46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5537">
      <w:bodyDiv w:val="1"/>
      <w:marLeft w:val="0"/>
      <w:marRight w:val="0"/>
      <w:marTop w:val="0"/>
      <w:marBottom w:val="0"/>
      <w:divBdr>
        <w:top w:val="none" w:sz="0" w:space="0" w:color="auto"/>
        <w:left w:val="none" w:sz="0" w:space="0" w:color="auto"/>
        <w:bottom w:val="none" w:sz="0" w:space="0" w:color="auto"/>
        <w:right w:val="none" w:sz="0" w:space="0" w:color="auto"/>
      </w:divBdr>
    </w:div>
    <w:div w:id="834152686">
      <w:bodyDiv w:val="1"/>
      <w:marLeft w:val="0"/>
      <w:marRight w:val="0"/>
      <w:marTop w:val="0"/>
      <w:marBottom w:val="0"/>
      <w:divBdr>
        <w:top w:val="none" w:sz="0" w:space="0" w:color="auto"/>
        <w:left w:val="none" w:sz="0" w:space="0" w:color="auto"/>
        <w:bottom w:val="none" w:sz="0" w:space="0" w:color="auto"/>
        <w:right w:val="none" w:sz="0" w:space="0" w:color="auto"/>
      </w:divBdr>
      <w:divsChild>
        <w:div w:id="185682907">
          <w:marLeft w:val="0"/>
          <w:marRight w:val="0"/>
          <w:marTop w:val="0"/>
          <w:marBottom w:val="0"/>
          <w:divBdr>
            <w:top w:val="none" w:sz="0" w:space="0" w:color="auto"/>
            <w:left w:val="none" w:sz="0" w:space="0" w:color="auto"/>
            <w:bottom w:val="none" w:sz="0" w:space="0" w:color="auto"/>
            <w:right w:val="none" w:sz="0" w:space="0" w:color="auto"/>
          </w:divBdr>
          <w:divsChild>
            <w:div w:id="1065834322">
              <w:marLeft w:val="0"/>
              <w:marRight w:val="0"/>
              <w:marTop w:val="0"/>
              <w:marBottom w:val="0"/>
              <w:divBdr>
                <w:top w:val="none" w:sz="0" w:space="0" w:color="auto"/>
                <w:left w:val="none" w:sz="0" w:space="0" w:color="auto"/>
                <w:bottom w:val="none" w:sz="0" w:space="0" w:color="auto"/>
                <w:right w:val="none" w:sz="0" w:space="0" w:color="auto"/>
              </w:divBdr>
              <w:divsChild>
                <w:div w:id="5138481">
                  <w:marLeft w:val="0"/>
                  <w:marRight w:val="0"/>
                  <w:marTop w:val="0"/>
                  <w:marBottom w:val="0"/>
                  <w:divBdr>
                    <w:top w:val="none" w:sz="0" w:space="0" w:color="auto"/>
                    <w:left w:val="none" w:sz="0" w:space="0" w:color="auto"/>
                    <w:bottom w:val="none" w:sz="0" w:space="0" w:color="auto"/>
                    <w:right w:val="none" w:sz="0" w:space="0" w:color="auto"/>
                  </w:divBdr>
                  <w:divsChild>
                    <w:div w:id="1218856085">
                      <w:marLeft w:val="0"/>
                      <w:marRight w:val="0"/>
                      <w:marTop w:val="0"/>
                      <w:marBottom w:val="0"/>
                      <w:divBdr>
                        <w:top w:val="none" w:sz="0" w:space="0" w:color="auto"/>
                        <w:left w:val="none" w:sz="0" w:space="0" w:color="auto"/>
                        <w:bottom w:val="none" w:sz="0" w:space="0" w:color="auto"/>
                        <w:right w:val="none" w:sz="0" w:space="0" w:color="auto"/>
                      </w:divBdr>
                    </w:div>
                    <w:div w:id="567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2025-08-30T11:36:00Z</dcterms:created>
  <dcterms:modified xsi:type="dcterms:W3CDTF">2025-09-05T13:00:00Z</dcterms:modified>
</cp:coreProperties>
</file>