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AE1828" w:rsidRPr="003B64F9" w:rsidRDefault="00AE1828" w:rsidP="00AE1828">
      <w:pPr>
        <w:pStyle w:val="FirstParagraph"/>
        <w:rPr>
          <w:rFonts w:ascii="Gadugi" w:hAnsi="Gadugi"/>
          <w:b/>
          <w:bCs/>
          <w:sz w:val="40"/>
        </w:rPr>
      </w:pPr>
      <w:r w:rsidRPr="003B64F9">
        <w:rPr>
          <w:rFonts w:ascii="Gadugi" w:hAnsi="Gadugi"/>
          <w:b/>
          <w:bCs/>
          <w:sz w:val="40"/>
        </w:rPr>
        <w:t>KENYA JUNIOR SCHOOL EDUCATION ASSESSMENT (KJSEA)</w:t>
      </w:r>
    </w:p>
    <w:p w:rsidR="00AE1828" w:rsidRPr="003B64F9" w:rsidRDefault="00AE1828" w:rsidP="00AE1828">
      <w:pPr>
        <w:rPr>
          <w:rFonts w:ascii="Gadugi" w:hAnsi="Gadugi"/>
          <w:sz w:val="26"/>
          <w:szCs w:val="26"/>
        </w:rPr>
      </w:pPr>
      <w:r>
        <w:rPr>
          <w:rFonts w:ascii="Times New Roman" w:eastAsia="Times New Roman" w:hAnsi="Times New Roman" w:cs="Times New Roman"/>
          <w:noProof/>
        </w:rPr>
        <w:drawing>
          <wp:anchor distT="0" distB="0" distL="114300" distR="114300" simplePos="0" relativeHeight="251659264" behindDoc="0" locked="0" layoutInCell="1" allowOverlap="1" wp14:anchorId="64457A41" wp14:editId="587002A1">
            <wp:simplePos x="0" y="0"/>
            <wp:positionH relativeFrom="column">
              <wp:posOffset>4616450</wp:posOffset>
            </wp:positionH>
            <wp:positionV relativeFrom="paragraph">
              <wp:posOffset>70485</wp:posOffset>
            </wp:positionV>
            <wp:extent cx="1960880" cy="1662430"/>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60880" cy="1662430"/>
                    </a:xfrm>
                    <a:prstGeom prst="rect">
                      <a:avLst/>
                    </a:prstGeom>
                  </pic:spPr>
                </pic:pic>
              </a:graphicData>
            </a:graphic>
            <wp14:sizeRelH relativeFrom="page">
              <wp14:pctWidth>0</wp14:pctWidth>
            </wp14:sizeRelH>
            <wp14:sizeRelV relativeFrom="page">
              <wp14:pctHeight>0</wp14:pctHeight>
            </wp14:sizeRelV>
          </wp:anchor>
        </w:drawing>
      </w:r>
      <w:r w:rsidRPr="003B64F9">
        <w:rPr>
          <w:rFonts w:ascii="Gadugi" w:hAnsi="Gadugi"/>
          <w:b/>
          <w:bCs/>
          <w:sz w:val="26"/>
          <w:szCs w:val="26"/>
        </w:rPr>
        <w:t xml:space="preserve">GRADE 7: </w:t>
      </w:r>
      <w:r>
        <w:rPr>
          <w:rFonts w:ascii="Gadugi" w:hAnsi="Gadugi"/>
          <w:b/>
          <w:bCs/>
          <w:sz w:val="26"/>
          <w:szCs w:val="26"/>
        </w:rPr>
        <w:t>ENGLISH</w:t>
      </w:r>
      <w:r w:rsidR="00233683">
        <w:rPr>
          <w:rFonts w:ascii="Gadugi" w:hAnsi="Gadugi"/>
          <w:b/>
          <w:bCs/>
          <w:sz w:val="26"/>
          <w:szCs w:val="26"/>
        </w:rPr>
        <w:t xml:space="preserve"> PP2</w:t>
      </w:r>
      <w:r w:rsidRPr="003B64F9">
        <w:rPr>
          <w:rFonts w:ascii="Gadugi" w:hAnsi="Gadugi"/>
          <w:sz w:val="26"/>
          <w:szCs w:val="26"/>
        </w:rPr>
        <w:br/>
      </w:r>
      <w:r>
        <w:rPr>
          <w:rFonts w:ascii="Gadugi" w:hAnsi="Gadugi"/>
          <w:b/>
          <w:bCs/>
          <w:sz w:val="26"/>
          <w:szCs w:val="26"/>
        </w:rPr>
        <w:t>CODE: 010</w:t>
      </w:r>
      <w:r w:rsidRPr="003B64F9">
        <w:rPr>
          <w:rFonts w:ascii="Gadugi" w:hAnsi="Gadugi"/>
          <w:b/>
          <w:bCs/>
          <w:sz w:val="26"/>
          <w:szCs w:val="26"/>
        </w:rPr>
        <w:t xml:space="preserve"> YEAR: 2025</w:t>
      </w:r>
      <w:r>
        <w:rPr>
          <w:rFonts w:ascii="Gadugi" w:hAnsi="Gadugi"/>
          <w:b/>
          <w:bCs/>
          <w:sz w:val="26"/>
          <w:szCs w:val="26"/>
        </w:rPr>
        <w:t xml:space="preserve">                                                                 </w:t>
      </w:r>
    </w:p>
    <w:p w:rsidR="00AE1828" w:rsidRDefault="00AE1828" w:rsidP="00AE1828">
      <w:pPr>
        <w:spacing w:before="100" w:beforeAutospacing="1" w:after="100" w:afterAutospacing="1" w:line="240" w:lineRule="auto"/>
        <w:rPr>
          <w:rFonts w:ascii="Gadugi" w:hAnsi="Gadugi"/>
          <w:b/>
          <w:bCs/>
          <w:sz w:val="26"/>
          <w:szCs w:val="26"/>
        </w:rPr>
      </w:pPr>
      <w:r>
        <w:rPr>
          <w:rFonts w:ascii="Gadugi" w:hAnsi="Gadugi"/>
          <w:b/>
          <w:bCs/>
          <w:sz w:val="26"/>
          <w:szCs w:val="26"/>
        </w:rPr>
        <w:t>MARKING SCHEME</w:t>
      </w:r>
    </w:p>
    <w:p w:rsidR="00AE1828" w:rsidRDefault="00AE1828" w:rsidP="007E4EA5">
      <w:pPr>
        <w:rPr>
          <w:b/>
          <w:bCs/>
        </w:rPr>
      </w:pPr>
    </w:p>
    <w:p w:rsidR="007E4EA5" w:rsidRPr="00AE1828" w:rsidRDefault="007E4EA5" w:rsidP="007E4EA5">
      <w:pPr>
        <w:rPr>
          <w:rFonts w:ascii="Gadugi" w:hAnsi="Gadugi"/>
          <w:b/>
          <w:bCs/>
          <w:sz w:val="24"/>
          <w:szCs w:val="24"/>
        </w:rPr>
      </w:pPr>
      <w:r w:rsidRPr="00AE1828">
        <w:rPr>
          <w:rFonts w:ascii="Gadugi" w:hAnsi="Gadugi"/>
          <w:b/>
          <w:bCs/>
          <w:sz w:val="24"/>
          <w:szCs w:val="24"/>
        </w:rPr>
        <w:t>SECTION A: COMPOSITION</w:t>
      </w:r>
    </w:p>
    <w:tbl>
      <w:tblPr>
        <w:tblStyle w:val="TableGrid"/>
        <w:tblW w:w="0" w:type="auto"/>
        <w:tblLook w:val="04A0" w:firstRow="1" w:lastRow="0" w:firstColumn="1" w:lastColumn="0" w:noHBand="0" w:noVBand="1"/>
      </w:tblPr>
      <w:tblGrid>
        <w:gridCol w:w="1089"/>
        <w:gridCol w:w="4424"/>
        <w:gridCol w:w="6185"/>
      </w:tblGrid>
      <w:tr w:rsidR="007E4EA5" w:rsidRPr="00AE1828" w:rsidTr="00AE1828">
        <w:tc>
          <w:tcPr>
            <w:tcW w:w="0" w:type="auto"/>
            <w:hideMark/>
          </w:tcPr>
          <w:p w:rsidR="007E4EA5" w:rsidRPr="00AE1828" w:rsidRDefault="007E4EA5" w:rsidP="007E4EA5">
            <w:pPr>
              <w:rPr>
                <w:rFonts w:ascii="Gadugi" w:hAnsi="Gadugi"/>
                <w:sz w:val="24"/>
                <w:szCs w:val="24"/>
              </w:rPr>
            </w:pPr>
            <w:r w:rsidRPr="00AE1828">
              <w:rPr>
                <w:rFonts w:ascii="Gadugi" w:hAnsi="Gadugi"/>
                <w:sz w:val="24"/>
                <w:szCs w:val="24"/>
              </w:rPr>
              <w:t>Number</w:t>
            </w:r>
          </w:p>
        </w:tc>
        <w:tc>
          <w:tcPr>
            <w:tcW w:w="0" w:type="auto"/>
            <w:hideMark/>
          </w:tcPr>
          <w:p w:rsidR="007E4EA5" w:rsidRPr="00AE1828" w:rsidRDefault="007E4EA5" w:rsidP="007E4EA5">
            <w:pPr>
              <w:rPr>
                <w:rFonts w:ascii="Gadugi" w:hAnsi="Gadugi"/>
                <w:sz w:val="24"/>
                <w:szCs w:val="24"/>
              </w:rPr>
            </w:pPr>
            <w:r w:rsidRPr="00AE1828">
              <w:rPr>
                <w:rFonts w:ascii="Gadugi" w:hAnsi="Gadugi"/>
                <w:sz w:val="24"/>
                <w:szCs w:val="24"/>
              </w:rPr>
              <w:t>Answer</w:t>
            </w:r>
          </w:p>
        </w:tc>
        <w:tc>
          <w:tcPr>
            <w:tcW w:w="0" w:type="auto"/>
            <w:hideMark/>
          </w:tcPr>
          <w:p w:rsidR="007E4EA5" w:rsidRPr="00AE1828" w:rsidRDefault="007E4EA5" w:rsidP="007E4EA5">
            <w:pPr>
              <w:rPr>
                <w:rFonts w:ascii="Gadugi" w:hAnsi="Gadugi"/>
                <w:sz w:val="24"/>
                <w:szCs w:val="24"/>
              </w:rPr>
            </w:pPr>
            <w:r w:rsidRPr="00AE1828">
              <w:rPr>
                <w:rFonts w:ascii="Gadugi" w:hAnsi="Gadugi"/>
                <w:sz w:val="24"/>
                <w:szCs w:val="24"/>
              </w:rPr>
              <w:t>Explanation</w:t>
            </w:r>
          </w:p>
        </w:tc>
      </w:tr>
      <w:tr w:rsidR="007E4EA5" w:rsidRPr="00AE1828" w:rsidTr="00AE1828">
        <w:tc>
          <w:tcPr>
            <w:tcW w:w="0" w:type="auto"/>
            <w:hideMark/>
          </w:tcPr>
          <w:p w:rsidR="007E4EA5" w:rsidRPr="00AE1828" w:rsidRDefault="007E4EA5" w:rsidP="007E4EA5">
            <w:pPr>
              <w:rPr>
                <w:rFonts w:ascii="Gadugi" w:hAnsi="Gadugi"/>
                <w:sz w:val="24"/>
                <w:szCs w:val="24"/>
              </w:rPr>
            </w:pPr>
            <w:r w:rsidRPr="00AE1828">
              <w:rPr>
                <w:rFonts w:ascii="Gadugi" w:hAnsi="Gadugi"/>
                <w:b/>
                <w:bCs/>
                <w:sz w:val="24"/>
                <w:szCs w:val="24"/>
              </w:rPr>
              <w:t>1.</w:t>
            </w:r>
          </w:p>
        </w:tc>
        <w:tc>
          <w:tcPr>
            <w:tcW w:w="0" w:type="auto"/>
            <w:hideMark/>
          </w:tcPr>
          <w:p w:rsidR="007E4EA5" w:rsidRPr="00AE1828" w:rsidRDefault="007E4EA5" w:rsidP="007E4EA5">
            <w:pPr>
              <w:rPr>
                <w:rFonts w:ascii="Gadugi" w:hAnsi="Gadugi"/>
                <w:sz w:val="24"/>
                <w:szCs w:val="24"/>
              </w:rPr>
            </w:pPr>
            <w:r w:rsidRPr="00AE1828">
              <w:rPr>
                <w:rFonts w:ascii="Gadugi" w:hAnsi="Gadugi"/>
                <w:sz w:val="24"/>
                <w:szCs w:val="24"/>
              </w:rPr>
              <w:t xml:space="preserve">This is a </w:t>
            </w:r>
            <w:r w:rsidRPr="00AE1828">
              <w:rPr>
                <w:rFonts w:ascii="Gadugi" w:hAnsi="Gadugi"/>
                <w:b/>
                <w:bCs/>
                <w:sz w:val="24"/>
                <w:szCs w:val="24"/>
              </w:rPr>
              <w:t>creative writing task</w:t>
            </w:r>
            <w:r w:rsidRPr="00AE1828">
              <w:rPr>
                <w:rFonts w:ascii="Gadugi" w:hAnsi="Gadugi"/>
                <w:sz w:val="24"/>
                <w:szCs w:val="24"/>
              </w:rPr>
              <w:t xml:space="preserve"> and therefore does not have a single correct answer. Instead, the answer should be a well-structured composition written by the learner.</w:t>
            </w:r>
          </w:p>
        </w:tc>
        <w:tc>
          <w:tcPr>
            <w:tcW w:w="0" w:type="auto"/>
            <w:hideMark/>
          </w:tcPr>
          <w:p w:rsidR="00233683" w:rsidRDefault="007E4EA5" w:rsidP="00233683">
            <w:pPr>
              <w:rPr>
                <w:rFonts w:ascii="Gadugi" w:hAnsi="Gadugi"/>
                <w:b/>
                <w:bCs/>
                <w:sz w:val="24"/>
                <w:szCs w:val="24"/>
              </w:rPr>
            </w:pPr>
            <w:r w:rsidRPr="00AE1828">
              <w:rPr>
                <w:rFonts w:ascii="Gadugi" w:hAnsi="Gadugi"/>
                <w:b/>
                <w:bCs/>
                <w:sz w:val="24"/>
                <w:szCs w:val="24"/>
              </w:rPr>
              <w:t>How to approach the composition</w:t>
            </w:r>
          </w:p>
          <w:p w:rsidR="00233683" w:rsidRDefault="007E4EA5" w:rsidP="00233683">
            <w:pPr>
              <w:rPr>
                <w:rFonts w:ascii="Gadugi" w:hAnsi="Gadugi"/>
                <w:sz w:val="24"/>
                <w:szCs w:val="24"/>
              </w:rPr>
            </w:pPr>
            <w:r w:rsidRPr="00AE1828">
              <w:rPr>
                <w:rFonts w:ascii="Gadugi" w:hAnsi="Gadugi"/>
                <w:sz w:val="24"/>
                <w:szCs w:val="24"/>
              </w:rPr>
              <w:t xml:space="preserve">1. </w:t>
            </w:r>
            <w:r w:rsidRPr="00AE1828">
              <w:rPr>
                <w:rFonts w:ascii="Gadugi" w:hAnsi="Gadugi"/>
                <w:b/>
                <w:bCs/>
                <w:sz w:val="24"/>
                <w:szCs w:val="24"/>
              </w:rPr>
              <w:t>Introduction:</w:t>
            </w:r>
            <w:r w:rsidRPr="00AE1828">
              <w:rPr>
                <w:rFonts w:ascii="Gadugi" w:hAnsi="Gadugi"/>
                <w:sz w:val="24"/>
                <w:szCs w:val="24"/>
              </w:rPr>
              <w:t xml:space="preserve"> Start by introducing the school event and your role in it. For example, a Sports Day, a Science Fair, or a cultural festival</w:t>
            </w:r>
          </w:p>
          <w:p w:rsidR="00233683" w:rsidRDefault="007E4EA5" w:rsidP="00233683">
            <w:pPr>
              <w:rPr>
                <w:rFonts w:ascii="Gadugi" w:hAnsi="Gadugi"/>
                <w:sz w:val="24"/>
                <w:szCs w:val="24"/>
              </w:rPr>
            </w:pPr>
            <w:r w:rsidRPr="00AE1828">
              <w:rPr>
                <w:rFonts w:ascii="Gadugi" w:hAnsi="Gadugi"/>
                <w:sz w:val="24"/>
                <w:szCs w:val="24"/>
              </w:rPr>
              <w:t xml:space="preserve">2. </w:t>
            </w:r>
            <w:r w:rsidRPr="00AE1828">
              <w:rPr>
                <w:rFonts w:ascii="Gadugi" w:hAnsi="Gadugi"/>
                <w:b/>
                <w:bCs/>
                <w:sz w:val="24"/>
                <w:szCs w:val="24"/>
              </w:rPr>
              <w:t>Body Paragraph 1 (Preparations):</w:t>
            </w:r>
            <w:r w:rsidRPr="00AE1828">
              <w:rPr>
                <w:rFonts w:ascii="Gadugi" w:hAnsi="Gadugi"/>
                <w:sz w:val="24"/>
                <w:szCs w:val="24"/>
              </w:rPr>
              <w:t xml:space="preserve"> Describe the steps you took to prepare. This could include rehearsing, researching, practicing, or gathering materials. Use descriptive language to show the effort and teamwork involved</w:t>
            </w:r>
          </w:p>
          <w:p w:rsidR="00233683" w:rsidRDefault="007E4EA5" w:rsidP="00233683">
            <w:pPr>
              <w:rPr>
                <w:rFonts w:ascii="Gadugi" w:hAnsi="Gadugi"/>
                <w:sz w:val="24"/>
                <w:szCs w:val="24"/>
              </w:rPr>
            </w:pPr>
            <w:r w:rsidRPr="00AE1828">
              <w:rPr>
                <w:rFonts w:ascii="Gadugi" w:hAnsi="Gadugi"/>
                <w:sz w:val="24"/>
                <w:szCs w:val="24"/>
              </w:rPr>
              <w:t xml:space="preserve">3. </w:t>
            </w:r>
            <w:r w:rsidRPr="00AE1828">
              <w:rPr>
                <w:rFonts w:ascii="Gadugi" w:hAnsi="Gadugi"/>
                <w:b/>
                <w:bCs/>
                <w:sz w:val="24"/>
                <w:szCs w:val="24"/>
              </w:rPr>
              <w:t>Body Paragraph 2 (The Event):</w:t>
            </w:r>
            <w:r w:rsidRPr="00AE1828">
              <w:rPr>
                <w:rFonts w:ascii="Gadugi" w:hAnsi="Gadugi"/>
                <w:sz w:val="24"/>
                <w:szCs w:val="24"/>
              </w:rPr>
              <w:t xml:space="preserve"> Narrate what happened on the day of the event. Describe the atmosphere, the people involved, and your performance or presentation. Use sensory details to make the experience come alive for the reader.</w:t>
            </w:r>
          </w:p>
          <w:p w:rsidR="007E4EA5" w:rsidRPr="00AE1828" w:rsidRDefault="007E4EA5" w:rsidP="00233683">
            <w:pPr>
              <w:rPr>
                <w:rFonts w:ascii="Gadugi" w:hAnsi="Gadugi"/>
                <w:sz w:val="24"/>
                <w:szCs w:val="24"/>
              </w:rPr>
            </w:pPr>
            <w:r w:rsidRPr="00AE1828">
              <w:rPr>
                <w:rFonts w:ascii="Gadugi" w:hAnsi="Gadugi"/>
                <w:sz w:val="24"/>
                <w:szCs w:val="24"/>
              </w:rPr>
              <w:t xml:space="preserve">4. </w:t>
            </w:r>
            <w:r w:rsidRPr="00AE1828">
              <w:rPr>
                <w:rFonts w:ascii="Gadugi" w:hAnsi="Gadugi"/>
                <w:b/>
                <w:bCs/>
                <w:sz w:val="24"/>
                <w:szCs w:val="24"/>
              </w:rPr>
              <w:t>Conclusion (Outcome):</w:t>
            </w:r>
            <w:r w:rsidRPr="00AE1828">
              <w:rPr>
                <w:rFonts w:ascii="Gadugi" w:hAnsi="Gadugi"/>
                <w:sz w:val="24"/>
                <w:szCs w:val="24"/>
              </w:rPr>
              <w:t xml:space="preserve"> Reflect on the results of the event. Did your team win? What did you learn from the experience? Conclude with a sense of accomplishment, pride, or new knowledge gained.</w:t>
            </w:r>
          </w:p>
        </w:tc>
      </w:tr>
    </w:tbl>
    <w:p w:rsidR="007E4EA5" w:rsidRPr="00AE1828" w:rsidRDefault="007E4EA5" w:rsidP="007E4EA5">
      <w:pPr>
        <w:pStyle w:val="NormalWeb"/>
        <w:rPr>
          <w:rFonts w:ascii="Gadugi" w:hAnsi="Gadugi"/>
          <w:b/>
        </w:rPr>
      </w:pPr>
      <w:r w:rsidRPr="00AE1828">
        <w:rPr>
          <w:rStyle w:val="selected"/>
          <w:rFonts w:ascii="Gadugi" w:hAnsi="Gadugi"/>
          <w:b/>
        </w:rPr>
        <w:t>MY SCHOOL'S ANNUAL SCIENCE FAIR</w:t>
      </w:r>
    </w:p>
    <w:p w:rsidR="007E4EA5" w:rsidRPr="00AE1828" w:rsidRDefault="007E4EA5" w:rsidP="007E4EA5">
      <w:pPr>
        <w:pStyle w:val="NormalWeb"/>
        <w:rPr>
          <w:rFonts w:ascii="Gadugi" w:hAnsi="Gadugi"/>
        </w:rPr>
      </w:pPr>
      <w:r w:rsidRPr="00AE1828">
        <w:rPr>
          <w:rStyle w:val="selected"/>
          <w:rFonts w:ascii="Gadugi" w:hAnsi="Gadugi"/>
        </w:rPr>
        <w:t>Our school's annual Science Fair was always a major event, a day when the classrooms buzzed with energy and excitement. I had the opportunity to participate for the first time with two of my friends, and we decided to create a project on sustainable energy. Our goal was to build a miniature wind turbine capable of lighting a small LED bulb.</w:t>
      </w:r>
    </w:p>
    <w:p w:rsidR="007E4EA5" w:rsidRPr="00AE1828" w:rsidRDefault="007E4EA5" w:rsidP="007E4EA5">
      <w:pPr>
        <w:pStyle w:val="NormalWeb"/>
        <w:rPr>
          <w:rFonts w:ascii="Gadugi" w:hAnsi="Gadugi"/>
        </w:rPr>
      </w:pPr>
      <w:r w:rsidRPr="00AE1828">
        <w:rPr>
          <w:rStyle w:val="selected"/>
          <w:rFonts w:ascii="Gadugi" w:hAnsi="Gadugi"/>
        </w:rPr>
        <w:t>The weeks leading up to the fair were a whirlwind of activity. Our journey began in the library, where we spent hours poring over books and online articles about aerodynamics and renewable energy. We learned about the different components of a wind turbine and how to harness kinetic energy. The most challenging part was gathering the materials. We had to be resourceful, using an old plastic bottle for the turbine's body, discarded cardboard for the blades, and a small dynamo motor from a broken toy car. We spent countless evenings in my garage, carefully cutting, gluing, and wiring the components together. There were moments of frustration when the blades wouldn't spin correctly, or the light refused to flicker, but we encouraged each other to keep trying.</w:t>
      </w:r>
    </w:p>
    <w:p w:rsidR="007E4EA5" w:rsidRPr="00AE1828" w:rsidRDefault="007E4EA5" w:rsidP="007E4EA5">
      <w:pPr>
        <w:pStyle w:val="NormalWeb"/>
        <w:rPr>
          <w:rFonts w:ascii="Gadugi" w:hAnsi="Gadugi"/>
        </w:rPr>
      </w:pPr>
      <w:r w:rsidRPr="00AE1828">
        <w:rPr>
          <w:rStyle w:val="selected"/>
          <w:rFonts w:ascii="Gadugi" w:hAnsi="Gadugi"/>
        </w:rPr>
        <w:lastRenderedPageBreak/>
        <w:t>The day of the fair finally arrived. The school hall was transformed into a vibrant exhibition, with students showcasing everything from volcanoes to complex robotics. We set up our booth, placing our project on a neatly decorated table. When the judges, a team of teachers and local engineers, approached our booth, my heart pounded. My friend explained the theory behind our project, while I demonstrated the working model. When the blades spun and the small LED bulb glowed to life, a small cheer escaped my lips. The judges asked us detailed questions, and we felt a great sense of pride as we confidently answered each one, explaining the challenges we had overcome during our preparations.</w:t>
      </w:r>
    </w:p>
    <w:p w:rsidR="007E4EA5" w:rsidRPr="00AE1828" w:rsidRDefault="007E4EA5" w:rsidP="007E4EA5">
      <w:pPr>
        <w:pStyle w:val="NormalWeb"/>
        <w:rPr>
          <w:rFonts w:ascii="Gadugi" w:hAnsi="Gadugi"/>
        </w:rPr>
      </w:pPr>
      <w:r w:rsidRPr="00AE1828">
        <w:rPr>
          <w:rStyle w:val="selected"/>
          <w:rFonts w:ascii="Gadugi" w:hAnsi="Gadugi"/>
        </w:rPr>
        <w:t>We didn't win first prize that day, but the experience was a victory in itself. The judges commended our ingenuity and teamwork, and we were awarded a special certificate for our effort. The project taught me that the process is just as important as the outcome. I learned the value of collaboration, perseverance, and problem-solving. More than anything, I realized that true success is not always measured by a trophy, but by the knowledge and skills gained along the way.</w:t>
      </w:r>
    </w:p>
    <w:p w:rsidR="007E4EA5" w:rsidRPr="00AE1828" w:rsidRDefault="007E4EA5" w:rsidP="007E4EA5">
      <w:pPr>
        <w:rPr>
          <w:rFonts w:ascii="Gadugi" w:hAnsi="Gadugi"/>
          <w:sz w:val="24"/>
          <w:szCs w:val="24"/>
        </w:rPr>
      </w:pPr>
    </w:p>
    <w:p w:rsidR="007E4EA5" w:rsidRPr="00AE1828" w:rsidRDefault="007E4EA5" w:rsidP="007E4EA5">
      <w:pPr>
        <w:rPr>
          <w:rFonts w:ascii="Gadugi" w:hAnsi="Gadugi"/>
          <w:b/>
          <w:bCs/>
          <w:sz w:val="24"/>
          <w:szCs w:val="24"/>
        </w:rPr>
      </w:pPr>
      <w:r w:rsidRPr="00AE1828">
        <w:rPr>
          <w:rFonts w:ascii="Gadugi" w:hAnsi="Gadugi"/>
          <w:b/>
          <w:bCs/>
          <w:sz w:val="24"/>
          <w:szCs w:val="24"/>
        </w:rPr>
        <w:t>SECTION B: LITERARY ANALYSIS</w:t>
      </w:r>
    </w:p>
    <w:p w:rsidR="007E4EA5" w:rsidRPr="00AE1828" w:rsidRDefault="007E4EA5" w:rsidP="007E4EA5">
      <w:pPr>
        <w:rPr>
          <w:rFonts w:ascii="Gadugi" w:hAnsi="Gadugi"/>
          <w:b/>
          <w:bCs/>
          <w:sz w:val="24"/>
          <w:szCs w:val="24"/>
        </w:rPr>
      </w:pPr>
      <w:r w:rsidRPr="00AE1828">
        <w:rPr>
          <w:rFonts w:ascii="Gadugi" w:hAnsi="Gadugi"/>
          <w:b/>
          <w:bCs/>
          <w:sz w:val="24"/>
          <w:szCs w:val="24"/>
        </w:rPr>
        <w:t>TASK 2: ORAL LITERATURE</w:t>
      </w:r>
    </w:p>
    <w:p w:rsidR="007E4EA5" w:rsidRPr="00AE1828" w:rsidRDefault="007E4EA5" w:rsidP="007E4EA5">
      <w:pPr>
        <w:rPr>
          <w:rFonts w:ascii="Gadugi" w:hAnsi="Gadugi"/>
          <w:sz w:val="24"/>
          <w:szCs w:val="24"/>
        </w:rPr>
      </w:pPr>
      <w:r w:rsidRPr="00AE1828">
        <w:rPr>
          <w:rFonts w:ascii="Gadugi" w:hAnsi="Gadugi"/>
          <w:sz w:val="24"/>
          <w:szCs w:val="24"/>
        </w:rPr>
        <w:t>a. Who are the main characters in this story? (2 marks)</w:t>
      </w:r>
    </w:p>
    <w:p w:rsidR="007E4EA5" w:rsidRPr="00AE1828" w:rsidRDefault="007E4EA5" w:rsidP="007E4EA5">
      <w:pPr>
        <w:numPr>
          <w:ilvl w:val="0"/>
          <w:numId w:val="1"/>
        </w:numPr>
        <w:rPr>
          <w:rFonts w:ascii="Gadugi" w:hAnsi="Gadugi"/>
          <w:sz w:val="24"/>
          <w:szCs w:val="24"/>
        </w:rPr>
      </w:pPr>
      <w:r w:rsidRPr="00AE1828">
        <w:rPr>
          <w:rFonts w:ascii="Gadugi" w:hAnsi="Gadugi"/>
          <w:sz w:val="24"/>
          <w:szCs w:val="24"/>
        </w:rPr>
        <w:t xml:space="preserve">I. The </w:t>
      </w:r>
      <w:r w:rsidRPr="00AE1828">
        <w:rPr>
          <w:rFonts w:ascii="Gadugi" w:hAnsi="Gadugi"/>
          <w:b/>
          <w:bCs/>
          <w:sz w:val="24"/>
          <w:szCs w:val="24"/>
        </w:rPr>
        <w:t>Tortoise</w:t>
      </w:r>
      <w:r w:rsidRPr="00AE1828">
        <w:rPr>
          <w:rFonts w:ascii="Gadugi" w:hAnsi="Gadugi"/>
          <w:sz w:val="24"/>
          <w:szCs w:val="24"/>
        </w:rPr>
        <w:t>.</w:t>
      </w:r>
    </w:p>
    <w:p w:rsidR="007E4EA5" w:rsidRPr="00AE1828" w:rsidRDefault="007E4EA5" w:rsidP="007E4EA5">
      <w:pPr>
        <w:numPr>
          <w:ilvl w:val="0"/>
          <w:numId w:val="1"/>
        </w:numPr>
        <w:rPr>
          <w:rFonts w:ascii="Gadugi" w:hAnsi="Gadugi"/>
          <w:sz w:val="24"/>
          <w:szCs w:val="24"/>
        </w:rPr>
      </w:pPr>
      <w:r w:rsidRPr="00AE1828">
        <w:rPr>
          <w:rFonts w:ascii="Gadugi" w:hAnsi="Gadugi"/>
          <w:sz w:val="24"/>
          <w:szCs w:val="24"/>
        </w:rPr>
        <w:t xml:space="preserve">II. The </w:t>
      </w:r>
      <w:r w:rsidRPr="00AE1828">
        <w:rPr>
          <w:rFonts w:ascii="Gadugi" w:hAnsi="Gadugi"/>
          <w:b/>
          <w:bCs/>
          <w:sz w:val="24"/>
          <w:szCs w:val="24"/>
        </w:rPr>
        <w:t>Ogre</w:t>
      </w:r>
      <w:r w:rsidRPr="00AE1828">
        <w:rPr>
          <w:rFonts w:ascii="Gadugi" w:hAnsi="Gadugi"/>
          <w:sz w:val="24"/>
          <w:szCs w:val="24"/>
        </w:rPr>
        <w:t>.</w:t>
      </w:r>
    </w:p>
    <w:p w:rsidR="007E4EA5" w:rsidRPr="00AE1828" w:rsidRDefault="007E4EA5" w:rsidP="007E4EA5">
      <w:pPr>
        <w:numPr>
          <w:ilvl w:val="0"/>
          <w:numId w:val="1"/>
        </w:numPr>
        <w:rPr>
          <w:rFonts w:ascii="Gadugi" w:hAnsi="Gadugi"/>
          <w:sz w:val="24"/>
          <w:szCs w:val="24"/>
        </w:rPr>
      </w:pPr>
      <w:r w:rsidRPr="00AE1828">
        <w:rPr>
          <w:rFonts w:ascii="Gadugi" w:hAnsi="Gadugi"/>
          <w:sz w:val="24"/>
          <w:szCs w:val="24"/>
        </w:rPr>
        <w:t xml:space="preserve">III. The </w:t>
      </w:r>
      <w:r w:rsidRPr="00AE1828">
        <w:rPr>
          <w:rFonts w:ascii="Gadugi" w:hAnsi="Gadugi"/>
          <w:b/>
          <w:bCs/>
          <w:sz w:val="24"/>
          <w:szCs w:val="24"/>
        </w:rPr>
        <w:t>Villagers</w:t>
      </w:r>
      <w:r w:rsidRPr="00AE1828">
        <w:rPr>
          <w:rFonts w:ascii="Gadugi" w:hAnsi="Gadugi"/>
          <w:sz w:val="24"/>
          <w:szCs w:val="24"/>
        </w:rPr>
        <w:t>.</w:t>
      </w:r>
    </w:p>
    <w:p w:rsidR="007E4EA5" w:rsidRPr="00AE1828" w:rsidRDefault="007E4EA5" w:rsidP="007E4EA5">
      <w:pPr>
        <w:rPr>
          <w:rFonts w:ascii="Gadugi" w:hAnsi="Gadugi"/>
          <w:sz w:val="24"/>
          <w:szCs w:val="24"/>
        </w:rPr>
      </w:pPr>
      <w:r w:rsidRPr="00AE1828">
        <w:rPr>
          <w:rFonts w:ascii="Gadugi" w:hAnsi="Gadugi"/>
          <w:sz w:val="24"/>
          <w:szCs w:val="24"/>
        </w:rPr>
        <w:t>b. What can you infer about the Tortoise's character? (2 marks)</w:t>
      </w:r>
    </w:p>
    <w:p w:rsidR="007E4EA5" w:rsidRPr="00AE1828" w:rsidRDefault="007E4EA5" w:rsidP="007E4EA5">
      <w:pPr>
        <w:numPr>
          <w:ilvl w:val="0"/>
          <w:numId w:val="2"/>
        </w:numPr>
        <w:rPr>
          <w:rFonts w:ascii="Gadugi" w:hAnsi="Gadugi"/>
          <w:sz w:val="24"/>
          <w:szCs w:val="24"/>
        </w:rPr>
      </w:pPr>
      <w:r w:rsidRPr="00AE1828">
        <w:rPr>
          <w:rFonts w:ascii="Gadugi" w:hAnsi="Gadugi"/>
          <w:sz w:val="24"/>
          <w:szCs w:val="24"/>
        </w:rPr>
        <w:t xml:space="preserve">I. He is </w:t>
      </w:r>
      <w:r w:rsidRPr="00AE1828">
        <w:rPr>
          <w:rFonts w:ascii="Gadugi" w:hAnsi="Gadugi"/>
          <w:b/>
          <w:bCs/>
          <w:sz w:val="24"/>
          <w:szCs w:val="24"/>
        </w:rPr>
        <w:t>cunning and intelligent</w:t>
      </w:r>
      <w:r w:rsidRPr="00AE1828">
        <w:rPr>
          <w:rFonts w:ascii="Gadugi" w:hAnsi="Gadugi"/>
          <w:sz w:val="24"/>
          <w:szCs w:val="24"/>
        </w:rPr>
        <w:t>. He uses his mind to defeat the Ogre.</w:t>
      </w:r>
    </w:p>
    <w:p w:rsidR="007E4EA5" w:rsidRPr="00AE1828" w:rsidRDefault="007E4EA5" w:rsidP="007E4EA5">
      <w:pPr>
        <w:numPr>
          <w:ilvl w:val="0"/>
          <w:numId w:val="2"/>
        </w:numPr>
        <w:rPr>
          <w:rFonts w:ascii="Gadugi" w:hAnsi="Gadugi"/>
          <w:sz w:val="24"/>
          <w:szCs w:val="24"/>
        </w:rPr>
      </w:pPr>
      <w:r w:rsidRPr="00AE1828">
        <w:rPr>
          <w:rFonts w:ascii="Gadugi" w:hAnsi="Gadugi"/>
          <w:sz w:val="24"/>
          <w:szCs w:val="24"/>
        </w:rPr>
        <w:t xml:space="preserve">II. He is </w:t>
      </w:r>
      <w:r w:rsidRPr="00AE1828">
        <w:rPr>
          <w:rFonts w:ascii="Gadugi" w:hAnsi="Gadugi"/>
          <w:b/>
          <w:bCs/>
          <w:sz w:val="24"/>
          <w:szCs w:val="24"/>
        </w:rPr>
        <w:t>brave and courageous</w:t>
      </w:r>
      <w:r w:rsidRPr="00AE1828">
        <w:rPr>
          <w:rFonts w:ascii="Gadugi" w:hAnsi="Gadugi"/>
          <w:sz w:val="24"/>
          <w:szCs w:val="24"/>
        </w:rPr>
        <w:t>. He stands up to the Ogre when no one else will.</w:t>
      </w:r>
    </w:p>
    <w:p w:rsidR="007E4EA5" w:rsidRPr="00AE1828" w:rsidRDefault="007E4EA5" w:rsidP="007E4EA5">
      <w:pPr>
        <w:numPr>
          <w:ilvl w:val="0"/>
          <w:numId w:val="2"/>
        </w:numPr>
        <w:rPr>
          <w:rFonts w:ascii="Gadugi" w:hAnsi="Gadugi"/>
          <w:sz w:val="24"/>
          <w:szCs w:val="24"/>
        </w:rPr>
      </w:pPr>
      <w:r w:rsidRPr="00AE1828">
        <w:rPr>
          <w:rFonts w:ascii="Gadugi" w:hAnsi="Gadugi"/>
          <w:sz w:val="24"/>
          <w:szCs w:val="24"/>
        </w:rPr>
        <w:t xml:space="preserve">III. He is </w:t>
      </w:r>
      <w:r w:rsidRPr="00AE1828">
        <w:rPr>
          <w:rFonts w:ascii="Gadugi" w:hAnsi="Gadugi"/>
          <w:b/>
          <w:bCs/>
          <w:sz w:val="24"/>
          <w:szCs w:val="24"/>
        </w:rPr>
        <w:t>resourceful</w:t>
      </w:r>
      <w:r w:rsidRPr="00AE1828">
        <w:rPr>
          <w:rFonts w:ascii="Gadugi" w:hAnsi="Gadugi"/>
          <w:sz w:val="24"/>
          <w:szCs w:val="24"/>
        </w:rPr>
        <w:t>. He uses his relatives to carry out his plan.</w:t>
      </w:r>
    </w:p>
    <w:p w:rsidR="007E4EA5" w:rsidRPr="00AE1828" w:rsidRDefault="007E4EA5" w:rsidP="007E4EA5">
      <w:pPr>
        <w:numPr>
          <w:ilvl w:val="0"/>
          <w:numId w:val="2"/>
        </w:numPr>
        <w:rPr>
          <w:rFonts w:ascii="Gadugi" w:hAnsi="Gadugi"/>
          <w:sz w:val="24"/>
          <w:szCs w:val="24"/>
        </w:rPr>
      </w:pPr>
      <w:r w:rsidRPr="00AE1828">
        <w:rPr>
          <w:rFonts w:ascii="Gadugi" w:hAnsi="Gadugi"/>
          <w:sz w:val="24"/>
          <w:szCs w:val="24"/>
        </w:rPr>
        <w:t xml:space="preserve">IV. He is </w:t>
      </w:r>
      <w:r w:rsidRPr="00AE1828">
        <w:rPr>
          <w:rFonts w:ascii="Gadugi" w:hAnsi="Gadugi"/>
          <w:b/>
          <w:bCs/>
          <w:sz w:val="24"/>
          <w:szCs w:val="24"/>
        </w:rPr>
        <w:t>caring for his community</w:t>
      </w:r>
      <w:r w:rsidRPr="00AE1828">
        <w:rPr>
          <w:rFonts w:ascii="Gadugi" w:hAnsi="Gadugi"/>
          <w:sz w:val="24"/>
          <w:szCs w:val="24"/>
        </w:rPr>
        <w:t>. His actions are driven by a desire to save his village.</w:t>
      </w:r>
    </w:p>
    <w:p w:rsidR="007E4EA5" w:rsidRPr="00AE1828" w:rsidRDefault="007E4EA5" w:rsidP="007E4EA5">
      <w:pPr>
        <w:rPr>
          <w:rFonts w:ascii="Gadugi" w:hAnsi="Gadugi"/>
          <w:sz w:val="24"/>
          <w:szCs w:val="24"/>
        </w:rPr>
      </w:pPr>
      <w:r w:rsidRPr="00AE1828">
        <w:rPr>
          <w:rFonts w:ascii="Gadugi" w:hAnsi="Gadugi"/>
          <w:sz w:val="24"/>
          <w:szCs w:val="24"/>
        </w:rPr>
        <w:t>c. What is the main conflict in the story? (2 marks)</w:t>
      </w:r>
    </w:p>
    <w:p w:rsidR="007E4EA5" w:rsidRPr="00AE1828" w:rsidRDefault="007E4EA5" w:rsidP="007E4EA5">
      <w:pPr>
        <w:numPr>
          <w:ilvl w:val="0"/>
          <w:numId w:val="3"/>
        </w:numPr>
        <w:rPr>
          <w:rFonts w:ascii="Gadugi" w:hAnsi="Gadugi"/>
          <w:sz w:val="24"/>
          <w:szCs w:val="24"/>
        </w:rPr>
      </w:pPr>
      <w:r w:rsidRPr="00AE1828">
        <w:rPr>
          <w:rFonts w:ascii="Gadugi" w:hAnsi="Gadugi"/>
          <w:sz w:val="24"/>
          <w:szCs w:val="24"/>
        </w:rPr>
        <w:t xml:space="preserve">I. The main conflict is between the </w:t>
      </w:r>
      <w:r w:rsidRPr="00AE1828">
        <w:rPr>
          <w:rFonts w:ascii="Gadugi" w:hAnsi="Gadugi"/>
          <w:b/>
          <w:bCs/>
          <w:sz w:val="24"/>
          <w:szCs w:val="24"/>
        </w:rPr>
        <w:t>tricky Tortoise and the huge, hungry Ogre</w:t>
      </w:r>
      <w:r w:rsidRPr="00AE1828">
        <w:rPr>
          <w:rFonts w:ascii="Gadugi" w:hAnsi="Gadugi"/>
          <w:sz w:val="24"/>
          <w:szCs w:val="24"/>
        </w:rPr>
        <w:t>.</w:t>
      </w:r>
    </w:p>
    <w:p w:rsidR="007E4EA5" w:rsidRPr="00AE1828" w:rsidRDefault="007E4EA5" w:rsidP="007E4EA5">
      <w:pPr>
        <w:numPr>
          <w:ilvl w:val="0"/>
          <w:numId w:val="3"/>
        </w:numPr>
        <w:rPr>
          <w:rFonts w:ascii="Gadugi" w:hAnsi="Gadugi"/>
          <w:sz w:val="24"/>
          <w:szCs w:val="24"/>
        </w:rPr>
      </w:pPr>
      <w:r w:rsidRPr="00AE1828">
        <w:rPr>
          <w:rFonts w:ascii="Gadugi" w:hAnsi="Gadugi"/>
          <w:sz w:val="24"/>
          <w:szCs w:val="24"/>
        </w:rPr>
        <w:t xml:space="preserve">II. It is a conflict of </w:t>
      </w:r>
      <w:r w:rsidRPr="00AE1828">
        <w:rPr>
          <w:rFonts w:ascii="Gadugi" w:hAnsi="Gadugi"/>
          <w:b/>
          <w:bCs/>
          <w:sz w:val="24"/>
          <w:szCs w:val="24"/>
        </w:rPr>
        <w:t>brains versus brawn</w:t>
      </w:r>
      <w:r w:rsidRPr="00AE1828">
        <w:rPr>
          <w:rFonts w:ascii="Gadugi" w:hAnsi="Gadugi"/>
          <w:sz w:val="24"/>
          <w:szCs w:val="24"/>
        </w:rPr>
        <w:t xml:space="preserve"> where a physically weak character (Tortoise) uses his wits to overcome a physically strong character (Ogre).</w:t>
      </w:r>
    </w:p>
    <w:p w:rsidR="007E4EA5" w:rsidRPr="00AE1828" w:rsidRDefault="007E4EA5" w:rsidP="007E4EA5">
      <w:pPr>
        <w:rPr>
          <w:rFonts w:ascii="Gadugi" w:hAnsi="Gadugi"/>
          <w:sz w:val="24"/>
          <w:szCs w:val="24"/>
        </w:rPr>
      </w:pPr>
      <w:r w:rsidRPr="00AE1828">
        <w:rPr>
          <w:rFonts w:ascii="Gadugi" w:hAnsi="Gadugi"/>
          <w:sz w:val="24"/>
          <w:szCs w:val="24"/>
        </w:rPr>
        <w:t>d. Identify the trickster character in the story and explain why they fit this role. (4 marks)</w:t>
      </w:r>
    </w:p>
    <w:p w:rsidR="007E4EA5" w:rsidRPr="00AE1828" w:rsidRDefault="007E4EA5" w:rsidP="007E4EA5">
      <w:pPr>
        <w:numPr>
          <w:ilvl w:val="0"/>
          <w:numId w:val="4"/>
        </w:numPr>
        <w:rPr>
          <w:rFonts w:ascii="Gadugi" w:hAnsi="Gadugi"/>
          <w:sz w:val="24"/>
          <w:szCs w:val="24"/>
        </w:rPr>
      </w:pPr>
      <w:r w:rsidRPr="00AE1828">
        <w:rPr>
          <w:rFonts w:ascii="Gadugi" w:hAnsi="Gadugi"/>
          <w:sz w:val="24"/>
          <w:szCs w:val="24"/>
        </w:rPr>
        <w:t xml:space="preserve">I. The trickster character is the </w:t>
      </w:r>
      <w:r w:rsidRPr="00AE1828">
        <w:rPr>
          <w:rFonts w:ascii="Gadugi" w:hAnsi="Gadugi"/>
          <w:b/>
          <w:bCs/>
          <w:sz w:val="24"/>
          <w:szCs w:val="24"/>
        </w:rPr>
        <w:t>Tortoise</w:t>
      </w:r>
      <w:r w:rsidRPr="00AE1828">
        <w:rPr>
          <w:rFonts w:ascii="Gadugi" w:hAnsi="Gadugi"/>
          <w:sz w:val="24"/>
          <w:szCs w:val="24"/>
        </w:rPr>
        <w:t>.</w:t>
      </w:r>
    </w:p>
    <w:p w:rsidR="007E4EA5" w:rsidRPr="00AE1828" w:rsidRDefault="007E4EA5" w:rsidP="007E4EA5">
      <w:pPr>
        <w:numPr>
          <w:ilvl w:val="0"/>
          <w:numId w:val="4"/>
        </w:numPr>
        <w:rPr>
          <w:rFonts w:ascii="Gadugi" w:hAnsi="Gadugi"/>
          <w:sz w:val="24"/>
          <w:szCs w:val="24"/>
        </w:rPr>
      </w:pPr>
      <w:r w:rsidRPr="00AE1828">
        <w:rPr>
          <w:rFonts w:ascii="Gadugi" w:hAnsi="Gadugi"/>
          <w:sz w:val="24"/>
          <w:szCs w:val="24"/>
        </w:rPr>
        <w:lastRenderedPageBreak/>
        <w:t xml:space="preserve">II. </w:t>
      </w:r>
      <w:r w:rsidRPr="00AE1828">
        <w:rPr>
          <w:rFonts w:ascii="Gadugi" w:hAnsi="Gadugi"/>
          <w:b/>
          <w:bCs/>
          <w:sz w:val="24"/>
          <w:szCs w:val="24"/>
        </w:rPr>
        <w:t>Explanation:</w:t>
      </w:r>
      <w:r w:rsidRPr="00AE1828">
        <w:rPr>
          <w:rFonts w:ascii="Gadugi" w:hAnsi="Gadugi"/>
          <w:sz w:val="24"/>
          <w:szCs w:val="24"/>
        </w:rPr>
        <w:t xml:space="preserve"> The Tortoise fits this role because he is a </w:t>
      </w:r>
      <w:r w:rsidRPr="00AE1828">
        <w:rPr>
          <w:rFonts w:ascii="Gadugi" w:hAnsi="Gadugi"/>
          <w:b/>
          <w:bCs/>
          <w:sz w:val="24"/>
          <w:szCs w:val="24"/>
        </w:rPr>
        <w:t>clever and deceptive character</w:t>
      </w:r>
      <w:r w:rsidRPr="00AE1828">
        <w:rPr>
          <w:rFonts w:ascii="Gadugi" w:hAnsi="Gadugi"/>
          <w:sz w:val="24"/>
          <w:szCs w:val="24"/>
        </w:rPr>
        <w:t xml:space="preserve"> who uses his intelligence to trick a more powerful antagonist. He does not rely on physical strength but rather on his ability to outsmart and manipulate the Ogre to achieve his goal.</w:t>
      </w:r>
    </w:p>
    <w:p w:rsidR="007E4EA5" w:rsidRPr="00AE1828" w:rsidRDefault="007E4EA5" w:rsidP="007E4EA5">
      <w:pPr>
        <w:rPr>
          <w:rFonts w:ascii="Gadugi" w:hAnsi="Gadugi"/>
          <w:sz w:val="24"/>
          <w:szCs w:val="24"/>
        </w:rPr>
      </w:pPr>
      <w:r w:rsidRPr="00AE1828">
        <w:rPr>
          <w:rFonts w:ascii="Gadugi" w:hAnsi="Gadugi"/>
          <w:sz w:val="24"/>
          <w:szCs w:val="24"/>
        </w:rPr>
        <w:t>e. What lesson can be learned from this story? (4 marks)</w:t>
      </w:r>
    </w:p>
    <w:p w:rsidR="007E4EA5" w:rsidRPr="00AE1828" w:rsidRDefault="007E4EA5" w:rsidP="007E4EA5">
      <w:pPr>
        <w:numPr>
          <w:ilvl w:val="0"/>
          <w:numId w:val="5"/>
        </w:numPr>
        <w:rPr>
          <w:rFonts w:ascii="Gadugi" w:hAnsi="Gadugi"/>
          <w:sz w:val="24"/>
          <w:szCs w:val="24"/>
        </w:rPr>
      </w:pPr>
      <w:r w:rsidRPr="00AE1828">
        <w:rPr>
          <w:rFonts w:ascii="Gadugi" w:hAnsi="Gadugi"/>
          <w:sz w:val="24"/>
          <w:szCs w:val="24"/>
        </w:rPr>
        <w:t xml:space="preserve">I. </w:t>
      </w:r>
      <w:r w:rsidRPr="00AE1828">
        <w:rPr>
          <w:rFonts w:ascii="Gadugi" w:hAnsi="Gadugi"/>
          <w:b/>
          <w:bCs/>
          <w:sz w:val="24"/>
          <w:szCs w:val="24"/>
        </w:rPr>
        <w:t>Intelligence and wit are more powerful than physical strength.</w:t>
      </w:r>
      <w:r w:rsidRPr="00AE1828">
        <w:rPr>
          <w:rFonts w:ascii="Gadugi" w:hAnsi="Gadugi"/>
          <w:sz w:val="24"/>
          <w:szCs w:val="24"/>
        </w:rPr>
        <w:t xml:space="preserve"> The Tortoise's clever plan succeeded where brute force would have failed.</w:t>
      </w:r>
    </w:p>
    <w:p w:rsidR="007E4EA5" w:rsidRPr="00AE1828" w:rsidRDefault="007E4EA5" w:rsidP="007E4EA5">
      <w:pPr>
        <w:numPr>
          <w:ilvl w:val="0"/>
          <w:numId w:val="5"/>
        </w:numPr>
        <w:rPr>
          <w:rFonts w:ascii="Gadugi" w:hAnsi="Gadugi"/>
          <w:sz w:val="24"/>
          <w:szCs w:val="24"/>
        </w:rPr>
      </w:pPr>
      <w:r w:rsidRPr="00AE1828">
        <w:rPr>
          <w:rFonts w:ascii="Gadugi" w:hAnsi="Gadugi"/>
          <w:sz w:val="24"/>
          <w:szCs w:val="24"/>
        </w:rPr>
        <w:t xml:space="preserve">II. </w:t>
      </w:r>
      <w:r w:rsidRPr="00AE1828">
        <w:rPr>
          <w:rFonts w:ascii="Gadugi" w:hAnsi="Gadugi"/>
          <w:b/>
          <w:bCs/>
          <w:sz w:val="24"/>
          <w:szCs w:val="24"/>
        </w:rPr>
        <w:t>Do not underestimate others based on their size or appearance.</w:t>
      </w:r>
      <w:r w:rsidRPr="00AE1828">
        <w:rPr>
          <w:rFonts w:ascii="Gadugi" w:hAnsi="Gadugi"/>
          <w:sz w:val="24"/>
          <w:szCs w:val="24"/>
        </w:rPr>
        <w:t xml:space="preserve"> The Ogre's arrogance and his underestimation of the small Tortoise led to his defeat.</w:t>
      </w:r>
    </w:p>
    <w:p w:rsidR="007E4EA5" w:rsidRPr="00AE1828" w:rsidRDefault="007E4EA5" w:rsidP="007E4EA5">
      <w:pPr>
        <w:numPr>
          <w:ilvl w:val="0"/>
          <w:numId w:val="5"/>
        </w:numPr>
        <w:rPr>
          <w:rFonts w:ascii="Gadugi" w:hAnsi="Gadugi"/>
          <w:sz w:val="24"/>
          <w:szCs w:val="24"/>
        </w:rPr>
      </w:pPr>
      <w:r w:rsidRPr="00AE1828">
        <w:rPr>
          <w:rFonts w:ascii="Gadugi" w:hAnsi="Gadugi"/>
          <w:sz w:val="24"/>
          <w:szCs w:val="24"/>
        </w:rPr>
        <w:t xml:space="preserve">III. </w:t>
      </w:r>
      <w:r w:rsidRPr="00AE1828">
        <w:rPr>
          <w:rFonts w:ascii="Gadugi" w:hAnsi="Gadugi"/>
          <w:b/>
          <w:bCs/>
          <w:sz w:val="24"/>
          <w:szCs w:val="24"/>
        </w:rPr>
        <w:t>Working together as a team or community can lead to success.</w:t>
      </w:r>
      <w:r w:rsidRPr="00AE1828">
        <w:rPr>
          <w:rFonts w:ascii="Gadugi" w:hAnsi="Gadugi"/>
          <w:sz w:val="24"/>
          <w:szCs w:val="24"/>
        </w:rPr>
        <w:t xml:space="preserve"> The Tortoise needed the cooperation of his relatives to make his trick work.</w:t>
      </w:r>
    </w:p>
    <w:p w:rsidR="007E4EA5" w:rsidRPr="00AE1828" w:rsidRDefault="007E4EA5" w:rsidP="007E4EA5">
      <w:pPr>
        <w:numPr>
          <w:ilvl w:val="0"/>
          <w:numId w:val="5"/>
        </w:numPr>
        <w:rPr>
          <w:rFonts w:ascii="Gadugi" w:hAnsi="Gadugi"/>
          <w:sz w:val="24"/>
          <w:szCs w:val="24"/>
        </w:rPr>
      </w:pPr>
      <w:r w:rsidRPr="00AE1828">
        <w:rPr>
          <w:rFonts w:ascii="Gadugi" w:hAnsi="Gadugi"/>
          <w:sz w:val="24"/>
          <w:szCs w:val="24"/>
        </w:rPr>
        <w:t xml:space="preserve">IV. </w:t>
      </w:r>
      <w:r w:rsidRPr="00AE1828">
        <w:rPr>
          <w:rFonts w:ascii="Gadugi" w:hAnsi="Gadugi"/>
          <w:b/>
          <w:bCs/>
          <w:sz w:val="24"/>
          <w:szCs w:val="24"/>
        </w:rPr>
        <w:t>Courage is the ability to face fear and act.</w:t>
      </w:r>
      <w:r w:rsidRPr="00AE1828">
        <w:rPr>
          <w:rFonts w:ascii="Gadugi" w:hAnsi="Gadugi"/>
          <w:sz w:val="24"/>
          <w:szCs w:val="24"/>
        </w:rPr>
        <w:t xml:space="preserve"> The Tortoise's courage to challenge the Ogre saved his entire village.</w:t>
      </w:r>
    </w:p>
    <w:p w:rsidR="007E4EA5" w:rsidRPr="00AE1828" w:rsidRDefault="007E4EA5" w:rsidP="007E4EA5">
      <w:pPr>
        <w:rPr>
          <w:rFonts w:ascii="Gadugi" w:hAnsi="Gadugi"/>
          <w:sz w:val="24"/>
          <w:szCs w:val="24"/>
        </w:rPr>
      </w:pPr>
    </w:p>
    <w:p w:rsidR="007E4EA5" w:rsidRPr="00AE1828" w:rsidRDefault="007E4EA5" w:rsidP="007E4EA5">
      <w:pPr>
        <w:rPr>
          <w:rFonts w:ascii="Gadugi" w:hAnsi="Gadugi"/>
          <w:b/>
          <w:bCs/>
          <w:sz w:val="24"/>
          <w:szCs w:val="24"/>
        </w:rPr>
      </w:pPr>
      <w:r w:rsidRPr="00AE1828">
        <w:rPr>
          <w:rFonts w:ascii="Gadugi" w:hAnsi="Gadugi"/>
          <w:b/>
          <w:bCs/>
          <w:sz w:val="24"/>
          <w:szCs w:val="24"/>
        </w:rPr>
        <w:t>TASK 3: POETRY</w:t>
      </w:r>
    </w:p>
    <w:p w:rsidR="007E4EA5" w:rsidRPr="00AE1828" w:rsidRDefault="007E4EA5" w:rsidP="007E4EA5">
      <w:pPr>
        <w:rPr>
          <w:rFonts w:ascii="Gadugi" w:hAnsi="Gadugi"/>
          <w:sz w:val="24"/>
          <w:szCs w:val="24"/>
        </w:rPr>
      </w:pPr>
      <w:r w:rsidRPr="00AE1828">
        <w:rPr>
          <w:rFonts w:ascii="Gadugi" w:hAnsi="Gadugi"/>
          <w:sz w:val="24"/>
          <w:szCs w:val="24"/>
        </w:rPr>
        <w:t>a. What is the main subject of the poem? (1 mark)</w:t>
      </w:r>
    </w:p>
    <w:p w:rsidR="007E4EA5" w:rsidRPr="00AE1828" w:rsidRDefault="007E4EA5" w:rsidP="007E4EA5">
      <w:pPr>
        <w:numPr>
          <w:ilvl w:val="0"/>
          <w:numId w:val="6"/>
        </w:numPr>
        <w:rPr>
          <w:rFonts w:ascii="Gadugi" w:hAnsi="Gadugi"/>
          <w:sz w:val="24"/>
          <w:szCs w:val="24"/>
        </w:rPr>
      </w:pPr>
      <w:r w:rsidRPr="00AE1828">
        <w:rPr>
          <w:rFonts w:ascii="Gadugi" w:hAnsi="Gadugi"/>
          <w:sz w:val="24"/>
          <w:szCs w:val="24"/>
        </w:rPr>
        <w:t xml:space="preserve">I. The main subject is </w:t>
      </w:r>
      <w:r w:rsidRPr="00AE1828">
        <w:rPr>
          <w:rFonts w:ascii="Gadugi" w:hAnsi="Gadugi"/>
          <w:b/>
          <w:bCs/>
          <w:sz w:val="24"/>
          <w:szCs w:val="24"/>
        </w:rPr>
        <w:t>the sea</w:t>
      </w:r>
      <w:r w:rsidRPr="00AE1828">
        <w:rPr>
          <w:rFonts w:ascii="Gadugi" w:hAnsi="Gadugi"/>
          <w:sz w:val="24"/>
          <w:szCs w:val="24"/>
        </w:rPr>
        <w:t>.</w:t>
      </w:r>
    </w:p>
    <w:p w:rsidR="007E4EA5" w:rsidRPr="00AE1828" w:rsidRDefault="007E4EA5" w:rsidP="007E4EA5">
      <w:pPr>
        <w:rPr>
          <w:rFonts w:ascii="Gadugi" w:hAnsi="Gadugi"/>
          <w:sz w:val="24"/>
          <w:szCs w:val="24"/>
        </w:rPr>
      </w:pPr>
      <w:r w:rsidRPr="00AE1828">
        <w:rPr>
          <w:rFonts w:ascii="Gadugi" w:hAnsi="Gadugi"/>
          <w:sz w:val="24"/>
          <w:szCs w:val="24"/>
        </w:rPr>
        <w:t>b. Identify one example of personification in the poem. (2 marks)</w:t>
      </w:r>
    </w:p>
    <w:p w:rsidR="007E4EA5" w:rsidRPr="00AE1828" w:rsidRDefault="007E4EA5" w:rsidP="007E4EA5">
      <w:pPr>
        <w:numPr>
          <w:ilvl w:val="0"/>
          <w:numId w:val="7"/>
        </w:numPr>
        <w:rPr>
          <w:rFonts w:ascii="Gadugi" w:hAnsi="Gadugi"/>
          <w:sz w:val="24"/>
          <w:szCs w:val="24"/>
        </w:rPr>
      </w:pPr>
      <w:r w:rsidRPr="00AE1828">
        <w:rPr>
          <w:rFonts w:ascii="Gadugi" w:hAnsi="Gadugi"/>
          <w:sz w:val="24"/>
          <w:szCs w:val="24"/>
        </w:rPr>
        <w:t>I. "Hums a song with every tide." - The sea is given the human ability to hum and sing.</w:t>
      </w:r>
    </w:p>
    <w:p w:rsidR="007E4EA5" w:rsidRPr="00AE1828" w:rsidRDefault="007E4EA5" w:rsidP="007E4EA5">
      <w:pPr>
        <w:numPr>
          <w:ilvl w:val="0"/>
          <w:numId w:val="7"/>
        </w:numPr>
        <w:rPr>
          <w:rFonts w:ascii="Gadugi" w:hAnsi="Gadugi"/>
          <w:sz w:val="24"/>
          <w:szCs w:val="24"/>
        </w:rPr>
      </w:pPr>
      <w:r w:rsidRPr="00AE1828">
        <w:rPr>
          <w:rFonts w:ascii="Gadugi" w:hAnsi="Gadugi"/>
          <w:sz w:val="24"/>
          <w:szCs w:val="24"/>
        </w:rPr>
        <w:t>II. "Its voice a whisper, then a roar." - The sea is given a voice.</w:t>
      </w:r>
    </w:p>
    <w:p w:rsidR="007E4EA5" w:rsidRPr="00AE1828" w:rsidRDefault="007E4EA5" w:rsidP="007E4EA5">
      <w:pPr>
        <w:numPr>
          <w:ilvl w:val="0"/>
          <w:numId w:val="7"/>
        </w:numPr>
        <w:rPr>
          <w:rFonts w:ascii="Gadugi" w:hAnsi="Gadugi"/>
          <w:sz w:val="24"/>
          <w:szCs w:val="24"/>
        </w:rPr>
      </w:pPr>
      <w:r w:rsidRPr="00AE1828">
        <w:rPr>
          <w:rFonts w:ascii="Gadugi" w:hAnsi="Gadugi"/>
          <w:sz w:val="24"/>
          <w:szCs w:val="24"/>
        </w:rPr>
        <w:t>III. "It holds the secrets of the deep." - The sea is given the human ability to hold secrets.</w:t>
      </w:r>
    </w:p>
    <w:p w:rsidR="007E4EA5" w:rsidRPr="00AE1828" w:rsidRDefault="007E4EA5" w:rsidP="007E4EA5">
      <w:pPr>
        <w:numPr>
          <w:ilvl w:val="0"/>
          <w:numId w:val="7"/>
        </w:numPr>
        <w:rPr>
          <w:rFonts w:ascii="Gadugi" w:hAnsi="Gadugi"/>
          <w:sz w:val="24"/>
          <w:szCs w:val="24"/>
        </w:rPr>
      </w:pPr>
      <w:r w:rsidRPr="00AE1828">
        <w:rPr>
          <w:rFonts w:ascii="Gadugi" w:hAnsi="Gadugi"/>
          <w:sz w:val="24"/>
          <w:szCs w:val="24"/>
        </w:rPr>
        <w:t>IV. "The sea's embrace, a cool relief." - The sea is given the human ability to embrace.</w:t>
      </w:r>
    </w:p>
    <w:p w:rsidR="007E4EA5" w:rsidRPr="00AE1828" w:rsidRDefault="007E4EA5" w:rsidP="007E4EA5">
      <w:pPr>
        <w:rPr>
          <w:rFonts w:ascii="Gadugi" w:hAnsi="Gadugi"/>
          <w:sz w:val="24"/>
          <w:szCs w:val="24"/>
        </w:rPr>
      </w:pPr>
      <w:r w:rsidRPr="00AE1828">
        <w:rPr>
          <w:rFonts w:ascii="Gadugi" w:hAnsi="Gadugi"/>
          <w:sz w:val="24"/>
          <w:szCs w:val="24"/>
        </w:rPr>
        <w:t xml:space="preserve">c. What does the phrase "A canvas, blue and wide" </w:t>
      </w:r>
      <w:proofErr w:type="gramStart"/>
      <w:r w:rsidRPr="00AE1828">
        <w:rPr>
          <w:rFonts w:ascii="Gadugi" w:hAnsi="Gadugi"/>
          <w:sz w:val="24"/>
          <w:szCs w:val="24"/>
        </w:rPr>
        <w:t>suggest</w:t>
      </w:r>
      <w:proofErr w:type="gramEnd"/>
      <w:r w:rsidRPr="00AE1828">
        <w:rPr>
          <w:rFonts w:ascii="Gadugi" w:hAnsi="Gadugi"/>
          <w:sz w:val="24"/>
          <w:szCs w:val="24"/>
        </w:rPr>
        <w:t xml:space="preserve"> about the sea? (2 marks)</w:t>
      </w:r>
    </w:p>
    <w:p w:rsidR="007E4EA5" w:rsidRPr="00AE1828" w:rsidRDefault="007E4EA5" w:rsidP="007E4EA5">
      <w:pPr>
        <w:numPr>
          <w:ilvl w:val="0"/>
          <w:numId w:val="8"/>
        </w:numPr>
        <w:rPr>
          <w:rFonts w:ascii="Gadugi" w:hAnsi="Gadugi"/>
          <w:sz w:val="24"/>
          <w:szCs w:val="24"/>
        </w:rPr>
      </w:pPr>
      <w:r w:rsidRPr="00AE1828">
        <w:rPr>
          <w:rFonts w:ascii="Gadugi" w:hAnsi="Gadugi"/>
          <w:sz w:val="24"/>
          <w:szCs w:val="24"/>
        </w:rPr>
        <w:t xml:space="preserve">I. It suggests that the sea is </w:t>
      </w:r>
      <w:r w:rsidRPr="00AE1828">
        <w:rPr>
          <w:rFonts w:ascii="Gadugi" w:hAnsi="Gadugi"/>
          <w:b/>
          <w:bCs/>
          <w:sz w:val="24"/>
          <w:szCs w:val="24"/>
        </w:rPr>
        <w:t>vast and expansive</w:t>
      </w:r>
      <w:r w:rsidRPr="00AE1828">
        <w:rPr>
          <w:rFonts w:ascii="Gadugi" w:hAnsi="Gadugi"/>
          <w:sz w:val="24"/>
          <w:szCs w:val="24"/>
        </w:rPr>
        <w:t>, stretching out like a large painting.</w:t>
      </w:r>
    </w:p>
    <w:p w:rsidR="007E4EA5" w:rsidRPr="00AE1828" w:rsidRDefault="007E4EA5" w:rsidP="007E4EA5">
      <w:pPr>
        <w:numPr>
          <w:ilvl w:val="0"/>
          <w:numId w:val="8"/>
        </w:numPr>
        <w:rPr>
          <w:rFonts w:ascii="Gadugi" w:hAnsi="Gadugi"/>
          <w:sz w:val="24"/>
          <w:szCs w:val="24"/>
        </w:rPr>
      </w:pPr>
      <w:r w:rsidRPr="00AE1828">
        <w:rPr>
          <w:rFonts w:ascii="Gadugi" w:hAnsi="Gadugi"/>
          <w:sz w:val="24"/>
          <w:szCs w:val="24"/>
        </w:rPr>
        <w:t xml:space="preserve">II. It creates a vivid visual image of the sea's </w:t>
      </w:r>
      <w:r w:rsidRPr="00AE1828">
        <w:rPr>
          <w:rFonts w:ascii="Gadugi" w:hAnsi="Gadugi"/>
          <w:b/>
          <w:bCs/>
          <w:sz w:val="24"/>
          <w:szCs w:val="24"/>
        </w:rPr>
        <w:t>beautiful, deep blue color</w:t>
      </w:r>
      <w:r w:rsidRPr="00AE1828">
        <w:rPr>
          <w:rFonts w:ascii="Gadugi" w:hAnsi="Gadugi"/>
          <w:sz w:val="24"/>
          <w:szCs w:val="24"/>
        </w:rPr>
        <w:t xml:space="preserve"> and its smooth surface.</w:t>
      </w:r>
    </w:p>
    <w:p w:rsidR="007E4EA5" w:rsidRPr="00AE1828" w:rsidRDefault="007E4EA5" w:rsidP="007E4EA5">
      <w:pPr>
        <w:rPr>
          <w:rFonts w:ascii="Gadugi" w:hAnsi="Gadugi"/>
          <w:sz w:val="24"/>
          <w:szCs w:val="24"/>
        </w:rPr>
      </w:pPr>
      <w:r w:rsidRPr="00AE1828">
        <w:rPr>
          <w:rFonts w:ascii="Gadugi" w:hAnsi="Gadugi"/>
          <w:sz w:val="24"/>
          <w:szCs w:val="24"/>
        </w:rPr>
        <w:t>d. How does the poet show the dual nature of the sea in the first stanza? (2 marks)</w:t>
      </w:r>
    </w:p>
    <w:p w:rsidR="007E4EA5" w:rsidRPr="00AE1828" w:rsidRDefault="007E4EA5" w:rsidP="007E4EA5">
      <w:pPr>
        <w:numPr>
          <w:ilvl w:val="0"/>
          <w:numId w:val="9"/>
        </w:numPr>
        <w:rPr>
          <w:rFonts w:ascii="Gadugi" w:hAnsi="Gadugi"/>
          <w:sz w:val="24"/>
          <w:szCs w:val="24"/>
        </w:rPr>
      </w:pPr>
      <w:r w:rsidRPr="00AE1828">
        <w:rPr>
          <w:rFonts w:ascii="Gadugi" w:hAnsi="Gadugi"/>
          <w:sz w:val="24"/>
          <w:szCs w:val="24"/>
        </w:rPr>
        <w:t>I. The poet shows the sea's dual nature by contrasting its gentle "whisper" with its powerful "roar."</w:t>
      </w:r>
    </w:p>
    <w:p w:rsidR="007E4EA5" w:rsidRPr="00AE1828" w:rsidRDefault="007E4EA5" w:rsidP="007E4EA5">
      <w:pPr>
        <w:numPr>
          <w:ilvl w:val="0"/>
          <w:numId w:val="9"/>
        </w:numPr>
        <w:rPr>
          <w:rFonts w:ascii="Gadugi" w:hAnsi="Gadugi"/>
          <w:sz w:val="24"/>
          <w:szCs w:val="24"/>
        </w:rPr>
      </w:pPr>
      <w:r w:rsidRPr="00AE1828">
        <w:rPr>
          <w:rFonts w:ascii="Gadugi" w:hAnsi="Gadugi"/>
          <w:sz w:val="24"/>
          <w:szCs w:val="24"/>
        </w:rPr>
        <w:t>II. This contrast highlights the sea's ability to be both calm and serene, and at the same time, strong and turbulent.</w:t>
      </w:r>
    </w:p>
    <w:p w:rsidR="007E4EA5" w:rsidRPr="00AE1828" w:rsidRDefault="007E4EA5" w:rsidP="007E4EA5">
      <w:pPr>
        <w:rPr>
          <w:rFonts w:ascii="Gadugi" w:hAnsi="Gadugi"/>
          <w:sz w:val="24"/>
          <w:szCs w:val="24"/>
        </w:rPr>
      </w:pPr>
      <w:r w:rsidRPr="00AE1828">
        <w:rPr>
          <w:rFonts w:ascii="Gadugi" w:hAnsi="Gadugi"/>
          <w:sz w:val="24"/>
          <w:szCs w:val="24"/>
        </w:rPr>
        <w:t>e. Mention two feelings or emotions conveyed by the poet towards the sea. (4 marks)</w:t>
      </w:r>
    </w:p>
    <w:p w:rsidR="007E4EA5" w:rsidRPr="00AE1828" w:rsidRDefault="007E4EA5" w:rsidP="007E4EA5">
      <w:pPr>
        <w:numPr>
          <w:ilvl w:val="0"/>
          <w:numId w:val="10"/>
        </w:numPr>
        <w:rPr>
          <w:rFonts w:ascii="Gadugi" w:hAnsi="Gadugi"/>
          <w:sz w:val="24"/>
          <w:szCs w:val="24"/>
        </w:rPr>
      </w:pPr>
      <w:r w:rsidRPr="00AE1828">
        <w:rPr>
          <w:rFonts w:ascii="Gadugi" w:hAnsi="Gadugi"/>
          <w:sz w:val="24"/>
          <w:szCs w:val="24"/>
        </w:rPr>
        <w:lastRenderedPageBreak/>
        <w:t xml:space="preserve">I. </w:t>
      </w:r>
      <w:r w:rsidRPr="00AE1828">
        <w:rPr>
          <w:rFonts w:ascii="Gadugi" w:hAnsi="Gadugi"/>
          <w:b/>
          <w:bCs/>
          <w:sz w:val="24"/>
          <w:szCs w:val="24"/>
        </w:rPr>
        <w:t>Admiration/Awe:</w:t>
      </w:r>
      <w:r w:rsidRPr="00AE1828">
        <w:rPr>
          <w:rFonts w:ascii="Gadugi" w:hAnsi="Gadugi"/>
          <w:sz w:val="24"/>
          <w:szCs w:val="24"/>
        </w:rPr>
        <w:t xml:space="preserve"> The poet sees the sea as a "beautiful sight to behold" and a "timeless story."</w:t>
      </w:r>
    </w:p>
    <w:p w:rsidR="007E4EA5" w:rsidRPr="00AE1828" w:rsidRDefault="007E4EA5" w:rsidP="007E4EA5">
      <w:pPr>
        <w:numPr>
          <w:ilvl w:val="0"/>
          <w:numId w:val="10"/>
        </w:numPr>
        <w:rPr>
          <w:rFonts w:ascii="Gadugi" w:hAnsi="Gadugi"/>
          <w:sz w:val="24"/>
          <w:szCs w:val="24"/>
        </w:rPr>
      </w:pPr>
      <w:r w:rsidRPr="00AE1828">
        <w:rPr>
          <w:rFonts w:ascii="Gadugi" w:hAnsi="Gadugi"/>
          <w:sz w:val="24"/>
          <w:szCs w:val="24"/>
        </w:rPr>
        <w:t xml:space="preserve">II. </w:t>
      </w:r>
      <w:r w:rsidRPr="00AE1828">
        <w:rPr>
          <w:rFonts w:ascii="Gadugi" w:hAnsi="Gadugi"/>
          <w:b/>
          <w:bCs/>
          <w:sz w:val="24"/>
          <w:szCs w:val="24"/>
        </w:rPr>
        <w:t>Peacefulness/Comfort:</w:t>
      </w:r>
      <w:r w:rsidRPr="00AE1828">
        <w:rPr>
          <w:rFonts w:ascii="Gadugi" w:hAnsi="Gadugi"/>
          <w:sz w:val="24"/>
          <w:szCs w:val="24"/>
        </w:rPr>
        <w:t xml:space="preserve"> The </w:t>
      </w:r>
      <w:proofErr w:type="gramStart"/>
      <w:r w:rsidRPr="00AE1828">
        <w:rPr>
          <w:rFonts w:ascii="Gadugi" w:hAnsi="Gadugi"/>
          <w:sz w:val="24"/>
          <w:szCs w:val="24"/>
        </w:rPr>
        <w:t>sea's</w:t>
      </w:r>
      <w:proofErr w:type="gramEnd"/>
      <w:r w:rsidRPr="00AE1828">
        <w:rPr>
          <w:rFonts w:ascii="Gadugi" w:hAnsi="Gadugi"/>
          <w:sz w:val="24"/>
          <w:szCs w:val="24"/>
        </w:rPr>
        <w:t xml:space="preserve"> presence is described as a "cool relief."</w:t>
      </w:r>
    </w:p>
    <w:p w:rsidR="007E4EA5" w:rsidRPr="00AE1828" w:rsidRDefault="007E4EA5" w:rsidP="007E4EA5">
      <w:pPr>
        <w:numPr>
          <w:ilvl w:val="0"/>
          <w:numId w:val="10"/>
        </w:numPr>
        <w:rPr>
          <w:rFonts w:ascii="Gadugi" w:hAnsi="Gadugi"/>
          <w:sz w:val="24"/>
          <w:szCs w:val="24"/>
        </w:rPr>
      </w:pPr>
      <w:r w:rsidRPr="00AE1828">
        <w:rPr>
          <w:rFonts w:ascii="Gadugi" w:hAnsi="Gadugi"/>
          <w:sz w:val="24"/>
          <w:szCs w:val="24"/>
        </w:rPr>
        <w:t xml:space="preserve">III. </w:t>
      </w:r>
      <w:r w:rsidRPr="00AE1828">
        <w:rPr>
          <w:rFonts w:ascii="Gadugi" w:hAnsi="Gadugi"/>
          <w:b/>
          <w:bCs/>
          <w:sz w:val="24"/>
          <w:szCs w:val="24"/>
        </w:rPr>
        <w:t>Joy/Wonder:</w:t>
      </w:r>
      <w:r w:rsidRPr="00AE1828">
        <w:rPr>
          <w:rFonts w:ascii="Gadugi" w:hAnsi="Gadugi"/>
          <w:sz w:val="24"/>
          <w:szCs w:val="24"/>
        </w:rPr>
        <w:t xml:space="preserve"> The feeling of "A fleeting joy, beyond belief" is conveyed by the poet.</w:t>
      </w:r>
    </w:p>
    <w:p w:rsidR="007E4EA5" w:rsidRPr="00AE1828" w:rsidRDefault="007E4EA5" w:rsidP="007E4EA5">
      <w:pPr>
        <w:rPr>
          <w:rFonts w:ascii="Gadugi" w:hAnsi="Gadugi"/>
          <w:sz w:val="24"/>
          <w:szCs w:val="24"/>
        </w:rPr>
      </w:pPr>
    </w:p>
    <w:p w:rsidR="007E4EA5" w:rsidRPr="00AE1828" w:rsidRDefault="007E4EA5" w:rsidP="007E4EA5">
      <w:pPr>
        <w:rPr>
          <w:rFonts w:ascii="Gadugi" w:hAnsi="Gadugi"/>
          <w:b/>
          <w:bCs/>
          <w:sz w:val="24"/>
          <w:szCs w:val="24"/>
        </w:rPr>
      </w:pPr>
      <w:r w:rsidRPr="00AE1828">
        <w:rPr>
          <w:rFonts w:ascii="Gadugi" w:hAnsi="Gadugi"/>
          <w:b/>
          <w:bCs/>
          <w:sz w:val="24"/>
          <w:szCs w:val="24"/>
        </w:rPr>
        <w:t>TASK 4: NOVELLA</w:t>
      </w:r>
    </w:p>
    <w:p w:rsidR="007E4EA5" w:rsidRPr="00AE1828" w:rsidRDefault="007E4EA5" w:rsidP="007E4EA5">
      <w:pPr>
        <w:rPr>
          <w:rFonts w:ascii="Gadugi" w:hAnsi="Gadugi"/>
          <w:sz w:val="24"/>
          <w:szCs w:val="24"/>
        </w:rPr>
      </w:pPr>
      <w:r w:rsidRPr="00AE1828">
        <w:rPr>
          <w:rFonts w:ascii="Gadugi" w:hAnsi="Gadugi"/>
          <w:sz w:val="24"/>
          <w:szCs w:val="24"/>
        </w:rPr>
        <w:t>a. What is the main object of importance in this excerpt? (1 mark)</w:t>
      </w:r>
    </w:p>
    <w:p w:rsidR="007E4EA5" w:rsidRPr="00AE1828" w:rsidRDefault="007E4EA5" w:rsidP="007E4EA5">
      <w:pPr>
        <w:numPr>
          <w:ilvl w:val="0"/>
          <w:numId w:val="11"/>
        </w:numPr>
        <w:rPr>
          <w:rFonts w:ascii="Gadugi" w:hAnsi="Gadugi"/>
          <w:sz w:val="24"/>
          <w:szCs w:val="24"/>
        </w:rPr>
      </w:pPr>
      <w:r w:rsidRPr="00AE1828">
        <w:rPr>
          <w:rFonts w:ascii="Gadugi" w:hAnsi="Gadugi"/>
          <w:sz w:val="24"/>
          <w:szCs w:val="24"/>
        </w:rPr>
        <w:t xml:space="preserve">I. The main object is the </w:t>
      </w:r>
      <w:r w:rsidRPr="00AE1828">
        <w:rPr>
          <w:rFonts w:ascii="Gadugi" w:hAnsi="Gadugi"/>
          <w:b/>
          <w:bCs/>
          <w:sz w:val="24"/>
          <w:szCs w:val="24"/>
        </w:rPr>
        <w:t>glowing stone</w:t>
      </w:r>
      <w:r w:rsidRPr="00AE1828">
        <w:rPr>
          <w:rFonts w:ascii="Gadugi" w:hAnsi="Gadugi"/>
          <w:sz w:val="24"/>
          <w:szCs w:val="24"/>
        </w:rPr>
        <w:t xml:space="preserve"> found inside the worn leather pouch.</w:t>
      </w:r>
    </w:p>
    <w:p w:rsidR="007E4EA5" w:rsidRPr="00AE1828" w:rsidRDefault="007E4EA5" w:rsidP="007E4EA5">
      <w:pPr>
        <w:rPr>
          <w:rFonts w:ascii="Gadugi" w:hAnsi="Gadugi"/>
          <w:sz w:val="24"/>
          <w:szCs w:val="24"/>
        </w:rPr>
      </w:pPr>
      <w:r w:rsidRPr="00AE1828">
        <w:rPr>
          <w:rFonts w:ascii="Gadugi" w:hAnsi="Gadugi"/>
          <w:sz w:val="24"/>
          <w:szCs w:val="24"/>
        </w:rPr>
        <w:t xml:space="preserve">b. What can you infer about </w:t>
      </w:r>
      <w:proofErr w:type="spellStart"/>
      <w:r w:rsidRPr="00AE1828">
        <w:rPr>
          <w:rFonts w:ascii="Gadugi" w:hAnsi="Gadugi"/>
          <w:sz w:val="24"/>
          <w:szCs w:val="24"/>
        </w:rPr>
        <w:t>Elara's</w:t>
      </w:r>
      <w:proofErr w:type="spellEnd"/>
      <w:r w:rsidRPr="00AE1828">
        <w:rPr>
          <w:rFonts w:ascii="Gadugi" w:hAnsi="Gadugi"/>
          <w:sz w:val="24"/>
          <w:szCs w:val="24"/>
        </w:rPr>
        <w:t xml:space="preserve"> character based on the passage? (2 marks)</w:t>
      </w:r>
    </w:p>
    <w:p w:rsidR="007E4EA5" w:rsidRPr="00AE1828" w:rsidRDefault="007E4EA5" w:rsidP="007E4EA5">
      <w:pPr>
        <w:numPr>
          <w:ilvl w:val="0"/>
          <w:numId w:val="12"/>
        </w:numPr>
        <w:rPr>
          <w:rFonts w:ascii="Gadugi" w:hAnsi="Gadugi"/>
          <w:sz w:val="24"/>
          <w:szCs w:val="24"/>
        </w:rPr>
      </w:pPr>
      <w:r w:rsidRPr="00AE1828">
        <w:rPr>
          <w:rFonts w:ascii="Gadugi" w:hAnsi="Gadugi"/>
          <w:sz w:val="24"/>
          <w:szCs w:val="24"/>
        </w:rPr>
        <w:t xml:space="preserve">I. She is </w:t>
      </w:r>
      <w:r w:rsidRPr="00AE1828">
        <w:rPr>
          <w:rFonts w:ascii="Gadugi" w:hAnsi="Gadugi"/>
          <w:b/>
          <w:bCs/>
          <w:sz w:val="24"/>
          <w:szCs w:val="24"/>
        </w:rPr>
        <w:t>curious</w:t>
      </w:r>
      <w:r w:rsidRPr="00AE1828">
        <w:rPr>
          <w:rFonts w:ascii="Gadugi" w:hAnsi="Gadugi"/>
          <w:sz w:val="24"/>
          <w:szCs w:val="24"/>
        </w:rPr>
        <w:t>, as her curiosity about the pouch overcomes the warnings she received.</w:t>
      </w:r>
    </w:p>
    <w:p w:rsidR="007E4EA5" w:rsidRPr="00AE1828" w:rsidRDefault="007E4EA5" w:rsidP="007E4EA5">
      <w:pPr>
        <w:numPr>
          <w:ilvl w:val="0"/>
          <w:numId w:val="12"/>
        </w:numPr>
        <w:rPr>
          <w:rFonts w:ascii="Gadugi" w:hAnsi="Gadugi"/>
          <w:sz w:val="24"/>
          <w:szCs w:val="24"/>
        </w:rPr>
      </w:pPr>
      <w:r w:rsidRPr="00AE1828">
        <w:rPr>
          <w:rFonts w:ascii="Gadugi" w:hAnsi="Gadugi"/>
          <w:sz w:val="24"/>
          <w:szCs w:val="24"/>
        </w:rPr>
        <w:t xml:space="preserve">II. She is </w:t>
      </w:r>
      <w:r w:rsidRPr="00AE1828">
        <w:rPr>
          <w:rFonts w:ascii="Gadugi" w:hAnsi="Gadugi"/>
          <w:b/>
          <w:bCs/>
          <w:sz w:val="24"/>
          <w:szCs w:val="24"/>
        </w:rPr>
        <w:t>fearful yet excited</w:t>
      </w:r>
      <w:r w:rsidRPr="00AE1828">
        <w:rPr>
          <w:rFonts w:ascii="Gadugi" w:hAnsi="Gadugi"/>
          <w:sz w:val="24"/>
          <w:szCs w:val="24"/>
        </w:rPr>
        <w:t>, as her heart "pounded with a mix of fear and excitement."</w:t>
      </w:r>
    </w:p>
    <w:p w:rsidR="007E4EA5" w:rsidRPr="00AE1828" w:rsidRDefault="007E4EA5" w:rsidP="007E4EA5">
      <w:pPr>
        <w:numPr>
          <w:ilvl w:val="0"/>
          <w:numId w:val="12"/>
        </w:numPr>
        <w:rPr>
          <w:rFonts w:ascii="Gadugi" w:hAnsi="Gadugi"/>
          <w:sz w:val="24"/>
          <w:szCs w:val="24"/>
        </w:rPr>
      </w:pPr>
      <w:r w:rsidRPr="00AE1828">
        <w:rPr>
          <w:rFonts w:ascii="Gadugi" w:hAnsi="Gadugi"/>
          <w:sz w:val="24"/>
          <w:szCs w:val="24"/>
        </w:rPr>
        <w:t xml:space="preserve">III. She is </w:t>
      </w:r>
      <w:r w:rsidRPr="00AE1828">
        <w:rPr>
          <w:rFonts w:ascii="Gadugi" w:hAnsi="Gadugi"/>
          <w:b/>
          <w:bCs/>
          <w:sz w:val="24"/>
          <w:szCs w:val="24"/>
        </w:rPr>
        <w:t>brave</w:t>
      </w:r>
      <w:r w:rsidRPr="00AE1828">
        <w:rPr>
          <w:rFonts w:ascii="Gadugi" w:hAnsi="Gadugi"/>
          <w:sz w:val="24"/>
          <w:szCs w:val="24"/>
        </w:rPr>
        <w:t xml:space="preserve"> for going against her family's warnings.</w:t>
      </w:r>
    </w:p>
    <w:p w:rsidR="007E4EA5" w:rsidRPr="00AE1828" w:rsidRDefault="007E4EA5" w:rsidP="007E4EA5">
      <w:pPr>
        <w:rPr>
          <w:rFonts w:ascii="Gadugi" w:hAnsi="Gadugi"/>
          <w:sz w:val="24"/>
          <w:szCs w:val="24"/>
        </w:rPr>
      </w:pPr>
      <w:r w:rsidRPr="00AE1828">
        <w:rPr>
          <w:rFonts w:ascii="Gadugi" w:hAnsi="Gadugi"/>
          <w:sz w:val="24"/>
          <w:szCs w:val="24"/>
        </w:rPr>
        <w:t>c. Identify one simile used in the passage. (2 marks)</w:t>
      </w:r>
    </w:p>
    <w:p w:rsidR="007E4EA5" w:rsidRPr="00AE1828" w:rsidRDefault="007E4EA5" w:rsidP="007E4EA5">
      <w:pPr>
        <w:numPr>
          <w:ilvl w:val="0"/>
          <w:numId w:val="13"/>
        </w:numPr>
        <w:rPr>
          <w:rFonts w:ascii="Gadugi" w:hAnsi="Gadugi"/>
          <w:sz w:val="24"/>
          <w:szCs w:val="24"/>
        </w:rPr>
      </w:pPr>
      <w:r w:rsidRPr="00AE1828">
        <w:rPr>
          <w:rFonts w:ascii="Gadugi" w:hAnsi="Gadugi"/>
          <w:sz w:val="24"/>
          <w:szCs w:val="24"/>
        </w:rPr>
        <w:t xml:space="preserve">I. "The sunbeams cutting through the gloom </w:t>
      </w:r>
      <w:r w:rsidRPr="00AE1828">
        <w:rPr>
          <w:rFonts w:ascii="Gadugi" w:hAnsi="Gadugi"/>
          <w:b/>
          <w:bCs/>
          <w:sz w:val="24"/>
          <w:szCs w:val="24"/>
        </w:rPr>
        <w:t>like silver swords</w:t>
      </w:r>
      <w:r w:rsidRPr="00AE1828">
        <w:rPr>
          <w:rFonts w:ascii="Gadugi" w:hAnsi="Gadugi"/>
          <w:sz w:val="24"/>
          <w:szCs w:val="24"/>
        </w:rPr>
        <w:t>."</w:t>
      </w:r>
    </w:p>
    <w:p w:rsidR="007E4EA5" w:rsidRPr="00AE1828" w:rsidRDefault="007E4EA5" w:rsidP="007E4EA5">
      <w:pPr>
        <w:rPr>
          <w:rFonts w:ascii="Gadugi" w:hAnsi="Gadugi"/>
          <w:sz w:val="24"/>
          <w:szCs w:val="24"/>
        </w:rPr>
      </w:pPr>
      <w:r w:rsidRPr="00AE1828">
        <w:rPr>
          <w:rFonts w:ascii="Gadugi" w:hAnsi="Gadugi"/>
          <w:sz w:val="24"/>
          <w:szCs w:val="24"/>
        </w:rPr>
        <w:t>d. What does the "faint memory, not her own" suggest about the glowing stone? (2 marks)</w:t>
      </w:r>
    </w:p>
    <w:p w:rsidR="007E4EA5" w:rsidRPr="00AE1828" w:rsidRDefault="007E4EA5" w:rsidP="007E4EA5">
      <w:pPr>
        <w:numPr>
          <w:ilvl w:val="0"/>
          <w:numId w:val="14"/>
        </w:numPr>
        <w:rPr>
          <w:rFonts w:ascii="Gadugi" w:hAnsi="Gadugi"/>
          <w:sz w:val="24"/>
          <w:szCs w:val="24"/>
        </w:rPr>
      </w:pPr>
      <w:r w:rsidRPr="00AE1828">
        <w:rPr>
          <w:rFonts w:ascii="Gadugi" w:hAnsi="Gadugi"/>
          <w:sz w:val="24"/>
          <w:szCs w:val="24"/>
        </w:rPr>
        <w:t xml:space="preserve">I. It suggests the stone is </w:t>
      </w:r>
      <w:r w:rsidRPr="00AE1828">
        <w:rPr>
          <w:rFonts w:ascii="Gadugi" w:hAnsi="Gadugi"/>
          <w:b/>
          <w:bCs/>
          <w:sz w:val="24"/>
          <w:szCs w:val="24"/>
        </w:rPr>
        <w:t>magical or mystical</w:t>
      </w:r>
      <w:r w:rsidRPr="00AE1828">
        <w:rPr>
          <w:rFonts w:ascii="Gadugi" w:hAnsi="Gadugi"/>
          <w:sz w:val="24"/>
          <w:szCs w:val="24"/>
        </w:rPr>
        <w:t>, having the power to store and transfer memories.</w:t>
      </w:r>
    </w:p>
    <w:p w:rsidR="007E4EA5" w:rsidRPr="00AE1828" w:rsidRDefault="007E4EA5" w:rsidP="007E4EA5">
      <w:pPr>
        <w:numPr>
          <w:ilvl w:val="0"/>
          <w:numId w:val="14"/>
        </w:numPr>
        <w:rPr>
          <w:rFonts w:ascii="Gadugi" w:hAnsi="Gadugi"/>
          <w:sz w:val="24"/>
          <w:szCs w:val="24"/>
        </w:rPr>
      </w:pPr>
      <w:r w:rsidRPr="00AE1828">
        <w:rPr>
          <w:rFonts w:ascii="Gadugi" w:hAnsi="Gadugi"/>
          <w:sz w:val="24"/>
          <w:szCs w:val="24"/>
        </w:rPr>
        <w:t xml:space="preserve">II. It implies that the stone has a </w:t>
      </w:r>
      <w:r w:rsidRPr="00AE1828">
        <w:rPr>
          <w:rFonts w:ascii="Gadugi" w:hAnsi="Gadugi"/>
          <w:b/>
          <w:bCs/>
          <w:sz w:val="24"/>
          <w:szCs w:val="24"/>
        </w:rPr>
        <w:t>long history</w:t>
      </w:r>
      <w:r w:rsidRPr="00AE1828">
        <w:rPr>
          <w:rFonts w:ascii="Gadugi" w:hAnsi="Gadugi"/>
          <w:sz w:val="24"/>
          <w:szCs w:val="24"/>
        </w:rPr>
        <w:t xml:space="preserve"> and is an artifact from her </w:t>
      </w:r>
      <w:proofErr w:type="gramStart"/>
      <w:r w:rsidRPr="00AE1828">
        <w:rPr>
          <w:rFonts w:ascii="Gadugi" w:hAnsi="Gadugi"/>
          <w:sz w:val="24"/>
          <w:szCs w:val="24"/>
        </w:rPr>
        <w:t>family's</w:t>
      </w:r>
      <w:proofErr w:type="gramEnd"/>
      <w:r w:rsidRPr="00AE1828">
        <w:rPr>
          <w:rFonts w:ascii="Gadugi" w:hAnsi="Gadugi"/>
          <w:sz w:val="24"/>
          <w:szCs w:val="24"/>
        </w:rPr>
        <w:t xml:space="preserve"> past, containing ancient knowledge.</w:t>
      </w:r>
    </w:p>
    <w:p w:rsidR="007E4EA5" w:rsidRPr="00AE1828" w:rsidRDefault="007E4EA5" w:rsidP="007E4EA5">
      <w:pPr>
        <w:rPr>
          <w:rFonts w:ascii="Gadugi" w:hAnsi="Gadugi"/>
          <w:sz w:val="24"/>
          <w:szCs w:val="24"/>
        </w:rPr>
      </w:pPr>
      <w:r w:rsidRPr="00AE1828">
        <w:rPr>
          <w:rFonts w:ascii="Gadugi" w:hAnsi="Gadugi"/>
          <w:sz w:val="24"/>
          <w:szCs w:val="24"/>
        </w:rPr>
        <w:t>e. Describe the mood of this passage. (1 mark)</w:t>
      </w:r>
    </w:p>
    <w:p w:rsidR="007E4EA5" w:rsidRPr="00AE1828" w:rsidRDefault="007E4EA5" w:rsidP="007E4EA5">
      <w:pPr>
        <w:numPr>
          <w:ilvl w:val="0"/>
          <w:numId w:val="15"/>
        </w:numPr>
        <w:rPr>
          <w:rFonts w:ascii="Gadugi" w:hAnsi="Gadugi"/>
          <w:sz w:val="24"/>
          <w:szCs w:val="24"/>
        </w:rPr>
      </w:pPr>
      <w:r w:rsidRPr="00AE1828">
        <w:rPr>
          <w:rFonts w:ascii="Gadugi" w:hAnsi="Gadugi"/>
          <w:sz w:val="24"/>
          <w:szCs w:val="24"/>
        </w:rPr>
        <w:t xml:space="preserve">I. The mood is </w:t>
      </w:r>
      <w:r w:rsidRPr="00AE1828">
        <w:rPr>
          <w:rFonts w:ascii="Gadugi" w:hAnsi="Gadugi"/>
          <w:b/>
          <w:bCs/>
          <w:sz w:val="24"/>
          <w:szCs w:val="24"/>
        </w:rPr>
        <w:t>mysterious and suspenseful</w:t>
      </w:r>
      <w:r w:rsidRPr="00AE1828">
        <w:rPr>
          <w:rFonts w:ascii="Gadugi" w:hAnsi="Gadugi"/>
          <w:sz w:val="24"/>
          <w:szCs w:val="24"/>
        </w:rPr>
        <w:t>.</w:t>
      </w:r>
    </w:p>
    <w:p w:rsidR="007E4EA5" w:rsidRPr="00AE1828" w:rsidRDefault="007E4EA5" w:rsidP="007E4EA5">
      <w:pPr>
        <w:rPr>
          <w:rFonts w:ascii="Gadugi" w:hAnsi="Gadugi"/>
          <w:sz w:val="24"/>
          <w:szCs w:val="24"/>
        </w:rPr>
      </w:pPr>
      <w:r w:rsidRPr="00AE1828">
        <w:rPr>
          <w:rFonts w:ascii="Gadugi" w:hAnsi="Gadugi"/>
          <w:sz w:val="24"/>
          <w:szCs w:val="24"/>
        </w:rPr>
        <w:t>f. How does the setting of the "dusty attic" contribute to the overall atmosphere of the passage? (2 marks)</w:t>
      </w:r>
    </w:p>
    <w:p w:rsidR="007E4EA5" w:rsidRPr="00AE1828" w:rsidRDefault="007E4EA5" w:rsidP="007E4EA5">
      <w:pPr>
        <w:numPr>
          <w:ilvl w:val="0"/>
          <w:numId w:val="16"/>
        </w:numPr>
        <w:rPr>
          <w:rFonts w:ascii="Gadugi" w:hAnsi="Gadugi"/>
          <w:sz w:val="24"/>
          <w:szCs w:val="24"/>
        </w:rPr>
      </w:pPr>
      <w:r w:rsidRPr="00AE1828">
        <w:rPr>
          <w:rFonts w:ascii="Gadugi" w:hAnsi="Gadugi"/>
          <w:sz w:val="24"/>
          <w:szCs w:val="24"/>
        </w:rPr>
        <w:t xml:space="preserve">I. The dusty attic creates an atmosphere of </w:t>
      </w:r>
      <w:r w:rsidRPr="00AE1828">
        <w:rPr>
          <w:rFonts w:ascii="Gadugi" w:hAnsi="Gadugi"/>
          <w:b/>
          <w:bCs/>
          <w:sz w:val="24"/>
          <w:szCs w:val="24"/>
        </w:rPr>
        <w:t>antiquity and history</w:t>
      </w:r>
      <w:r w:rsidRPr="00AE1828">
        <w:rPr>
          <w:rFonts w:ascii="Gadugi" w:hAnsi="Gadugi"/>
          <w:sz w:val="24"/>
          <w:szCs w:val="24"/>
        </w:rPr>
        <w:t>, suggesting that the pouch and its contents are very old and long-forgotten.</w:t>
      </w:r>
    </w:p>
    <w:p w:rsidR="007E4EA5" w:rsidRPr="00AE1828" w:rsidRDefault="007E4EA5" w:rsidP="007E4EA5">
      <w:pPr>
        <w:numPr>
          <w:ilvl w:val="0"/>
          <w:numId w:val="16"/>
        </w:numPr>
        <w:rPr>
          <w:rFonts w:ascii="Gadugi" w:hAnsi="Gadugi"/>
          <w:sz w:val="24"/>
          <w:szCs w:val="24"/>
        </w:rPr>
      </w:pPr>
      <w:r w:rsidRPr="00AE1828">
        <w:rPr>
          <w:rFonts w:ascii="Gadugi" w:hAnsi="Gadugi"/>
          <w:sz w:val="24"/>
          <w:szCs w:val="24"/>
        </w:rPr>
        <w:t xml:space="preserve">II. The </w:t>
      </w:r>
      <w:r w:rsidRPr="00AE1828">
        <w:rPr>
          <w:rFonts w:ascii="Gadugi" w:hAnsi="Gadugi"/>
          <w:b/>
          <w:bCs/>
          <w:sz w:val="24"/>
          <w:szCs w:val="24"/>
        </w:rPr>
        <w:t>gloom and silence</w:t>
      </w:r>
      <w:r w:rsidRPr="00AE1828">
        <w:rPr>
          <w:rFonts w:ascii="Gadugi" w:hAnsi="Gadugi"/>
          <w:sz w:val="24"/>
          <w:szCs w:val="24"/>
        </w:rPr>
        <w:t xml:space="preserve"> of the attic add to the suspense and make the discovery of the glowing stone feel more magical and significant.</w:t>
      </w:r>
    </w:p>
    <w:p w:rsidR="00AE1828" w:rsidRDefault="00AE1828" w:rsidP="00AE1828">
      <w:pPr>
        <w:jc w:val="center"/>
        <w:rPr>
          <w:rFonts w:ascii="Arial Narrow" w:hAnsi="Arial Narrow"/>
          <w:b/>
          <w:sz w:val="24"/>
          <w:szCs w:val="24"/>
        </w:rPr>
      </w:pPr>
    </w:p>
    <w:p w:rsidR="00AE1828" w:rsidRDefault="00AE1828" w:rsidP="00AE1828">
      <w:pPr>
        <w:jc w:val="center"/>
        <w:rPr>
          <w:rFonts w:ascii="Arial Narrow" w:hAnsi="Arial Narrow"/>
          <w:b/>
          <w:sz w:val="24"/>
          <w:szCs w:val="24"/>
        </w:rPr>
      </w:pPr>
    </w:p>
    <w:p w:rsidR="00AE1828" w:rsidRDefault="00AE1828" w:rsidP="00AE1828">
      <w:pPr>
        <w:jc w:val="center"/>
        <w:rPr>
          <w:rFonts w:ascii="Arial Narrow" w:hAnsi="Arial Narrow"/>
          <w:b/>
          <w:sz w:val="24"/>
          <w:szCs w:val="24"/>
        </w:rPr>
      </w:pPr>
    </w:p>
    <w:p w:rsidR="00C34E65" w:rsidRPr="00AE1828" w:rsidRDefault="00AE1828" w:rsidP="00AE1828">
      <w:pPr>
        <w:jc w:val="center"/>
        <w:rPr>
          <w:rFonts w:ascii="Arial Narrow" w:hAnsi="Arial Narrow"/>
          <w:b/>
          <w:sz w:val="24"/>
          <w:szCs w:val="24"/>
        </w:rPr>
      </w:pPr>
      <w:r w:rsidRPr="00AE1828">
        <w:rPr>
          <w:rFonts w:ascii="Arial Narrow" w:hAnsi="Arial Narrow"/>
          <w:b/>
          <w:sz w:val="24"/>
          <w:szCs w:val="24"/>
        </w:rPr>
        <w:t>THIS IS THE LAST PRINTED PAGE.</w:t>
      </w:r>
    </w:p>
    <w:sectPr w:rsidR="00C34E65" w:rsidRPr="00AE1828" w:rsidSect="00AE1828">
      <w:pgSz w:w="12240" w:h="15840"/>
      <w:pgMar w:top="426" w:right="191" w:bottom="568"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9CC"/>
    <w:multiLevelType w:val="multilevel"/>
    <w:tmpl w:val="FBAC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04834"/>
    <w:multiLevelType w:val="multilevel"/>
    <w:tmpl w:val="58AC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01373"/>
    <w:multiLevelType w:val="multilevel"/>
    <w:tmpl w:val="B7F8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240E5"/>
    <w:multiLevelType w:val="multilevel"/>
    <w:tmpl w:val="A1DC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A17C0"/>
    <w:multiLevelType w:val="multilevel"/>
    <w:tmpl w:val="AF24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74EEC"/>
    <w:multiLevelType w:val="multilevel"/>
    <w:tmpl w:val="0D44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11DF5"/>
    <w:multiLevelType w:val="multilevel"/>
    <w:tmpl w:val="054C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88551B"/>
    <w:multiLevelType w:val="multilevel"/>
    <w:tmpl w:val="8556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C603C6"/>
    <w:multiLevelType w:val="multilevel"/>
    <w:tmpl w:val="E31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7518F8"/>
    <w:multiLevelType w:val="multilevel"/>
    <w:tmpl w:val="19DA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C6700C"/>
    <w:multiLevelType w:val="multilevel"/>
    <w:tmpl w:val="970E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6E26C6"/>
    <w:multiLevelType w:val="multilevel"/>
    <w:tmpl w:val="643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86552D"/>
    <w:multiLevelType w:val="multilevel"/>
    <w:tmpl w:val="C654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72173A"/>
    <w:multiLevelType w:val="multilevel"/>
    <w:tmpl w:val="A802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002BA0"/>
    <w:multiLevelType w:val="multilevel"/>
    <w:tmpl w:val="899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A268FB"/>
    <w:multiLevelType w:val="multilevel"/>
    <w:tmpl w:val="5F92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3"/>
  </w:num>
  <w:num w:numId="4">
    <w:abstractNumId w:val="9"/>
  </w:num>
  <w:num w:numId="5">
    <w:abstractNumId w:val="2"/>
  </w:num>
  <w:num w:numId="6">
    <w:abstractNumId w:val="7"/>
  </w:num>
  <w:num w:numId="7">
    <w:abstractNumId w:val="6"/>
  </w:num>
  <w:num w:numId="8">
    <w:abstractNumId w:val="12"/>
  </w:num>
  <w:num w:numId="9">
    <w:abstractNumId w:val="1"/>
  </w:num>
  <w:num w:numId="10">
    <w:abstractNumId w:val="5"/>
  </w:num>
  <w:num w:numId="11">
    <w:abstractNumId w:val="15"/>
  </w:num>
  <w:num w:numId="12">
    <w:abstractNumId w:val="11"/>
  </w:num>
  <w:num w:numId="13">
    <w:abstractNumId w:val="4"/>
  </w:num>
  <w:num w:numId="14">
    <w:abstractNumId w:val="10"/>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A5"/>
    <w:rsid w:val="00233683"/>
    <w:rsid w:val="007E4EA5"/>
    <w:rsid w:val="00AE1828"/>
    <w:rsid w:val="00C3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4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ed">
    <w:name w:val="selected"/>
    <w:basedOn w:val="DefaultParagraphFont"/>
    <w:rsid w:val="007E4EA5"/>
  </w:style>
  <w:style w:type="paragraph" w:customStyle="1" w:styleId="FirstParagraph">
    <w:name w:val="First Paragraph"/>
    <w:basedOn w:val="BodyText"/>
    <w:next w:val="BodyText"/>
    <w:qFormat/>
    <w:rsid w:val="00AE1828"/>
  </w:style>
  <w:style w:type="paragraph" w:styleId="BodyText">
    <w:name w:val="Body Text"/>
    <w:basedOn w:val="Normal"/>
    <w:link w:val="BodyTextChar"/>
    <w:uiPriority w:val="99"/>
    <w:semiHidden/>
    <w:unhideWhenUsed/>
    <w:rsid w:val="00AE1828"/>
    <w:pPr>
      <w:spacing w:after="120"/>
    </w:pPr>
  </w:style>
  <w:style w:type="character" w:customStyle="1" w:styleId="BodyTextChar">
    <w:name w:val="Body Text Char"/>
    <w:basedOn w:val="DefaultParagraphFont"/>
    <w:link w:val="BodyText"/>
    <w:uiPriority w:val="99"/>
    <w:semiHidden/>
    <w:rsid w:val="00AE1828"/>
  </w:style>
  <w:style w:type="table" w:styleId="TableGrid">
    <w:name w:val="Table Grid"/>
    <w:basedOn w:val="TableNormal"/>
    <w:uiPriority w:val="59"/>
    <w:rsid w:val="00AE1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4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ed">
    <w:name w:val="selected"/>
    <w:basedOn w:val="DefaultParagraphFont"/>
    <w:rsid w:val="007E4EA5"/>
  </w:style>
  <w:style w:type="paragraph" w:customStyle="1" w:styleId="FirstParagraph">
    <w:name w:val="First Paragraph"/>
    <w:basedOn w:val="BodyText"/>
    <w:next w:val="BodyText"/>
    <w:qFormat/>
    <w:rsid w:val="00AE1828"/>
  </w:style>
  <w:style w:type="paragraph" w:styleId="BodyText">
    <w:name w:val="Body Text"/>
    <w:basedOn w:val="Normal"/>
    <w:link w:val="BodyTextChar"/>
    <w:uiPriority w:val="99"/>
    <w:semiHidden/>
    <w:unhideWhenUsed/>
    <w:rsid w:val="00AE1828"/>
    <w:pPr>
      <w:spacing w:after="120"/>
    </w:pPr>
  </w:style>
  <w:style w:type="character" w:customStyle="1" w:styleId="BodyTextChar">
    <w:name w:val="Body Text Char"/>
    <w:basedOn w:val="DefaultParagraphFont"/>
    <w:link w:val="BodyText"/>
    <w:uiPriority w:val="99"/>
    <w:semiHidden/>
    <w:rsid w:val="00AE1828"/>
  </w:style>
  <w:style w:type="table" w:styleId="TableGrid">
    <w:name w:val="Table Grid"/>
    <w:basedOn w:val="TableNormal"/>
    <w:uiPriority w:val="59"/>
    <w:rsid w:val="00AE1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98881">
      <w:bodyDiv w:val="1"/>
      <w:marLeft w:val="0"/>
      <w:marRight w:val="0"/>
      <w:marTop w:val="0"/>
      <w:marBottom w:val="0"/>
      <w:divBdr>
        <w:top w:val="none" w:sz="0" w:space="0" w:color="auto"/>
        <w:left w:val="none" w:sz="0" w:space="0" w:color="auto"/>
        <w:bottom w:val="none" w:sz="0" w:space="0" w:color="auto"/>
        <w:right w:val="none" w:sz="0" w:space="0" w:color="auto"/>
      </w:divBdr>
    </w:div>
    <w:div w:id="1832676612">
      <w:bodyDiv w:val="1"/>
      <w:marLeft w:val="0"/>
      <w:marRight w:val="0"/>
      <w:marTop w:val="0"/>
      <w:marBottom w:val="0"/>
      <w:divBdr>
        <w:top w:val="none" w:sz="0" w:space="0" w:color="auto"/>
        <w:left w:val="none" w:sz="0" w:space="0" w:color="auto"/>
        <w:bottom w:val="none" w:sz="0" w:space="0" w:color="auto"/>
        <w:right w:val="none" w:sz="0" w:space="0" w:color="auto"/>
      </w:divBdr>
      <w:divsChild>
        <w:div w:id="844132299">
          <w:marLeft w:val="0"/>
          <w:marRight w:val="0"/>
          <w:marTop w:val="0"/>
          <w:marBottom w:val="0"/>
          <w:divBdr>
            <w:top w:val="none" w:sz="0" w:space="0" w:color="auto"/>
            <w:left w:val="none" w:sz="0" w:space="0" w:color="auto"/>
            <w:bottom w:val="none" w:sz="0" w:space="0" w:color="auto"/>
            <w:right w:val="none" w:sz="0" w:space="0" w:color="auto"/>
          </w:divBdr>
          <w:divsChild>
            <w:div w:id="1339624947">
              <w:marLeft w:val="0"/>
              <w:marRight w:val="0"/>
              <w:marTop w:val="0"/>
              <w:marBottom w:val="0"/>
              <w:divBdr>
                <w:top w:val="none" w:sz="0" w:space="0" w:color="auto"/>
                <w:left w:val="none" w:sz="0" w:space="0" w:color="auto"/>
                <w:bottom w:val="none" w:sz="0" w:space="0" w:color="auto"/>
                <w:right w:val="none" w:sz="0" w:space="0" w:color="auto"/>
              </w:divBdr>
              <w:divsChild>
                <w:div w:id="690762414">
                  <w:marLeft w:val="0"/>
                  <w:marRight w:val="0"/>
                  <w:marTop w:val="0"/>
                  <w:marBottom w:val="0"/>
                  <w:divBdr>
                    <w:top w:val="none" w:sz="0" w:space="0" w:color="auto"/>
                    <w:left w:val="none" w:sz="0" w:space="0" w:color="auto"/>
                    <w:bottom w:val="none" w:sz="0" w:space="0" w:color="auto"/>
                    <w:right w:val="none" w:sz="0" w:space="0" w:color="auto"/>
                  </w:divBdr>
                  <w:divsChild>
                    <w:div w:id="1392845676">
                      <w:marLeft w:val="0"/>
                      <w:marRight w:val="0"/>
                      <w:marTop w:val="0"/>
                      <w:marBottom w:val="0"/>
                      <w:divBdr>
                        <w:top w:val="none" w:sz="0" w:space="0" w:color="auto"/>
                        <w:left w:val="none" w:sz="0" w:space="0" w:color="auto"/>
                        <w:bottom w:val="none" w:sz="0" w:space="0" w:color="auto"/>
                        <w:right w:val="none" w:sz="0" w:space="0" w:color="auto"/>
                      </w:divBdr>
                    </w:div>
                    <w:div w:id="139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1228</Words>
  <Characters>7001</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2025-09-05T16:24:00Z</dcterms:created>
  <dcterms:modified xsi:type="dcterms:W3CDTF">2025-09-06T16:55:00Z</dcterms:modified>
</cp:coreProperties>
</file>