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0A" w:rsidRPr="007945D3" w:rsidRDefault="00736A28" w:rsidP="00CE5A0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1" locked="0" layoutInCell="1" allowOverlap="1" wp14:anchorId="47C4AEDF" wp14:editId="5F758D48">
            <wp:simplePos x="0" y="0"/>
            <wp:positionH relativeFrom="column">
              <wp:posOffset>-229567</wp:posOffset>
            </wp:positionH>
            <wp:positionV relativeFrom="paragraph">
              <wp:posOffset>-120386</wp:posOffset>
            </wp:positionV>
            <wp:extent cx="7574342" cy="9880979"/>
            <wp:effectExtent l="0" t="0" r="7620" b="6350"/>
            <wp:wrapNone/>
            <wp:docPr id="3" name="Picture 3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104" cy="988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E5A0A" w:rsidRPr="007945D3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EXAMINATIONS AND ASSESSMENT SERIES</w:t>
      </w:r>
    </w:p>
    <w:p w:rsidR="00CE5A0A" w:rsidRPr="007945D3" w:rsidRDefault="00CE5A0A" w:rsidP="00CE5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5D3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CE5A0A" w:rsidRPr="007945D3" w:rsidRDefault="00CE5A0A" w:rsidP="00CE5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5D3">
        <w:rPr>
          <w:rFonts w:ascii="Times New Roman" w:eastAsia="Times New Roman" w:hAnsi="Times New Roman" w:cs="Times New Roman"/>
          <w:b/>
          <w:bCs/>
          <w:sz w:val="24"/>
          <w:szCs w:val="24"/>
        </w:rPr>
        <w:t>903:</w:t>
      </w:r>
      <w:r w:rsidRPr="00794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5D3">
        <w:rPr>
          <w:rFonts w:ascii="Times New Roman" w:eastAsia="Times New Roman" w:hAnsi="Times New Roman" w:cs="Times New Roman"/>
          <w:b/>
          <w:bCs/>
          <w:sz w:val="24"/>
          <w:szCs w:val="24"/>
        </w:rPr>
        <w:t>MATHEMATICS</w:t>
      </w:r>
    </w:p>
    <w:p w:rsidR="00CE5A0A" w:rsidRPr="007945D3" w:rsidRDefault="00CE5A0A" w:rsidP="00CE5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5D3">
        <w:rPr>
          <w:rFonts w:ascii="Times New Roman" w:eastAsia="Times New Roman" w:hAnsi="Times New Roman" w:cs="Times New Roman"/>
          <w:b/>
          <w:bCs/>
          <w:sz w:val="24"/>
          <w:szCs w:val="24"/>
        </w:rPr>
        <w:t>JULY-AUGUST 2025</w:t>
      </w:r>
      <w:r w:rsidRPr="00794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A0A" w:rsidRPr="007945D3" w:rsidRDefault="00CE5A0A" w:rsidP="00CE5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5D3">
        <w:rPr>
          <w:rFonts w:ascii="Times New Roman" w:eastAsia="Times New Roman" w:hAnsi="Times New Roman" w:cs="Times New Roman"/>
          <w:b/>
          <w:bCs/>
          <w:sz w:val="24"/>
          <w:szCs w:val="24"/>
        </w:rPr>
        <w:t>MARKING SCHEME</w:t>
      </w:r>
    </w:p>
    <w:p w:rsidR="00CE5A0A" w:rsidRPr="007945D3" w:rsidRDefault="00CE5A0A" w:rsidP="00CE5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45D3">
        <w:rPr>
          <w:rFonts w:ascii="Times New Roman" w:eastAsia="Times New Roman" w:hAnsi="Times New Roman" w:cs="Times New Roman"/>
          <w:b/>
          <w:bCs/>
          <w:sz w:val="27"/>
          <w:szCs w:val="27"/>
        </w:rPr>
        <w:t>SECTION A: (20 MARKS)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C. 0.333…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B. 12 m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A. 1,470,000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 xml:space="preserve">A. </w:t>
      </w:r>
      <w:proofErr w:type="spellStart"/>
      <w:r w:rsidRPr="007945D3">
        <w:rPr>
          <w:rStyle w:val="Strong"/>
          <w:b w:val="0"/>
        </w:rPr>
        <w:t>Ksh</w:t>
      </w:r>
      <w:proofErr w:type="spellEnd"/>
      <w:r w:rsidRPr="007945D3">
        <w:rPr>
          <w:rStyle w:val="Strong"/>
          <w:b w:val="0"/>
        </w:rPr>
        <w:t xml:space="preserve"> 25,000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A. m⁶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B. 2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B. f ≤ 8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C. 2×3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B. √(12² + 9²)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D. 77 m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B. 770,000 litres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B. 15 km/h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A. 273 + 15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B. 34,000 ÷ 0.85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C. 120°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A. 25°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C. C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B. 50 cm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A. 8 m</w:t>
      </w:r>
    </w:p>
    <w:p w:rsidR="005A3682" w:rsidRPr="007945D3" w:rsidRDefault="005A3682" w:rsidP="005A3682">
      <w:pPr>
        <w:pStyle w:val="NormalWeb"/>
        <w:numPr>
          <w:ilvl w:val="0"/>
          <w:numId w:val="18"/>
        </w:numPr>
        <w:rPr>
          <w:b/>
        </w:rPr>
      </w:pPr>
      <w:r w:rsidRPr="007945D3">
        <w:rPr>
          <w:rStyle w:val="Strong"/>
          <w:b w:val="0"/>
        </w:rPr>
        <w:t>A. 11 km/h</w:t>
      </w:r>
    </w:p>
    <w:p w:rsidR="005A3682" w:rsidRPr="007945D3" w:rsidRDefault="005A3682" w:rsidP="005A3682">
      <w:pPr>
        <w:pStyle w:val="Heading2"/>
        <w:rPr>
          <w:color w:val="auto"/>
        </w:rPr>
      </w:pPr>
      <w:r w:rsidRPr="007945D3">
        <w:rPr>
          <w:color w:val="auto"/>
        </w:rPr>
        <w:t>SECTION B (80 marks)</w:t>
      </w:r>
    </w:p>
    <w:p w:rsidR="005A3682" w:rsidRPr="007945D3" w:rsidRDefault="005A3682" w:rsidP="005A3682">
      <w:pPr>
        <w:pStyle w:val="NormalWeb"/>
        <w:numPr>
          <w:ilvl w:val="0"/>
          <w:numId w:val="19"/>
        </w:numPr>
      </w:pPr>
      <w:r w:rsidRPr="007945D3">
        <w:t>In 2,750,916:</w:t>
      </w:r>
    </w:p>
    <w:p w:rsidR="005A3682" w:rsidRPr="007945D3" w:rsidRDefault="005A3682" w:rsidP="005A3682">
      <w:pPr>
        <w:pStyle w:val="NormalWeb"/>
        <w:ind w:left="360"/>
      </w:pPr>
      <w:r w:rsidRPr="007945D3">
        <w:t>Digit ‘7’ appears once → value = 700,000</w:t>
      </w:r>
    </w:p>
    <w:p w:rsidR="005A3682" w:rsidRPr="007945D3" w:rsidRDefault="005A3682" w:rsidP="005A3682">
      <w:pPr>
        <w:pStyle w:val="NormalWeb"/>
        <w:ind w:left="360"/>
      </w:pPr>
      <w:r w:rsidRPr="007945D3">
        <w:t>Digit ‘5’ appears once → value = 50,000</w:t>
      </w:r>
    </w:p>
    <w:p w:rsidR="005A3682" w:rsidRPr="007945D3" w:rsidRDefault="005A3682" w:rsidP="005A3682">
      <w:pPr>
        <w:pStyle w:val="NormalWeb"/>
        <w:ind w:left="360"/>
      </w:pPr>
      <w:r w:rsidRPr="007945D3">
        <w:t xml:space="preserve">Ratio: 700,000 ÷ 50,000 = </w:t>
      </w:r>
      <w:r w:rsidRPr="007945D3">
        <w:rPr>
          <w:rStyle w:val="Strong"/>
        </w:rPr>
        <w:t>14 times</w:t>
      </w:r>
    </w:p>
    <w:p w:rsidR="005A3682" w:rsidRPr="007945D3" w:rsidRDefault="005A3682" w:rsidP="005A3682">
      <w:pPr>
        <w:pStyle w:val="NormalWeb"/>
        <w:numPr>
          <w:ilvl w:val="0"/>
          <w:numId w:val="21"/>
        </w:numPr>
      </w:pPr>
      <w:r w:rsidRPr="007945D3">
        <w:t xml:space="preserve">Depth = -150 m; Height = +800 m → distance = 800 – (–150) = </w:t>
      </w:r>
      <w:r w:rsidRPr="007945D3">
        <w:rPr>
          <w:rStyle w:val="Strong"/>
        </w:rPr>
        <w:t>950 m</w:t>
      </w:r>
    </w:p>
    <w:p w:rsidR="005A3682" w:rsidRPr="007945D3" w:rsidRDefault="005A3682" w:rsidP="005A3682">
      <w:pPr>
        <w:pStyle w:val="NormalWeb"/>
        <w:numPr>
          <w:ilvl w:val="0"/>
          <w:numId w:val="21"/>
        </w:numPr>
      </w:pPr>
    </w:p>
    <w:p w:rsidR="007945D3" w:rsidRDefault="007945D3" w:rsidP="00794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5D3">
        <w:rPr>
          <w:rFonts w:ascii="Times New Roman" w:eastAsia="Times New Roman" w:hAnsi="Times New Roman" w:cs="Times New Roman"/>
          <w:sz w:val="24"/>
          <w:szCs w:val="24"/>
        </w:rPr>
        <w:t xml:space="preserve"> (a) The fraction of cement that was used equally over the last 3 days is </w:t>
      </w:r>
      <w:proofErr w:type="gramStart"/>
      <w:r w:rsidRPr="007945D3">
        <w:rPr>
          <w:rFonts w:ascii="Times New Roman" w:eastAsia="Times New Roman" w:hAnsi="Times New Roman" w:cs="Times New Roman"/>
          <w:sz w:val="24"/>
          <w:szCs w:val="24"/>
        </w:rPr>
        <w:t>21​.</w:t>
      </w:r>
      <w:proofErr w:type="gramEnd"/>
      <w:r w:rsidRPr="00794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45D3" w:rsidRPr="007945D3" w:rsidRDefault="007945D3" w:rsidP="00794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5D3">
        <w:rPr>
          <w:rFonts w:ascii="Times New Roman" w:eastAsia="Times New Roman" w:hAnsi="Times New Roman" w:cs="Times New Roman"/>
          <w:sz w:val="24"/>
          <w:szCs w:val="24"/>
        </w:rPr>
        <w:t>(b) The total mass of cement the company had initially was 1200 kg</w:t>
      </w:r>
    </w:p>
    <w:p w:rsidR="007945D3" w:rsidRDefault="007945D3" w:rsidP="007945D3">
      <w:pPr>
        <w:pStyle w:val="NormalWeb"/>
        <w:ind w:left="720"/>
      </w:pPr>
    </w:p>
    <w:p w:rsidR="005A3682" w:rsidRPr="007945D3" w:rsidRDefault="005A3682" w:rsidP="005A3682">
      <w:pPr>
        <w:pStyle w:val="NormalWeb"/>
        <w:numPr>
          <w:ilvl w:val="0"/>
          <w:numId w:val="23"/>
        </w:numPr>
      </w:pPr>
      <w:r w:rsidRPr="007945D3">
        <w:lastRenderedPageBreak/>
        <w:t>Floor = 12 × 9 = 108 m² = 1,080,000 cm²</w:t>
      </w:r>
      <w:r w:rsidRPr="007945D3">
        <w:br/>
        <w:t>Tile = 30 cm × 30 cm = 900 cm²</w:t>
      </w:r>
      <w:r w:rsidRPr="007945D3">
        <w:br/>
        <w:t xml:space="preserve">Tiles = 1,080,000 ÷ 900 = </w:t>
      </w:r>
      <w:r w:rsidRPr="007945D3">
        <w:rPr>
          <w:rStyle w:val="Strong"/>
        </w:rPr>
        <w:t>1,200 tiles</w:t>
      </w:r>
    </w:p>
    <w:p w:rsidR="005A3682" w:rsidRPr="007945D3" w:rsidRDefault="005A3682" w:rsidP="005A3682">
      <w:pPr>
        <w:pStyle w:val="NormalWeb"/>
        <w:numPr>
          <w:ilvl w:val="0"/>
          <w:numId w:val="23"/>
        </w:numPr>
      </w:pPr>
      <w:r w:rsidRPr="007945D3">
        <w:t xml:space="preserve">6 workers × 10 days = 60 worker-days. To finish in 4 days need 60 ÷ 4 = 15 workers, so additional = </w:t>
      </w:r>
      <w:r w:rsidRPr="007945D3">
        <w:rPr>
          <w:rStyle w:val="Strong"/>
        </w:rPr>
        <w:t>9 workers</w:t>
      </w:r>
    </w:p>
    <w:p w:rsidR="005A3682" w:rsidRPr="007945D3" w:rsidRDefault="005A3682" w:rsidP="005A3682">
      <w:pPr>
        <w:pStyle w:val="NormalWeb"/>
        <w:numPr>
          <w:ilvl w:val="0"/>
          <w:numId w:val="23"/>
        </w:numPr>
      </w:pPr>
      <w:r w:rsidRPr="007945D3">
        <w:t xml:space="preserve">Total = 2y + y + (y – 5,000) = </w:t>
      </w:r>
      <w:r w:rsidRPr="007945D3">
        <w:rPr>
          <w:rStyle w:val="Strong"/>
        </w:rPr>
        <w:t>4y – 5,000</w:t>
      </w:r>
    </w:p>
    <w:p w:rsidR="005A3682" w:rsidRPr="007945D3" w:rsidRDefault="005A3682" w:rsidP="005A3682">
      <w:pPr>
        <w:pStyle w:val="NormalWeb"/>
        <w:numPr>
          <w:ilvl w:val="0"/>
          <w:numId w:val="23"/>
        </w:numPr>
      </w:pPr>
      <w:r w:rsidRPr="007945D3">
        <w:t>Let apple = a, orange = o:</w:t>
      </w:r>
    </w:p>
    <w:p w:rsidR="005A3682" w:rsidRPr="007945D3" w:rsidRDefault="005A3682" w:rsidP="005A3682">
      <w:pPr>
        <w:pStyle w:val="NormalWeb"/>
        <w:numPr>
          <w:ilvl w:val="0"/>
          <w:numId w:val="24"/>
        </w:numPr>
      </w:pPr>
      <w:r w:rsidRPr="007945D3">
        <w:t>5a + 2o = 340</w:t>
      </w:r>
    </w:p>
    <w:p w:rsidR="005A3682" w:rsidRPr="007945D3" w:rsidRDefault="005A3682" w:rsidP="005A3682">
      <w:pPr>
        <w:pStyle w:val="NormalWeb"/>
        <w:numPr>
          <w:ilvl w:val="0"/>
          <w:numId w:val="24"/>
        </w:numPr>
      </w:pPr>
      <w:r w:rsidRPr="007945D3">
        <w:t>3a + 4o = 300</w:t>
      </w:r>
      <w:r w:rsidRPr="007945D3">
        <w:br/>
        <w:t xml:space="preserve">Solve: Multiply first by 2 → 10a + 4o = 680; subtract second → 7a = 380 → a = </w:t>
      </w:r>
      <w:r w:rsidRPr="007945D3">
        <w:rPr>
          <w:rStyle w:val="Strong"/>
        </w:rPr>
        <w:t>≈ 54.29 sh.</w:t>
      </w:r>
      <w:r w:rsidRPr="007945D3">
        <w:br/>
        <w:t xml:space="preserve">Then 5×54.29 + 2o = 340 → 271.45 + 2o = 340 → 2o = 68.55 → o = </w:t>
      </w:r>
      <w:r w:rsidRPr="007945D3">
        <w:rPr>
          <w:rStyle w:val="Strong"/>
        </w:rPr>
        <w:t>34.28 sh.</w:t>
      </w:r>
    </w:p>
    <w:p w:rsidR="005A3682" w:rsidRPr="007945D3" w:rsidRDefault="005A3682" w:rsidP="005A3682">
      <w:pPr>
        <w:pStyle w:val="NormalWeb"/>
        <w:numPr>
          <w:ilvl w:val="0"/>
          <w:numId w:val="25"/>
        </w:numPr>
      </w:pPr>
      <w:r w:rsidRPr="007945D3">
        <w:t xml:space="preserve">−5 &lt; T ≤ 10 or in compound form: </w:t>
      </w:r>
      <w:r w:rsidRPr="007945D3">
        <w:rPr>
          <w:rStyle w:val="Strong"/>
        </w:rPr>
        <w:t>−5 &lt; T ≤ 10</w:t>
      </w:r>
    </w:p>
    <w:p w:rsidR="005A3682" w:rsidRPr="007945D3" w:rsidRDefault="005A3682" w:rsidP="005A3682">
      <w:pPr>
        <w:pStyle w:val="NormalWeb"/>
        <w:numPr>
          <w:ilvl w:val="0"/>
          <w:numId w:val="25"/>
        </w:numPr>
      </w:pPr>
      <w:r w:rsidRPr="007945D3">
        <w:t xml:space="preserve">(a) Marathon length = 42.195 km = 42.195 – 35.5 = </w:t>
      </w:r>
      <w:r w:rsidRPr="007945D3">
        <w:rPr>
          <w:rStyle w:val="Strong"/>
        </w:rPr>
        <w:t>6.695 km</w:t>
      </w:r>
      <w:r w:rsidRPr="007945D3">
        <w:br/>
        <w:t>(b) 35,500 m = 355 </w:t>
      </w:r>
      <w:proofErr w:type="spellStart"/>
      <w:r w:rsidRPr="007945D3">
        <w:t>hm</w:t>
      </w:r>
      <w:proofErr w:type="spellEnd"/>
      <w:r w:rsidRPr="007945D3">
        <w:t xml:space="preserve"> = </w:t>
      </w:r>
      <w:r w:rsidRPr="007945D3">
        <w:rPr>
          <w:rStyle w:val="Strong"/>
        </w:rPr>
        <w:t xml:space="preserve">355 </w:t>
      </w:r>
      <w:proofErr w:type="spellStart"/>
      <w:r w:rsidRPr="007945D3">
        <w:rPr>
          <w:rStyle w:val="Strong"/>
        </w:rPr>
        <w:t>hectometres</w:t>
      </w:r>
      <w:proofErr w:type="spellEnd"/>
    </w:p>
    <w:p w:rsidR="005A3682" w:rsidRPr="007945D3" w:rsidRDefault="005A3682" w:rsidP="005A3682">
      <w:pPr>
        <w:pStyle w:val="NormalWeb"/>
        <w:numPr>
          <w:ilvl w:val="0"/>
          <w:numId w:val="25"/>
        </w:numPr>
      </w:pPr>
      <w:r w:rsidRPr="007945D3">
        <w:t>Rectangle area = 20 × 14 = 280 m²</w:t>
      </w:r>
      <w:r w:rsidRPr="007945D3">
        <w:br/>
        <w:t xml:space="preserve">Semi-circle radius = 7 m → area = ½ × π × 7² = ½ × (22/7) × 49 = ½ × 154 = </w:t>
      </w:r>
      <w:r w:rsidRPr="007945D3">
        <w:rPr>
          <w:rStyle w:val="Strong"/>
        </w:rPr>
        <w:t>77 m²</w:t>
      </w:r>
      <w:r w:rsidRPr="007945D3">
        <w:br/>
        <w:t xml:space="preserve">Total = 280 + 77 = </w:t>
      </w:r>
      <w:r w:rsidRPr="007945D3">
        <w:rPr>
          <w:rStyle w:val="Strong"/>
        </w:rPr>
        <w:t>357 m²</w:t>
      </w:r>
    </w:p>
    <w:p w:rsidR="005A3682" w:rsidRPr="007945D3" w:rsidRDefault="005A3682" w:rsidP="005A3682">
      <w:pPr>
        <w:pStyle w:val="NormalWeb"/>
        <w:numPr>
          <w:ilvl w:val="0"/>
          <w:numId w:val="25"/>
        </w:numPr>
      </w:pPr>
      <w:proofErr w:type="spellStart"/>
      <w:r w:rsidRPr="007945D3">
        <w:t>Cyl</w:t>
      </w:r>
      <w:proofErr w:type="spellEnd"/>
      <w:r w:rsidRPr="007945D3">
        <w:t xml:space="preserve"> tank water = πr²h = (22/7) × 3.5² × 4 = (22/7) × 12.25 × 4 = (22 × 12.25 × 4) ÷ 7 = (1,078) ÷ 7 = 154 m³</w:t>
      </w:r>
      <w:r w:rsidRPr="007945D3">
        <w:br/>
      </w:r>
      <w:proofErr w:type="spellStart"/>
      <w:r w:rsidRPr="007945D3">
        <w:t>Rect</w:t>
      </w:r>
      <w:proofErr w:type="spellEnd"/>
      <w:r w:rsidRPr="007945D3">
        <w:t xml:space="preserve"> tank base = 7 × 5 = 35 m² → height = 154 ÷ 35 = </w:t>
      </w:r>
      <w:r w:rsidRPr="007945D3">
        <w:rPr>
          <w:rStyle w:val="Strong"/>
        </w:rPr>
        <w:t>4.4 m</w:t>
      </w:r>
    </w:p>
    <w:p w:rsidR="005A3682" w:rsidRPr="007945D3" w:rsidRDefault="005A3682" w:rsidP="005A3682">
      <w:pPr>
        <w:pStyle w:val="NormalWeb"/>
        <w:numPr>
          <w:ilvl w:val="0"/>
          <w:numId w:val="25"/>
        </w:numPr>
      </w:pPr>
      <w:r w:rsidRPr="007945D3">
        <w:t>Distance = 360 km = 360,000 m; Time = 2.5 h = 9,000 s;</w:t>
      </w:r>
      <w:r w:rsidRPr="007945D3">
        <w:br/>
        <w:t xml:space="preserve">Speed = 360,000 ÷ 9,000 = </w:t>
      </w:r>
      <w:r w:rsidRPr="007945D3">
        <w:rPr>
          <w:rStyle w:val="Strong"/>
        </w:rPr>
        <w:t>40 m/s</w:t>
      </w:r>
    </w:p>
    <w:p w:rsidR="005A3682" w:rsidRPr="007945D3" w:rsidRDefault="005A3682" w:rsidP="005A3682">
      <w:pPr>
        <w:pStyle w:val="NormalWeb"/>
        <w:numPr>
          <w:ilvl w:val="0"/>
          <w:numId w:val="25"/>
        </w:numPr>
      </w:pPr>
      <w:r w:rsidRPr="007945D3">
        <w:t xml:space="preserve">Commission = 3.5% of 450,000 = 0.035 × 450,000 = </w:t>
      </w:r>
      <w:r w:rsidRPr="007945D3">
        <w:rPr>
          <w:rStyle w:val="Strong"/>
        </w:rPr>
        <w:t>15,750 sh.</w:t>
      </w:r>
    </w:p>
    <w:p w:rsidR="005A3682" w:rsidRPr="007945D3" w:rsidRDefault="005A3682" w:rsidP="005A3682">
      <w:pPr>
        <w:pStyle w:val="NormalWeb"/>
        <w:numPr>
          <w:ilvl w:val="0"/>
          <w:numId w:val="25"/>
        </w:numPr>
      </w:pPr>
      <w:r w:rsidRPr="007945D3">
        <w:t>Using straight-line angles (diagram assumed):</w:t>
      </w:r>
    </w:p>
    <w:p w:rsidR="005A3682" w:rsidRPr="007945D3" w:rsidRDefault="005A3682" w:rsidP="005A3682">
      <w:pPr>
        <w:pStyle w:val="NormalWeb"/>
        <w:ind w:left="720"/>
      </w:pPr>
      <w:r w:rsidRPr="007945D3">
        <w:rPr>
          <w:noProof/>
        </w:rPr>
        <w:drawing>
          <wp:anchor distT="0" distB="0" distL="114300" distR="114300" simplePos="0" relativeHeight="251659264" behindDoc="1" locked="0" layoutInCell="1" allowOverlap="1" wp14:anchorId="7BC8DA69" wp14:editId="636FE2A8">
            <wp:simplePos x="0" y="0"/>
            <wp:positionH relativeFrom="column">
              <wp:posOffset>1075055</wp:posOffset>
            </wp:positionH>
            <wp:positionV relativeFrom="paragraph">
              <wp:posOffset>71755</wp:posOffset>
            </wp:positionV>
            <wp:extent cx="3012440" cy="1668780"/>
            <wp:effectExtent l="0" t="0" r="0" b="7620"/>
            <wp:wrapNone/>
            <wp:docPr id="88" name="Picture 88" descr="KCPE Past Papers 2020 Mathematics ✓ KCPE Revision ✓ KCPE Ex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9" descr="KCPE Past Papers 2020 Mathematics ✓ KCPE Revision ✓ KCPE Exa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682" w:rsidRPr="007945D3" w:rsidRDefault="005A3682" w:rsidP="005A3682">
      <w:pPr>
        <w:pStyle w:val="NormalWeb"/>
        <w:ind w:left="720"/>
      </w:pPr>
    </w:p>
    <w:p w:rsidR="005A3682" w:rsidRPr="007945D3" w:rsidRDefault="005A3682" w:rsidP="005A3682">
      <w:pPr>
        <w:pStyle w:val="NormalWeb"/>
        <w:ind w:left="720"/>
      </w:pPr>
    </w:p>
    <w:p w:rsidR="005A3682" w:rsidRPr="007945D3" w:rsidRDefault="005A3682" w:rsidP="005A3682">
      <w:pPr>
        <w:pStyle w:val="NormalWeb"/>
        <w:ind w:left="720"/>
      </w:pPr>
    </w:p>
    <w:p w:rsidR="005A3682" w:rsidRPr="007945D3" w:rsidRDefault="005A3682" w:rsidP="005A3682">
      <w:pPr>
        <w:pStyle w:val="NormalWeb"/>
        <w:ind w:left="720"/>
      </w:pPr>
    </w:p>
    <w:p w:rsidR="005A3682" w:rsidRPr="007945D3" w:rsidRDefault="005A3682" w:rsidP="005A3682">
      <w:pPr>
        <w:pStyle w:val="NormalWeb"/>
        <w:ind w:left="720"/>
      </w:pPr>
    </w:p>
    <w:p w:rsidR="005A3682" w:rsidRPr="007945D3" w:rsidRDefault="007945D3" w:rsidP="005A3682">
      <w:pPr>
        <w:pStyle w:val="NormalWeb"/>
        <w:ind w:left="720"/>
      </w:pPr>
      <w:r>
        <w:rPr>
          <w:rStyle w:val="katex-mathml"/>
          <w:rFonts w:ascii="Cambria Math" w:hAnsi="Cambria Math" w:cs="Cambria Math"/>
        </w:rPr>
        <w:t>∠</w:t>
      </w:r>
      <w:r>
        <w:rPr>
          <w:rStyle w:val="katex-mathml"/>
        </w:rPr>
        <w:t>TPR=56</w:t>
      </w:r>
      <w:r>
        <w:rPr>
          <w:rStyle w:val="katex-mathml"/>
          <w:rFonts w:ascii="Cambria Math" w:hAnsi="Cambria Math" w:cs="Cambria Math"/>
        </w:rPr>
        <w:t>∘</w:t>
      </w:r>
      <w:r>
        <w:rPr>
          <w:rStyle w:val="katex-mathml"/>
        </w:rPr>
        <w:t>\angle TPR = 56</w:t>
      </w:r>
      <w:r w:rsidRPr="007945D3">
        <w:rPr>
          <w:rStyle w:val="katex-mathml"/>
          <w:vertAlign w:val="superscript"/>
        </w:rPr>
        <w:t>0</w:t>
      </w:r>
      <w:r>
        <w:rPr>
          <w:rStyle w:val="mord"/>
          <w:rFonts w:ascii="Cambria Math" w:hAnsi="Cambria Math" w:cs="Cambria Math"/>
        </w:rPr>
        <w:t>∠</w:t>
      </w:r>
      <w:r>
        <w:rPr>
          <w:rStyle w:val="mord"/>
        </w:rPr>
        <w:t>TPR</w:t>
      </w:r>
      <w:r>
        <w:rPr>
          <w:rStyle w:val="mrel"/>
        </w:rPr>
        <w:t>=</w:t>
      </w:r>
      <w:r>
        <w:rPr>
          <w:rStyle w:val="mord"/>
        </w:rPr>
        <w:t>56</w:t>
      </w:r>
      <w:r>
        <w:rPr>
          <w:rStyle w:val="mbin"/>
          <w:rFonts w:ascii="Cambria Math" w:hAnsi="Cambria Math" w:cs="Cambria Math"/>
        </w:rPr>
        <w:t>∘</w:t>
      </w:r>
      <w:r>
        <w:t xml:space="preserve"> and angle </w:t>
      </w:r>
      <w:r>
        <w:rPr>
          <w:rStyle w:val="Strong"/>
        </w:rPr>
        <w:t>x</w:t>
      </w:r>
      <w:r>
        <w:t xml:space="preserve"> are </w:t>
      </w:r>
      <w:r>
        <w:rPr>
          <w:rStyle w:val="Strong"/>
        </w:rPr>
        <w:t>alternate interior angles</w:t>
      </w:r>
      <w:r>
        <w:t xml:space="preserve"> (lines </w:t>
      </w:r>
      <w:r>
        <w:rPr>
          <w:rStyle w:val="Strong"/>
        </w:rPr>
        <w:t>PQ</w:t>
      </w:r>
      <w:r>
        <w:t xml:space="preserve"> and </w:t>
      </w:r>
      <w:r>
        <w:rPr>
          <w:rStyle w:val="Strong"/>
        </w:rPr>
        <w:t>RS</w:t>
      </w:r>
      <w:r>
        <w:t xml:space="preserve"> are parallel, and line </w:t>
      </w:r>
      <w:r>
        <w:rPr>
          <w:rStyle w:val="Strong"/>
        </w:rPr>
        <w:t>TR</w:t>
      </w:r>
      <w:r>
        <w:t xml:space="preserve"> acts as a transversal).vertically opposite angles</w:t>
      </w:r>
    </w:p>
    <w:p w:rsidR="005A3682" w:rsidRPr="007945D3" w:rsidRDefault="005A3682" w:rsidP="005A3682">
      <w:pPr>
        <w:pStyle w:val="NormalWeb"/>
        <w:numPr>
          <w:ilvl w:val="0"/>
          <w:numId w:val="26"/>
        </w:numPr>
      </w:pPr>
      <w:r w:rsidRPr="007945D3">
        <w:rPr>
          <w:rStyle w:val="Strong"/>
        </w:rPr>
        <w:t xml:space="preserve">x = 56°-vertically opposite </w:t>
      </w:r>
      <w:proofErr w:type="gramStart"/>
      <w:r w:rsidRPr="007945D3">
        <w:rPr>
          <w:rStyle w:val="Strong"/>
        </w:rPr>
        <w:t>angles ,</w:t>
      </w:r>
      <w:proofErr w:type="gramEnd"/>
      <w:r w:rsidRPr="007945D3">
        <w:rPr>
          <w:rStyle w:val="Strong"/>
        </w:rPr>
        <w:t xml:space="preserve"> y = 70°-vertically opposite angle.</w:t>
      </w:r>
    </w:p>
    <w:p w:rsidR="005A3682" w:rsidRPr="007945D3" w:rsidRDefault="005A3682" w:rsidP="005A3682">
      <w:pPr>
        <w:pStyle w:val="NormalWeb"/>
        <w:numPr>
          <w:ilvl w:val="0"/>
          <w:numId w:val="27"/>
        </w:numPr>
      </w:pPr>
      <w:r w:rsidRPr="007945D3">
        <w:t>(a) Const</w:t>
      </w:r>
      <w:r w:rsidR="007945D3" w:rsidRPr="007945D3">
        <w:t>ruction via compass &amp; ruler</w:t>
      </w:r>
      <w:r w:rsidRPr="007945D3">
        <w:br/>
      </w:r>
    </w:p>
    <w:p w:rsidR="005A3682" w:rsidRPr="007945D3" w:rsidRDefault="005A3682" w:rsidP="005A3682">
      <w:pPr>
        <w:pStyle w:val="NormalWeb"/>
        <w:ind w:left="720"/>
      </w:pPr>
    </w:p>
    <w:p w:rsidR="005A3682" w:rsidRPr="007945D3" w:rsidRDefault="005A3682" w:rsidP="005A3682">
      <w:pPr>
        <w:pStyle w:val="NormalWeb"/>
        <w:ind w:left="720"/>
      </w:pPr>
      <w:r w:rsidRPr="007945D3">
        <w:rPr>
          <w:noProof/>
        </w:rPr>
        <w:lastRenderedPageBreak/>
        <w:drawing>
          <wp:inline distT="0" distB="0" distL="0" distR="0" wp14:anchorId="2707BBEA" wp14:editId="6EC0BAAD">
            <wp:extent cx="3381375" cy="3114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82" w:rsidRPr="007945D3" w:rsidRDefault="005A3682" w:rsidP="005A3682">
      <w:pPr>
        <w:pStyle w:val="NormalWeb"/>
        <w:ind w:left="720"/>
      </w:pPr>
      <w:r w:rsidRPr="007945D3">
        <w:t xml:space="preserve">(b)(i) By measurement: </w:t>
      </w:r>
      <w:r w:rsidR="007945D3" w:rsidRPr="007945D3">
        <w:rPr>
          <w:rStyle w:val="Strong"/>
        </w:rPr>
        <w:t>~7</w:t>
      </w:r>
      <w:r w:rsidRPr="007945D3">
        <w:rPr>
          <w:rStyle w:val="Strong"/>
        </w:rPr>
        <w:t>5</w:t>
      </w:r>
      <w:proofErr w:type="gramStart"/>
      <w:r w:rsidRPr="007945D3">
        <w:rPr>
          <w:rStyle w:val="Strong"/>
        </w:rPr>
        <w:t>°</w:t>
      </w:r>
      <w:proofErr w:type="gramEnd"/>
      <w:r w:rsidRPr="007945D3">
        <w:br/>
        <w:t xml:space="preserve">(ii) Length XZ ≈ </w:t>
      </w:r>
      <w:r w:rsidR="007945D3" w:rsidRPr="007945D3">
        <w:rPr>
          <w:rStyle w:val="Strong"/>
        </w:rPr>
        <w:t>8</w:t>
      </w:r>
      <w:r w:rsidRPr="007945D3">
        <w:rPr>
          <w:rStyle w:val="Strong"/>
        </w:rPr>
        <w:t> cm</w:t>
      </w:r>
    </w:p>
    <w:p w:rsidR="005A3682" w:rsidRPr="007945D3" w:rsidRDefault="005A3682" w:rsidP="005A3682">
      <w:pPr>
        <w:pStyle w:val="NormalWeb"/>
        <w:numPr>
          <w:ilvl w:val="0"/>
          <w:numId w:val="27"/>
        </w:numPr>
      </w:pPr>
      <w:r w:rsidRPr="007945D3">
        <w:t xml:space="preserve">Plot shape: connect from X → Y 35 m, Y→B 20 m, </w:t>
      </w:r>
      <w:proofErr w:type="spellStart"/>
      <w:r w:rsidRPr="007945D3">
        <w:t>etc</w:t>
      </w:r>
      <w:proofErr w:type="spellEnd"/>
      <w:r w:rsidRPr="007945D3">
        <w:t>; drawn at 1 cm = 5 m.</w:t>
      </w:r>
    </w:p>
    <w:p w:rsidR="007945D3" w:rsidRPr="007945D3" w:rsidRDefault="005A3682" w:rsidP="005A3682">
      <w:pPr>
        <w:pStyle w:val="NormalWeb"/>
        <w:numPr>
          <w:ilvl w:val="0"/>
          <w:numId w:val="27"/>
        </w:numPr>
      </w:pPr>
      <w:r w:rsidRPr="007945D3">
        <w:t>(a) Net has 6 faces: two 5×4, two 5×3, two 4×3 rectangles.</w:t>
      </w:r>
    </w:p>
    <w:p w:rsidR="007945D3" w:rsidRPr="007945D3" w:rsidRDefault="007945D3" w:rsidP="007945D3">
      <w:pPr>
        <w:pStyle w:val="NormalWeb"/>
        <w:ind w:left="720"/>
      </w:pPr>
      <w:r w:rsidRPr="007945D3">
        <w:rPr>
          <w:noProof/>
        </w:rPr>
        <w:drawing>
          <wp:inline distT="0" distB="0" distL="0" distR="0" wp14:anchorId="7670B507" wp14:editId="5CDDCFFE">
            <wp:extent cx="3095625" cy="3105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682" w:rsidRPr="007945D3" w:rsidRDefault="005A3682" w:rsidP="007945D3">
      <w:pPr>
        <w:pStyle w:val="NormalWeb"/>
        <w:ind w:left="720"/>
      </w:pPr>
      <w:r w:rsidRPr="007945D3">
        <w:br/>
        <w:t xml:space="preserve">(b) Surface area = 2*(5×4 + 5×3 + 4×3) = 2*(20 + 15 + 12) = </w:t>
      </w:r>
      <w:r w:rsidRPr="007945D3">
        <w:rPr>
          <w:rStyle w:val="Strong"/>
        </w:rPr>
        <w:t>94 cm²</w:t>
      </w:r>
    </w:p>
    <w:p w:rsidR="005A3682" w:rsidRPr="007945D3" w:rsidRDefault="005A3682" w:rsidP="005A3682">
      <w:pPr>
        <w:pStyle w:val="NormalWeb"/>
        <w:numPr>
          <w:ilvl w:val="0"/>
          <w:numId w:val="27"/>
        </w:numPr>
      </w:pPr>
      <w:r w:rsidRPr="007945D3">
        <w:t xml:space="preserve">(a) Enlargement scale factor = </w:t>
      </w:r>
      <w:proofErr w:type="gramStart"/>
      <w:r w:rsidRPr="007945D3">
        <w:t>size(</w:t>
      </w:r>
      <w:proofErr w:type="gramEnd"/>
      <w:r w:rsidRPr="007945D3">
        <w:t xml:space="preserve">N) ÷ size(M) = </w:t>
      </w:r>
      <w:r w:rsidRPr="007945D3">
        <w:rPr>
          <w:rStyle w:val="Strong"/>
        </w:rPr>
        <w:t>2 (e.g.,)</w:t>
      </w:r>
      <w:r w:rsidRPr="007945D3">
        <w:br/>
        <w:t>(b) Centre O marked at intersection of lines from M to N.</w:t>
      </w: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  <w:r w:rsidRPr="007945D3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6EC328D" wp14:editId="1E5C0AB0">
            <wp:simplePos x="0" y="0"/>
            <wp:positionH relativeFrom="column">
              <wp:posOffset>536619</wp:posOffset>
            </wp:positionH>
            <wp:positionV relativeFrom="paragraph">
              <wp:posOffset>96136</wp:posOffset>
            </wp:positionV>
            <wp:extent cx="5954395" cy="4683125"/>
            <wp:effectExtent l="0" t="0" r="8255" b="3175"/>
            <wp:wrapNone/>
            <wp:docPr id="90" name="Picture 90" descr="Enlargement and reduction transformations | Transformation geometry |  Siyav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0" descr="Enlargement and reduction transformations | Transformation geometry |  Siyavu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5D3" w:rsidRPr="007945D3" w:rsidRDefault="007945D3" w:rsidP="007945D3">
      <w:pPr>
        <w:pStyle w:val="NormalWeb"/>
        <w:ind w:left="720"/>
      </w:pPr>
      <w:r w:rsidRPr="007945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02D8A" wp14:editId="094FDEE1">
                <wp:simplePos x="0" y="0"/>
                <wp:positionH relativeFrom="column">
                  <wp:posOffset>667953</wp:posOffset>
                </wp:positionH>
                <wp:positionV relativeFrom="paragraph">
                  <wp:posOffset>50198</wp:posOffset>
                </wp:positionV>
                <wp:extent cx="3561348" cy="3873801"/>
                <wp:effectExtent l="0" t="0" r="2032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1348" cy="38738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3.95pt" to="333pt,3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" strokecolor="#bc4542 [3045]"/>
            </w:pict>
          </mc:Fallback>
        </mc:AlternateContent>
      </w: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  <w:r w:rsidRPr="007945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136AE" wp14:editId="121BA906">
                <wp:simplePos x="0" y="0"/>
                <wp:positionH relativeFrom="column">
                  <wp:posOffset>-5815</wp:posOffset>
                </wp:positionH>
                <wp:positionV relativeFrom="paragraph">
                  <wp:posOffset>338155</wp:posOffset>
                </wp:positionV>
                <wp:extent cx="5822950" cy="1467183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2950" cy="14671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26.65pt" to="458.0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" strokecolor="#bc4542 [3045]"/>
            </w:pict>
          </mc:Fallback>
        </mc:AlternateContent>
      </w: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5A3682" w:rsidRDefault="005A3682" w:rsidP="005A3682">
      <w:pPr>
        <w:pStyle w:val="NormalWeb"/>
        <w:numPr>
          <w:ilvl w:val="0"/>
          <w:numId w:val="27"/>
        </w:numPr>
      </w:pPr>
      <w:r w:rsidRPr="007945D3">
        <w:t>Pie chart: total = 80 students. Debating 25 (112.5°), Drama 15 (67.5°), Music 20 (90°), Science 10 (45°), Chess 10 (45°).</w:t>
      </w:r>
    </w:p>
    <w:p w:rsidR="007945D3" w:rsidRDefault="007945D3" w:rsidP="007945D3">
      <w:pPr>
        <w:pStyle w:val="NormalWeb"/>
        <w:ind w:left="720"/>
      </w:pPr>
      <w:r>
        <w:rPr>
          <w:noProof/>
        </w:rPr>
        <w:drawing>
          <wp:inline distT="0" distB="0" distL="0" distR="0" wp14:anchorId="2D2073BA" wp14:editId="3141160A">
            <wp:extent cx="3857625" cy="3228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5D3" w:rsidRDefault="007945D3" w:rsidP="007945D3">
      <w:pPr>
        <w:pStyle w:val="NormalWeb"/>
        <w:ind w:left="720"/>
      </w:pPr>
    </w:p>
    <w:p w:rsidR="007945D3" w:rsidRDefault="007945D3" w:rsidP="007945D3">
      <w:pPr>
        <w:pStyle w:val="NormalWeb"/>
        <w:ind w:left="720"/>
      </w:pPr>
    </w:p>
    <w:p w:rsidR="007945D3" w:rsidRDefault="007945D3" w:rsidP="007945D3">
      <w:pPr>
        <w:pStyle w:val="NormalWeb"/>
        <w:ind w:left="720"/>
      </w:pPr>
    </w:p>
    <w:p w:rsidR="007945D3" w:rsidRDefault="007945D3" w:rsidP="007945D3">
      <w:pPr>
        <w:pStyle w:val="NormalWeb"/>
        <w:ind w:left="720"/>
      </w:pPr>
    </w:p>
    <w:p w:rsidR="007945D3" w:rsidRPr="007945D3" w:rsidRDefault="007945D3" w:rsidP="007945D3">
      <w:pPr>
        <w:pStyle w:val="NormalWeb"/>
        <w:ind w:left="720"/>
      </w:pPr>
    </w:p>
    <w:p w:rsidR="005A3682" w:rsidRPr="007945D3" w:rsidRDefault="005A3682" w:rsidP="005A3682">
      <w:pPr>
        <w:pStyle w:val="NormalWeb"/>
        <w:numPr>
          <w:ilvl w:val="0"/>
          <w:numId w:val="27"/>
        </w:numPr>
      </w:pPr>
      <w:r w:rsidRPr="007945D3">
        <w:t xml:space="preserve">(a) Multiples of 3 in 1–15: 3,6,9,12,15 → 5/15 = </w:t>
      </w:r>
      <w:r w:rsidRPr="007945D3">
        <w:rPr>
          <w:rStyle w:val="Strong"/>
        </w:rPr>
        <w:t>1/3</w:t>
      </w:r>
      <w:r w:rsidRPr="007945D3">
        <w:br/>
        <w:t xml:space="preserve">(b) Factors of 12: 1,2,3,4,6,12 → 6/15 = </w:t>
      </w:r>
      <w:r w:rsidRPr="007945D3">
        <w:rPr>
          <w:rStyle w:val="Strong"/>
        </w:rPr>
        <w:t>2/5</w:t>
      </w:r>
    </w:p>
    <w:p w:rsidR="005A3682" w:rsidRPr="007945D3" w:rsidRDefault="005A3682" w:rsidP="00CE5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0F2B" w:rsidRPr="007945D3" w:rsidRDefault="007945D3" w:rsidP="00794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5D3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450F2B" w:rsidRPr="007945D3" w:rsidSect="00CE5A0A">
      <w:pgSz w:w="12240" w:h="15840"/>
      <w:pgMar w:top="426" w:right="758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E26"/>
    <w:multiLevelType w:val="multilevel"/>
    <w:tmpl w:val="2C60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22A9A"/>
    <w:multiLevelType w:val="multilevel"/>
    <w:tmpl w:val="305E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14270"/>
    <w:multiLevelType w:val="multilevel"/>
    <w:tmpl w:val="2208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46EE9"/>
    <w:multiLevelType w:val="multilevel"/>
    <w:tmpl w:val="45FC5BE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228B5"/>
    <w:multiLevelType w:val="multilevel"/>
    <w:tmpl w:val="B5F8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334D8"/>
    <w:multiLevelType w:val="multilevel"/>
    <w:tmpl w:val="318EA33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87066"/>
    <w:multiLevelType w:val="multilevel"/>
    <w:tmpl w:val="B382214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577CF"/>
    <w:multiLevelType w:val="multilevel"/>
    <w:tmpl w:val="2F08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B03B39"/>
    <w:multiLevelType w:val="multilevel"/>
    <w:tmpl w:val="770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06ABB"/>
    <w:multiLevelType w:val="multilevel"/>
    <w:tmpl w:val="87C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E17ED"/>
    <w:multiLevelType w:val="multilevel"/>
    <w:tmpl w:val="0772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86E42"/>
    <w:multiLevelType w:val="multilevel"/>
    <w:tmpl w:val="5404AF2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A107DD"/>
    <w:multiLevelType w:val="multilevel"/>
    <w:tmpl w:val="BF54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3E53BE"/>
    <w:multiLevelType w:val="multilevel"/>
    <w:tmpl w:val="AA02BE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8C23F4"/>
    <w:multiLevelType w:val="multilevel"/>
    <w:tmpl w:val="169EF3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2F2A4D"/>
    <w:multiLevelType w:val="multilevel"/>
    <w:tmpl w:val="32E8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EA7761"/>
    <w:multiLevelType w:val="multilevel"/>
    <w:tmpl w:val="239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B3699F"/>
    <w:multiLevelType w:val="multilevel"/>
    <w:tmpl w:val="A33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412E54"/>
    <w:multiLevelType w:val="multilevel"/>
    <w:tmpl w:val="3EF217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8"/>
  </w:num>
  <w:num w:numId="5">
    <w:abstractNumId w:val="12"/>
  </w:num>
  <w:num w:numId="6">
    <w:abstractNumId w:val="7"/>
  </w:num>
  <w:num w:numId="7">
    <w:abstractNumId w:val="13"/>
  </w:num>
  <w:num w:numId="8">
    <w:abstractNumId w:val="13"/>
    <w:lvlOverride w:ilvl="1">
      <w:lvl w:ilvl="1">
        <w:numFmt w:val="decimal"/>
        <w:lvlText w:val="%2."/>
        <w:lvlJc w:val="left"/>
      </w:lvl>
    </w:lvlOverride>
  </w:num>
  <w:num w:numId="9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3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5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7">
    <w:abstractNumId w:val="16"/>
  </w:num>
  <w:num w:numId="18">
    <w:abstractNumId w:val="2"/>
  </w:num>
  <w:num w:numId="19">
    <w:abstractNumId w:val="18"/>
  </w:num>
  <w:num w:numId="20">
    <w:abstractNumId w:val="1"/>
  </w:num>
  <w:num w:numId="21">
    <w:abstractNumId w:val="5"/>
  </w:num>
  <w:num w:numId="22">
    <w:abstractNumId w:val="15"/>
  </w:num>
  <w:num w:numId="23">
    <w:abstractNumId w:val="14"/>
  </w:num>
  <w:num w:numId="24">
    <w:abstractNumId w:val="9"/>
  </w:num>
  <w:num w:numId="25">
    <w:abstractNumId w:val="11"/>
  </w:num>
  <w:num w:numId="26">
    <w:abstractNumId w:val="0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0A"/>
    <w:rsid w:val="00450F2B"/>
    <w:rsid w:val="005630CD"/>
    <w:rsid w:val="005A3682"/>
    <w:rsid w:val="00736A28"/>
    <w:rsid w:val="007945D3"/>
    <w:rsid w:val="00C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0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E5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E5A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E5A0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5A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E5A0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E5A0A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CE5A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5A0A"/>
    <w:pPr>
      <w:ind w:left="720"/>
      <w:contextualSpacing/>
    </w:pPr>
  </w:style>
  <w:style w:type="character" w:customStyle="1" w:styleId="katex">
    <w:name w:val="katex"/>
    <w:basedOn w:val="DefaultParagraphFont"/>
    <w:rsid w:val="00CE5A0A"/>
  </w:style>
  <w:style w:type="character" w:customStyle="1" w:styleId="katex-html">
    <w:name w:val="katex-html"/>
    <w:basedOn w:val="DefaultParagraphFont"/>
    <w:rsid w:val="00CE5A0A"/>
  </w:style>
  <w:style w:type="character" w:customStyle="1" w:styleId="base">
    <w:name w:val="base"/>
    <w:basedOn w:val="DefaultParagraphFont"/>
    <w:rsid w:val="00CE5A0A"/>
  </w:style>
  <w:style w:type="character" w:customStyle="1" w:styleId="strut">
    <w:name w:val="strut"/>
    <w:basedOn w:val="DefaultParagraphFont"/>
    <w:rsid w:val="00CE5A0A"/>
  </w:style>
  <w:style w:type="character" w:customStyle="1" w:styleId="mord">
    <w:name w:val="mord"/>
    <w:basedOn w:val="DefaultParagraphFont"/>
    <w:rsid w:val="00CE5A0A"/>
  </w:style>
  <w:style w:type="character" w:customStyle="1" w:styleId="mspace">
    <w:name w:val="mspace"/>
    <w:basedOn w:val="DefaultParagraphFont"/>
    <w:rsid w:val="00CE5A0A"/>
  </w:style>
  <w:style w:type="character" w:customStyle="1" w:styleId="mbin">
    <w:name w:val="mbin"/>
    <w:basedOn w:val="DefaultParagraphFont"/>
    <w:rsid w:val="00CE5A0A"/>
  </w:style>
  <w:style w:type="character" w:customStyle="1" w:styleId="mpunct">
    <w:name w:val="mpunct"/>
    <w:basedOn w:val="DefaultParagraphFont"/>
    <w:rsid w:val="00CE5A0A"/>
  </w:style>
  <w:style w:type="character" w:customStyle="1" w:styleId="mrel">
    <w:name w:val="mrel"/>
    <w:basedOn w:val="DefaultParagraphFont"/>
    <w:rsid w:val="00CE5A0A"/>
  </w:style>
  <w:style w:type="character" w:customStyle="1" w:styleId="mopen">
    <w:name w:val="mopen"/>
    <w:basedOn w:val="DefaultParagraphFont"/>
    <w:rsid w:val="00CE5A0A"/>
  </w:style>
  <w:style w:type="character" w:customStyle="1" w:styleId="mclose">
    <w:name w:val="mclose"/>
    <w:basedOn w:val="DefaultParagraphFont"/>
    <w:rsid w:val="00CE5A0A"/>
  </w:style>
  <w:style w:type="character" w:customStyle="1" w:styleId="mfrac">
    <w:name w:val="mfrac"/>
    <w:basedOn w:val="DefaultParagraphFont"/>
    <w:rsid w:val="00CE5A0A"/>
  </w:style>
  <w:style w:type="character" w:customStyle="1" w:styleId="vlist-t">
    <w:name w:val="vlist-t"/>
    <w:basedOn w:val="DefaultParagraphFont"/>
    <w:rsid w:val="00CE5A0A"/>
  </w:style>
  <w:style w:type="character" w:customStyle="1" w:styleId="vlist-r">
    <w:name w:val="vlist-r"/>
    <w:basedOn w:val="DefaultParagraphFont"/>
    <w:rsid w:val="00CE5A0A"/>
  </w:style>
  <w:style w:type="character" w:customStyle="1" w:styleId="vlist">
    <w:name w:val="vlist"/>
    <w:basedOn w:val="DefaultParagraphFont"/>
    <w:rsid w:val="00CE5A0A"/>
  </w:style>
  <w:style w:type="character" w:customStyle="1" w:styleId="pstrut">
    <w:name w:val="pstrut"/>
    <w:basedOn w:val="DefaultParagraphFont"/>
    <w:rsid w:val="00CE5A0A"/>
  </w:style>
  <w:style w:type="character" w:customStyle="1" w:styleId="sizing">
    <w:name w:val="sizing"/>
    <w:basedOn w:val="DefaultParagraphFont"/>
    <w:rsid w:val="00CE5A0A"/>
  </w:style>
  <w:style w:type="character" w:customStyle="1" w:styleId="frac-line">
    <w:name w:val="frac-line"/>
    <w:basedOn w:val="DefaultParagraphFont"/>
    <w:rsid w:val="00CE5A0A"/>
  </w:style>
  <w:style w:type="character" w:customStyle="1" w:styleId="vlist-s">
    <w:name w:val="vlist-s"/>
    <w:basedOn w:val="DefaultParagraphFont"/>
    <w:rsid w:val="00CE5A0A"/>
  </w:style>
  <w:style w:type="character" w:customStyle="1" w:styleId="msupsub">
    <w:name w:val="msupsub"/>
    <w:basedOn w:val="DefaultParagraphFont"/>
    <w:rsid w:val="00CE5A0A"/>
  </w:style>
  <w:style w:type="character" w:styleId="Emphasis">
    <w:name w:val="Emphasis"/>
    <w:basedOn w:val="DefaultParagraphFont"/>
    <w:uiPriority w:val="20"/>
    <w:qFormat/>
    <w:rsid w:val="00CE5A0A"/>
    <w:rPr>
      <w:i/>
      <w:iCs/>
    </w:rPr>
  </w:style>
  <w:style w:type="character" w:customStyle="1" w:styleId="mop">
    <w:name w:val="mop"/>
    <w:basedOn w:val="DefaultParagraphFont"/>
    <w:rsid w:val="00CE5A0A"/>
  </w:style>
  <w:style w:type="character" w:customStyle="1" w:styleId="svg-align">
    <w:name w:val="svg-align"/>
    <w:basedOn w:val="DefaultParagraphFont"/>
    <w:rsid w:val="00CE5A0A"/>
  </w:style>
  <w:style w:type="character" w:customStyle="1" w:styleId="hide-tail">
    <w:name w:val="hide-tail"/>
    <w:basedOn w:val="DefaultParagraphFont"/>
    <w:rsid w:val="00CE5A0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A0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E5A0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6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82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DefaultParagraphFont"/>
    <w:rsid w:val="00794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0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E5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E5A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E5A0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5A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E5A0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E5A0A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CE5A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5A0A"/>
    <w:pPr>
      <w:ind w:left="720"/>
      <w:contextualSpacing/>
    </w:pPr>
  </w:style>
  <w:style w:type="character" w:customStyle="1" w:styleId="katex">
    <w:name w:val="katex"/>
    <w:basedOn w:val="DefaultParagraphFont"/>
    <w:rsid w:val="00CE5A0A"/>
  </w:style>
  <w:style w:type="character" w:customStyle="1" w:styleId="katex-html">
    <w:name w:val="katex-html"/>
    <w:basedOn w:val="DefaultParagraphFont"/>
    <w:rsid w:val="00CE5A0A"/>
  </w:style>
  <w:style w:type="character" w:customStyle="1" w:styleId="base">
    <w:name w:val="base"/>
    <w:basedOn w:val="DefaultParagraphFont"/>
    <w:rsid w:val="00CE5A0A"/>
  </w:style>
  <w:style w:type="character" w:customStyle="1" w:styleId="strut">
    <w:name w:val="strut"/>
    <w:basedOn w:val="DefaultParagraphFont"/>
    <w:rsid w:val="00CE5A0A"/>
  </w:style>
  <w:style w:type="character" w:customStyle="1" w:styleId="mord">
    <w:name w:val="mord"/>
    <w:basedOn w:val="DefaultParagraphFont"/>
    <w:rsid w:val="00CE5A0A"/>
  </w:style>
  <w:style w:type="character" w:customStyle="1" w:styleId="mspace">
    <w:name w:val="mspace"/>
    <w:basedOn w:val="DefaultParagraphFont"/>
    <w:rsid w:val="00CE5A0A"/>
  </w:style>
  <w:style w:type="character" w:customStyle="1" w:styleId="mbin">
    <w:name w:val="mbin"/>
    <w:basedOn w:val="DefaultParagraphFont"/>
    <w:rsid w:val="00CE5A0A"/>
  </w:style>
  <w:style w:type="character" w:customStyle="1" w:styleId="mpunct">
    <w:name w:val="mpunct"/>
    <w:basedOn w:val="DefaultParagraphFont"/>
    <w:rsid w:val="00CE5A0A"/>
  </w:style>
  <w:style w:type="character" w:customStyle="1" w:styleId="mrel">
    <w:name w:val="mrel"/>
    <w:basedOn w:val="DefaultParagraphFont"/>
    <w:rsid w:val="00CE5A0A"/>
  </w:style>
  <w:style w:type="character" w:customStyle="1" w:styleId="mopen">
    <w:name w:val="mopen"/>
    <w:basedOn w:val="DefaultParagraphFont"/>
    <w:rsid w:val="00CE5A0A"/>
  </w:style>
  <w:style w:type="character" w:customStyle="1" w:styleId="mclose">
    <w:name w:val="mclose"/>
    <w:basedOn w:val="DefaultParagraphFont"/>
    <w:rsid w:val="00CE5A0A"/>
  </w:style>
  <w:style w:type="character" w:customStyle="1" w:styleId="mfrac">
    <w:name w:val="mfrac"/>
    <w:basedOn w:val="DefaultParagraphFont"/>
    <w:rsid w:val="00CE5A0A"/>
  </w:style>
  <w:style w:type="character" w:customStyle="1" w:styleId="vlist-t">
    <w:name w:val="vlist-t"/>
    <w:basedOn w:val="DefaultParagraphFont"/>
    <w:rsid w:val="00CE5A0A"/>
  </w:style>
  <w:style w:type="character" w:customStyle="1" w:styleId="vlist-r">
    <w:name w:val="vlist-r"/>
    <w:basedOn w:val="DefaultParagraphFont"/>
    <w:rsid w:val="00CE5A0A"/>
  </w:style>
  <w:style w:type="character" w:customStyle="1" w:styleId="vlist">
    <w:name w:val="vlist"/>
    <w:basedOn w:val="DefaultParagraphFont"/>
    <w:rsid w:val="00CE5A0A"/>
  </w:style>
  <w:style w:type="character" w:customStyle="1" w:styleId="pstrut">
    <w:name w:val="pstrut"/>
    <w:basedOn w:val="DefaultParagraphFont"/>
    <w:rsid w:val="00CE5A0A"/>
  </w:style>
  <w:style w:type="character" w:customStyle="1" w:styleId="sizing">
    <w:name w:val="sizing"/>
    <w:basedOn w:val="DefaultParagraphFont"/>
    <w:rsid w:val="00CE5A0A"/>
  </w:style>
  <w:style w:type="character" w:customStyle="1" w:styleId="frac-line">
    <w:name w:val="frac-line"/>
    <w:basedOn w:val="DefaultParagraphFont"/>
    <w:rsid w:val="00CE5A0A"/>
  </w:style>
  <w:style w:type="character" w:customStyle="1" w:styleId="vlist-s">
    <w:name w:val="vlist-s"/>
    <w:basedOn w:val="DefaultParagraphFont"/>
    <w:rsid w:val="00CE5A0A"/>
  </w:style>
  <w:style w:type="character" w:customStyle="1" w:styleId="msupsub">
    <w:name w:val="msupsub"/>
    <w:basedOn w:val="DefaultParagraphFont"/>
    <w:rsid w:val="00CE5A0A"/>
  </w:style>
  <w:style w:type="character" w:styleId="Emphasis">
    <w:name w:val="Emphasis"/>
    <w:basedOn w:val="DefaultParagraphFont"/>
    <w:uiPriority w:val="20"/>
    <w:qFormat/>
    <w:rsid w:val="00CE5A0A"/>
    <w:rPr>
      <w:i/>
      <w:iCs/>
    </w:rPr>
  </w:style>
  <w:style w:type="character" w:customStyle="1" w:styleId="mop">
    <w:name w:val="mop"/>
    <w:basedOn w:val="DefaultParagraphFont"/>
    <w:rsid w:val="00CE5A0A"/>
  </w:style>
  <w:style w:type="character" w:customStyle="1" w:styleId="svg-align">
    <w:name w:val="svg-align"/>
    <w:basedOn w:val="DefaultParagraphFont"/>
    <w:rsid w:val="00CE5A0A"/>
  </w:style>
  <w:style w:type="character" w:customStyle="1" w:styleId="hide-tail">
    <w:name w:val="hide-tail"/>
    <w:basedOn w:val="DefaultParagraphFont"/>
    <w:rsid w:val="00CE5A0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A0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E5A0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6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82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DefaultParagraphFont"/>
    <w:rsid w:val="0079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5477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0975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95224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1890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9621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2957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8233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7571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7010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4895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9568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5232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4650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7121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20366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9405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0457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21901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84639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76814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2731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587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70583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5118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97138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81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9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3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1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7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0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7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9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2025-06-10T17:14:00Z</dcterms:created>
  <dcterms:modified xsi:type="dcterms:W3CDTF">2025-06-11T16:06:00Z</dcterms:modified>
</cp:coreProperties>
</file>