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79B" w:rsidRPr="00B2298F" w:rsidRDefault="00D17CFD" w:rsidP="00E4779B">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6BDF45F9" wp14:editId="6F8C6208">
            <wp:simplePos x="0" y="0"/>
            <wp:positionH relativeFrom="column">
              <wp:posOffset>-363406</wp:posOffset>
            </wp:positionH>
            <wp:positionV relativeFrom="paragraph">
              <wp:posOffset>-375238</wp:posOffset>
            </wp:positionV>
            <wp:extent cx="7761249" cy="1023682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1249" cy="10236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79B" w:rsidRPr="00B2298F">
        <w:rPr>
          <w:rFonts w:ascii="Times New Roman" w:eastAsia="Times New Roman" w:hAnsi="Times New Roman" w:cs="Times New Roman"/>
          <w:b/>
          <w:bCs/>
          <w:sz w:val="24"/>
          <w:szCs w:val="24"/>
        </w:rPr>
        <w:t>THE KENYA NATIONAL JUNIOR EXAMINATIONS AND ASSESSMENT SERIES</w:t>
      </w:r>
    </w:p>
    <w:p w:rsidR="00E4779B" w:rsidRPr="00B2298F" w:rsidRDefault="00E4779B" w:rsidP="00E4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cs="Times New Roman"/>
          <w:b/>
          <w:sz w:val="24"/>
          <w:szCs w:val="24"/>
        </w:rPr>
      </w:pPr>
      <w:r w:rsidRPr="00B2298F">
        <w:rPr>
          <w:rFonts w:ascii="Times New Roman" w:hAnsi="Times New Roman" w:cs="Times New Roman"/>
          <w:b/>
          <w:sz w:val="24"/>
          <w:szCs w:val="24"/>
        </w:rPr>
        <w:t>JULY-AUGUST 2025</w:t>
      </w:r>
    </w:p>
    <w:p w:rsidR="00E4779B" w:rsidRPr="00B2298F" w:rsidRDefault="00E4779B" w:rsidP="00E4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B2298F">
        <w:rPr>
          <w:rFonts w:ascii="Times New Roman" w:hAnsi="Times New Roman" w:cs="Times New Roman"/>
          <w:b/>
          <w:sz w:val="24"/>
          <w:szCs w:val="24"/>
        </w:rPr>
        <w:t>909: ISLAMIC RELIGIOUS EDUCATION</w:t>
      </w:r>
      <w:r w:rsidRPr="00B2298F">
        <w:rPr>
          <w:rFonts w:ascii="Times New Roman" w:hAnsi="Times New Roman" w:cs="Times New Roman"/>
          <w:sz w:val="24"/>
          <w:szCs w:val="24"/>
        </w:rPr>
        <w:t xml:space="preserve"> (Theory)</w:t>
      </w:r>
      <w:r w:rsidRPr="00B2298F">
        <w:rPr>
          <w:rFonts w:ascii="Times New Roman" w:hAnsi="Times New Roman" w:cs="Times New Roman"/>
          <w:b/>
          <w:sz w:val="24"/>
          <w:szCs w:val="24"/>
        </w:rPr>
        <w:t xml:space="preserve">                                                   </w:t>
      </w:r>
    </w:p>
    <w:p w:rsidR="00E4779B" w:rsidRPr="00B2298F" w:rsidRDefault="00E4779B" w:rsidP="00E4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B2298F">
        <w:rPr>
          <w:rFonts w:ascii="Times New Roman" w:hAnsi="Times New Roman" w:cs="Times New Roman"/>
          <w:b/>
          <w:sz w:val="24"/>
          <w:szCs w:val="24"/>
        </w:rPr>
        <w:t>MARKING SCHEME</w:t>
      </w:r>
    </w:p>
    <w:p w:rsidR="00E4779B" w:rsidRPr="00B2298F" w:rsidRDefault="00E4779B" w:rsidP="00E4779B">
      <w:pPr>
        <w:spacing w:before="100" w:beforeAutospacing="1" w:after="100" w:afterAutospacing="1" w:line="240" w:lineRule="auto"/>
        <w:outlineLvl w:val="1"/>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Section A: Multiple Choice Questions (20 marks)</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Honesty</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Hajj</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Fast from dawn to sunset</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A. Hira</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 Salah</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 23 years</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 Prophet Nuh (AS)</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Compassion</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Isra and Mi’raj</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Cleanliness</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 Risalah</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Sadaqah</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A. Taqwa</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 Ramadhan</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Shahada</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A. Justice</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 Jibril</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Qadar</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 Hajj</w:t>
      </w:r>
    </w:p>
    <w:p w:rsidR="00E4779B" w:rsidRPr="00B2298F" w:rsidRDefault="00E4779B" w:rsidP="00E47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 Jumu’ah</w:t>
      </w:r>
    </w:p>
    <w:p w:rsidR="00E4779B" w:rsidRPr="00B2298F" w:rsidRDefault="00E4779B" w:rsidP="00B2298F">
      <w:pPr>
        <w:spacing w:before="100" w:beforeAutospacing="1" w:after="100" w:afterAutospacing="1" w:line="360" w:lineRule="auto"/>
        <w:outlineLvl w:val="1"/>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 xml:space="preserve">Section B: </w:t>
      </w: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21. A student named Amina finds that a fellow classmate is being bullied for not observing Islamic dress code strictly.</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a) </w:t>
      </w:r>
      <w:r w:rsidRPr="00B2298F">
        <w:rPr>
          <w:rFonts w:ascii="Times New Roman" w:eastAsia="Times New Roman" w:hAnsi="Times New Roman" w:cs="Times New Roman"/>
          <w:b/>
          <w:bCs/>
          <w:sz w:val="24"/>
          <w:szCs w:val="24"/>
        </w:rPr>
        <w:t>Explain two Islamic teachings that encourage Muslims to treat others with respect and kindness.</w:t>
      </w:r>
      <w:r w:rsidRPr="00B2298F">
        <w:rPr>
          <w:rFonts w:ascii="Times New Roman" w:eastAsia="Times New Roman" w:hAnsi="Times New Roman" w:cs="Times New Roman"/>
          <w:sz w:val="24"/>
          <w:szCs w:val="24"/>
        </w:rPr>
        <w:t xml:space="preserve"> (4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Islam strongly emphasizes the importance of treating all individuals with respect, dignity, and kindness, regardless of their background, beliefs, or practices. Two key teachings that highlight this are:</w:t>
      </w:r>
    </w:p>
    <w:p w:rsidR="00E4779B" w:rsidRPr="00B2298F" w:rsidRDefault="00E4779B" w:rsidP="00B2298F">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The Golden Rule in Islam:</w:t>
      </w:r>
      <w:r w:rsidRPr="00B2298F">
        <w:rPr>
          <w:rFonts w:ascii="Times New Roman" w:eastAsia="Times New Roman" w:hAnsi="Times New Roman" w:cs="Times New Roman"/>
          <w:sz w:val="24"/>
          <w:szCs w:val="24"/>
        </w:rPr>
        <w:t xml:space="preserve"> The Prophet Muhammad (SAW) taught, "None of you truly believes until he wishes for his brother what he wishes for himself." This profound Hadith encourages Muslims to extend the same kindness, fairness, and understanding to others that they would desire for themselves. It cultivates empathy and discourages any form of ill-treatment, including bullying.</w:t>
      </w:r>
    </w:p>
    <w:p w:rsidR="00E4779B" w:rsidRPr="00B2298F" w:rsidRDefault="00E4779B" w:rsidP="00B2298F">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lastRenderedPageBreak/>
        <w:t>Emphasis on Good Character (Akhlaq):</w:t>
      </w:r>
      <w:r w:rsidRPr="00B2298F">
        <w:rPr>
          <w:rFonts w:ascii="Times New Roman" w:eastAsia="Times New Roman" w:hAnsi="Times New Roman" w:cs="Times New Roman"/>
          <w:sz w:val="24"/>
          <w:szCs w:val="24"/>
        </w:rPr>
        <w:t xml:space="preserve"> Islamic teachings consistently stress the cultivation of </w:t>
      </w:r>
      <w:r w:rsidRPr="00B2298F">
        <w:rPr>
          <w:rFonts w:ascii="Times New Roman" w:eastAsia="Times New Roman" w:hAnsi="Times New Roman" w:cs="Times New Roman"/>
          <w:i/>
          <w:iCs/>
          <w:sz w:val="24"/>
          <w:szCs w:val="24"/>
        </w:rPr>
        <w:t>akhlaq hasana</w:t>
      </w:r>
      <w:r w:rsidRPr="00B2298F">
        <w:rPr>
          <w:rFonts w:ascii="Times New Roman" w:eastAsia="Times New Roman" w:hAnsi="Times New Roman" w:cs="Times New Roman"/>
          <w:sz w:val="24"/>
          <w:szCs w:val="24"/>
        </w:rPr>
        <w:t xml:space="preserve"> (good character). This encompasses virtues like compassion (</w:t>
      </w:r>
      <w:r w:rsidRPr="00B2298F">
        <w:rPr>
          <w:rFonts w:ascii="Times New Roman" w:eastAsia="Times New Roman" w:hAnsi="Times New Roman" w:cs="Times New Roman"/>
          <w:i/>
          <w:iCs/>
          <w:sz w:val="24"/>
          <w:szCs w:val="24"/>
        </w:rPr>
        <w:t>rahmah</w:t>
      </w:r>
      <w:r w:rsidRPr="00B2298F">
        <w:rPr>
          <w:rFonts w:ascii="Times New Roman" w:eastAsia="Times New Roman" w:hAnsi="Times New Roman" w:cs="Times New Roman"/>
          <w:sz w:val="24"/>
          <w:szCs w:val="24"/>
        </w:rPr>
        <w:t>), gentleness (</w:t>
      </w:r>
      <w:r w:rsidRPr="00B2298F">
        <w:rPr>
          <w:rFonts w:ascii="Times New Roman" w:eastAsia="Times New Roman" w:hAnsi="Times New Roman" w:cs="Times New Roman"/>
          <w:i/>
          <w:iCs/>
          <w:sz w:val="24"/>
          <w:szCs w:val="24"/>
        </w:rPr>
        <w:t>rifq</w:t>
      </w:r>
      <w:r w:rsidRPr="00B2298F">
        <w:rPr>
          <w:rFonts w:ascii="Times New Roman" w:eastAsia="Times New Roman" w:hAnsi="Times New Roman" w:cs="Times New Roman"/>
          <w:sz w:val="24"/>
          <w:szCs w:val="24"/>
        </w:rPr>
        <w:t>), patience (</w:t>
      </w:r>
      <w:r w:rsidRPr="00B2298F">
        <w:rPr>
          <w:rFonts w:ascii="Times New Roman" w:eastAsia="Times New Roman" w:hAnsi="Times New Roman" w:cs="Times New Roman"/>
          <w:i/>
          <w:iCs/>
          <w:sz w:val="24"/>
          <w:szCs w:val="24"/>
        </w:rPr>
        <w:t>sabr</w:t>
      </w:r>
      <w:r w:rsidRPr="00B2298F">
        <w:rPr>
          <w:rFonts w:ascii="Times New Roman" w:eastAsia="Times New Roman" w:hAnsi="Times New Roman" w:cs="Times New Roman"/>
          <w:sz w:val="24"/>
          <w:szCs w:val="24"/>
        </w:rPr>
        <w:t>), and forgiveness (</w:t>
      </w:r>
      <w:r w:rsidRPr="00B2298F">
        <w:rPr>
          <w:rFonts w:ascii="Times New Roman" w:eastAsia="Times New Roman" w:hAnsi="Times New Roman" w:cs="Times New Roman"/>
          <w:i/>
          <w:iCs/>
          <w:sz w:val="24"/>
          <w:szCs w:val="24"/>
        </w:rPr>
        <w:t>`afw</w:t>
      </w:r>
      <w:r w:rsidRPr="00B2298F">
        <w:rPr>
          <w:rFonts w:ascii="Times New Roman" w:eastAsia="Times New Roman" w:hAnsi="Times New Roman" w:cs="Times New Roman"/>
          <w:sz w:val="24"/>
          <w:szCs w:val="24"/>
        </w:rPr>
        <w:t>). The Quran and Sunnah are replete with verses and narrations that enjoin Muslims to speak kindly, act justly, and show mercy to all of creation, especially fellow human beings. Bullying directly contradicts these fundamental principles of good character.</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b) </w:t>
      </w:r>
      <w:r w:rsidRPr="00B2298F">
        <w:rPr>
          <w:rFonts w:ascii="Times New Roman" w:eastAsia="Times New Roman" w:hAnsi="Times New Roman" w:cs="Times New Roman"/>
          <w:b/>
          <w:bCs/>
          <w:sz w:val="24"/>
          <w:szCs w:val="24"/>
        </w:rPr>
        <w:t>Suggest three ways Amina can help her classmate in line with Islamic values.</w:t>
      </w:r>
      <w:r w:rsidRPr="00B2298F">
        <w:rPr>
          <w:rFonts w:ascii="Times New Roman" w:eastAsia="Times New Roman" w:hAnsi="Times New Roman" w:cs="Times New Roman"/>
          <w:sz w:val="24"/>
          <w:szCs w:val="24"/>
        </w:rPr>
        <w:t xml:space="preserve"> (6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Amina can help her classmate by embodying Islamic values of support, justice, and compassion. Here are three ways:</w:t>
      </w:r>
    </w:p>
    <w:p w:rsidR="00E4779B" w:rsidRPr="00B2298F" w:rsidRDefault="00E4779B" w:rsidP="00B2298F">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Speak Up and Intervene Gently:</w:t>
      </w:r>
      <w:r w:rsidRPr="00B2298F">
        <w:rPr>
          <w:rFonts w:ascii="Times New Roman" w:eastAsia="Times New Roman" w:hAnsi="Times New Roman" w:cs="Times New Roman"/>
          <w:sz w:val="24"/>
          <w:szCs w:val="24"/>
        </w:rPr>
        <w:t xml:space="preserve"> Amina can gently but firmly address the bullies, perhaps by saying something like, "Islam teaches us to treat everyone with kindness and respect. Bullying is not acceptable." She should do this in a non-confrontational but assertive manner, ensuring her own safety while trying to de-escalate the situation. The Prophet (SAW) said, "Whoever among you sees an evil, let him change it with his hand; if he cannot, then with his tongue; if he cannot, then with his heart – and that is the weakest of faith."</w:t>
      </w:r>
    </w:p>
    <w:p w:rsidR="00E4779B" w:rsidRPr="00B2298F" w:rsidRDefault="00E4779B" w:rsidP="00B2298F">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Offer Support and Befriend the Victim:</w:t>
      </w:r>
      <w:r w:rsidRPr="00B2298F">
        <w:rPr>
          <w:rFonts w:ascii="Times New Roman" w:eastAsia="Times New Roman" w:hAnsi="Times New Roman" w:cs="Times New Roman"/>
          <w:sz w:val="24"/>
          <w:szCs w:val="24"/>
        </w:rPr>
        <w:t xml:space="preserve"> Amina can approach her bullied classmate privately to offer emotional support and reassurance. She can befriend the classmate, offering a sense of solidarity and demonstrating that not everyone condones such behavior. This aligns with the Islamic principle of brotherhood/sisterhood, where Muslims are encouraged to support and protect one another. She can remind her classmate that their worth is not defined by others' opinions and that Islam values their adherence to their beliefs.</w:t>
      </w:r>
    </w:p>
    <w:p w:rsidR="00E4779B" w:rsidRPr="00B2298F" w:rsidRDefault="00E4779B" w:rsidP="00B2298F">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Report the Bullying to Authority:</w:t>
      </w:r>
      <w:r w:rsidRPr="00B2298F">
        <w:rPr>
          <w:rFonts w:ascii="Times New Roman" w:eastAsia="Times New Roman" w:hAnsi="Times New Roman" w:cs="Times New Roman"/>
          <w:sz w:val="24"/>
          <w:szCs w:val="24"/>
        </w:rPr>
        <w:t xml:space="preserve"> If the bullying persists or is severe, Amina should report the incident to a trusted adult, such as a teacher, school counselor, or administrator. Islam encourages seeking justice and preventing harm. Reporting the issue allows for appropriate intervention by those in authority, ensuring the safety and well-being of the bullied student and upholding the principles of justice and protection in the school environment. This is a practical application of striving to eliminate evil by seeking help from those who have the power to intervene.</w:t>
      </w:r>
    </w:p>
    <w:p w:rsidR="00E4779B" w:rsidRPr="00B2298F" w:rsidRDefault="00E4779B" w:rsidP="00B2298F">
      <w:pPr>
        <w:spacing w:after="0" w:line="360" w:lineRule="auto"/>
        <w:rPr>
          <w:rFonts w:ascii="Times New Roman" w:eastAsia="Times New Roman" w:hAnsi="Times New Roman" w:cs="Times New Roman"/>
          <w:sz w:val="24"/>
          <w:szCs w:val="24"/>
        </w:rPr>
      </w:pP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22. During the holy month of Ramadan, a school organizes a program to educate students about the importance of fasting.</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a) </w:t>
      </w:r>
      <w:r w:rsidRPr="00B2298F">
        <w:rPr>
          <w:rFonts w:ascii="Times New Roman" w:eastAsia="Times New Roman" w:hAnsi="Times New Roman" w:cs="Times New Roman"/>
          <w:b/>
          <w:bCs/>
          <w:sz w:val="24"/>
          <w:szCs w:val="24"/>
        </w:rPr>
        <w:t>Describe the spiritual benefits of fasting during Ramadan.</w:t>
      </w:r>
      <w:r w:rsidRPr="00B2298F">
        <w:rPr>
          <w:rFonts w:ascii="Times New Roman" w:eastAsia="Times New Roman" w:hAnsi="Times New Roman" w:cs="Times New Roman"/>
          <w:sz w:val="24"/>
          <w:szCs w:val="24"/>
        </w:rPr>
        <w:t xml:space="preserve"> (5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lastRenderedPageBreak/>
        <w:t>Fasting during Ramadan offers a multitude of profound spiritual benefits for Muslims, fostering a deeper connection with Allah and enhancing personal piety:</w:t>
      </w:r>
    </w:p>
    <w:p w:rsidR="00E4779B" w:rsidRPr="00B2298F" w:rsidRDefault="00E4779B" w:rsidP="00B2298F">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Increased Taqwa (God-Consciousness/Piety):</w:t>
      </w:r>
      <w:r w:rsidRPr="00B2298F">
        <w:rPr>
          <w:rFonts w:ascii="Times New Roman" w:eastAsia="Times New Roman" w:hAnsi="Times New Roman" w:cs="Times New Roman"/>
          <w:sz w:val="24"/>
          <w:szCs w:val="24"/>
        </w:rPr>
        <w:t xml:space="preserve"> The primary spiritual benefit of fasting is the attainment of </w:t>
      </w:r>
      <w:r w:rsidRPr="00B2298F">
        <w:rPr>
          <w:rFonts w:ascii="Times New Roman" w:eastAsia="Times New Roman" w:hAnsi="Times New Roman" w:cs="Times New Roman"/>
          <w:i/>
          <w:iCs/>
          <w:sz w:val="24"/>
          <w:szCs w:val="24"/>
        </w:rPr>
        <w:t>Taqwa</w:t>
      </w:r>
      <w:r w:rsidRPr="00B2298F">
        <w:rPr>
          <w:rFonts w:ascii="Times New Roman" w:eastAsia="Times New Roman" w:hAnsi="Times New Roman" w:cs="Times New Roman"/>
          <w:sz w:val="24"/>
          <w:szCs w:val="24"/>
        </w:rPr>
        <w:t>. By abstaining from food, drink, and other permissible desires from dawn to sunset, Muslims consciously obey Allah's command, thereby increasing their awareness of His presence and their fear of His displeasure. This heightened sense of accountability to Allah permeates all aspects of their lives.</w:t>
      </w:r>
    </w:p>
    <w:p w:rsidR="00E4779B" w:rsidRPr="00B2298F" w:rsidRDefault="00E4779B" w:rsidP="00B2298F">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Spiritual Purification and Self-Discipline:</w:t>
      </w:r>
      <w:r w:rsidRPr="00B2298F">
        <w:rPr>
          <w:rFonts w:ascii="Times New Roman" w:eastAsia="Times New Roman" w:hAnsi="Times New Roman" w:cs="Times New Roman"/>
          <w:sz w:val="24"/>
          <w:szCs w:val="24"/>
        </w:rPr>
        <w:t xml:space="preserve"> Fasting acts as a spiritual cleanse, purging sins and purifying the soul. It cultivates immense self-discipline, as individuals learn to control their desires and urges, not just related to food but also to negative thoughts, words, and actions. This strengthens one's willpower and commitment to righteousness.</w:t>
      </w:r>
    </w:p>
    <w:p w:rsidR="00E4779B" w:rsidRPr="00B2298F" w:rsidRDefault="00E4779B" w:rsidP="00B2298F">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Empathy and Compassion for the Poor:</w:t>
      </w:r>
      <w:r w:rsidRPr="00B2298F">
        <w:rPr>
          <w:rFonts w:ascii="Times New Roman" w:eastAsia="Times New Roman" w:hAnsi="Times New Roman" w:cs="Times New Roman"/>
          <w:sz w:val="24"/>
          <w:szCs w:val="24"/>
        </w:rPr>
        <w:t xml:space="preserve"> Experiencing hunger and thirst during fasting provides a direct, albeit temporary, understanding of the plight of the less fortunate. This fosters profound empathy and compassion, motivating Muslims to give more in charity and to appreciate the blessings they have.</w:t>
      </w:r>
    </w:p>
    <w:p w:rsidR="00E4779B" w:rsidRPr="00B2298F" w:rsidRDefault="00E4779B" w:rsidP="00B2298F">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Deepened Connection with the Qur'an:</w:t>
      </w:r>
      <w:r w:rsidRPr="00B2298F">
        <w:rPr>
          <w:rFonts w:ascii="Times New Roman" w:eastAsia="Times New Roman" w:hAnsi="Times New Roman" w:cs="Times New Roman"/>
          <w:sz w:val="24"/>
          <w:szCs w:val="24"/>
        </w:rPr>
        <w:t xml:space="preserve"> Ramadan is the month in which the Qur'an was revealed. Muslims often dedicate more time to reciting, reflecting upon, and understanding the Qur'an during this month, leading to a stronger spiritual bond with Allah's divine word.</w:t>
      </w:r>
    </w:p>
    <w:p w:rsidR="00E4779B" w:rsidRPr="00B2298F" w:rsidRDefault="00E4779B" w:rsidP="00B2298F">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Enhanced Gratitude:</w:t>
      </w:r>
      <w:r w:rsidRPr="00B2298F">
        <w:rPr>
          <w:rFonts w:ascii="Times New Roman" w:eastAsia="Times New Roman" w:hAnsi="Times New Roman" w:cs="Times New Roman"/>
          <w:sz w:val="24"/>
          <w:szCs w:val="24"/>
        </w:rPr>
        <w:t xml:space="preserve"> The act of fasting, followed by breaking the fast, makes Muslims more acutely aware of the blessings of food, water, and sustenance. This cultivates a deep sense of gratitude to Allah for His provisions.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b) </w:t>
      </w:r>
      <w:r w:rsidRPr="00B2298F">
        <w:rPr>
          <w:rFonts w:ascii="Times New Roman" w:eastAsia="Times New Roman" w:hAnsi="Times New Roman" w:cs="Times New Roman"/>
          <w:b/>
          <w:bCs/>
          <w:sz w:val="24"/>
          <w:szCs w:val="24"/>
        </w:rPr>
        <w:t>Explain two conditions under which a Muslim is exempted from fasting.</w:t>
      </w:r>
      <w:r w:rsidRPr="00B2298F">
        <w:rPr>
          <w:rFonts w:ascii="Times New Roman" w:eastAsia="Times New Roman" w:hAnsi="Times New Roman" w:cs="Times New Roman"/>
          <w:sz w:val="24"/>
          <w:szCs w:val="24"/>
        </w:rPr>
        <w:t xml:space="preserve"> (4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Islam, in its wisdom and mercy, provides exemptions from fasting for specific legitimate reasons, ensuring that the religious obligation does not cause undue hardship or harm. Two conditions for exemption are:</w:t>
      </w:r>
    </w:p>
    <w:p w:rsidR="00E4779B" w:rsidRPr="00B2298F" w:rsidRDefault="00E4779B" w:rsidP="00B2298F">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Illness:</w:t>
      </w:r>
      <w:r w:rsidRPr="00B2298F">
        <w:rPr>
          <w:rFonts w:ascii="Times New Roman" w:eastAsia="Times New Roman" w:hAnsi="Times New Roman" w:cs="Times New Roman"/>
          <w:sz w:val="24"/>
          <w:szCs w:val="24"/>
        </w:rPr>
        <w:t xml:space="preserve"> A Muslim who is genuinely ill and whose health would be adversely affected or whose recovery would be delayed by fasting is exempted. This includes chronic illnesses, temporary ailments, or conditions that require medication during fasting hours. Once they recover, they are generally required to make up the missed fasts later.</w:t>
      </w:r>
    </w:p>
    <w:p w:rsidR="00E4779B" w:rsidRPr="00B2298F" w:rsidRDefault="00E4779B" w:rsidP="00B2298F">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Travel (Musafir):</w:t>
      </w:r>
      <w:r w:rsidRPr="00B2298F">
        <w:rPr>
          <w:rFonts w:ascii="Times New Roman" w:eastAsia="Times New Roman" w:hAnsi="Times New Roman" w:cs="Times New Roman"/>
          <w:sz w:val="24"/>
          <w:szCs w:val="24"/>
        </w:rPr>
        <w:t xml:space="preserve"> A person who is traveling a significant distance (usually defined by a certain threshold, e.g., 80 km or more) is exempted from fasting. This exemption is granted to alleviate the hardship that travel might entail, such as fatigue or the inability to maintain one's health while on a journey. They are expected to make up the missed fasts after their journey is completed.</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c) </w:t>
      </w:r>
      <w:r w:rsidRPr="00B2298F">
        <w:rPr>
          <w:rFonts w:ascii="Times New Roman" w:eastAsia="Times New Roman" w:hAnsi="Times New Roman" w:cs="Times New Roman"/>
          <w:b/>
          <w:bCs/>
          <w:sz w:val="24"/>
          <w:szCs w:val="24"/>
        </w:rPr>
        <w:t>Discuss the importance of Zakat al-Fitr at the end of Ramadan.</w:t>
      </w:r>
      <w:r w:rsidRPr="00B2298F">
        <w:rPr>
          <w:rFonts w:ascii="Times New Roman" w:eastAsia="Times New Roman" w:hAnsi="Times New Roman" w:cs="Times New Roman"/>
          <w:sz w:val="24"/>
          <w:szCs w:val="24"/>
        </w:rPr>
        <w:t xml:space="preserve"> (3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lastRenderedPageBreak/>
        <w:t>Zakat al-Fitr</w:t>
      </w:r>
      <w:r w:rsidRPr="00B2298F">
        <w:rPr>
          <w:rFonts w:ascii="Times New Roman" w:eastAsia="Times New Roman" w:hAnsi="Times New Roman" w:cs="Times New Roman"/>
          <w:sz w:val="24"/>
          <w:szCs w:val="24"/>
        </w:rPr>
        <w:t xml:space="preserve"> is an obligatory charity paid by every Muslim, male or female, young or old, at the end of Ramadan before the Eid al-Fitr prayer. Its importance is multifaceted:</w:t>
      </w:r>
    </w:p>
    <w:p w:rsidR="00E4779B" w:rsidRPr="00B2298F" w:rsidRDefault="00E4779B" w:rsidP="00B2298F">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Purification for the Fasting Person:</w:t>
      </w:r>
      <w:r w:rsidRPr="00B2298F">
        <w:rPr>
          <w:rFonts w:ascii="Times New Roman" w:eastAsia="Times New Roman" w:hAnsi="Times New Roman" w:cs="Times New Roman"/>
          <w:sz w:val="24"/>
          <w:szCs w:val="24"/>
        </w:rPr>
        <w:t xml:space="preserve"> It serves as </w:t>
      </w:r>
      <w:proofErr w:type="gramStart"/>
      <w:r w:rsidRPr="00B2298F">
        <w:rPr>
          <w:rFonts w:ascii="Times New Roman" w:eastAsia="Times New Roman" w:hAnsi="Times New Roman" w:cs="Times New Roman"/>
          <w:sz w:val="24"/>
          <w:szCs w:val="24"/>
        </w:rPr>
        <w:t>a purification</w:t>
      </w:r>
      <w:proofErr w:type="gramEnd"/>
      <w:r w:rsidRPr="00B2298F">
        <w:rPr>
          <w:rFonts w:ascii="Times New Roman" w:eastAsia="Times New Roman" w:hAnsi="Times New Roman" w:cs="Times New Roman"/>
          <w:sz w:val="24"/>
          <w:szCs w:val="24"/>
        </w:rPr>
        <w:t xml:space="preserve"> for the fasting person from any idle talk or minor sins committed during Ramadan. It cleanses any imperfections or shortcomings that might have occurred during the fast, ensuring that the fast is accepted by Allah.</w:t>
      </w:r>
    </w:p>
    <w:p w:rsidR="00E4779B" w:rsidRPr="00B2298F" w:rsidRDefault="00E4779B" w:rsidP="00B2298F">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Provision for the Needy:</w:t>
      </w:r>
      <w:r w:rsidRPr="00B2298F">
        <w:rPr>
          <w:rFonts w:ascii="Times New Roman" w:eastAsia="Times New Roman" w:hAnsi="Times New Roman" w:cs="Times New Roman"/>
          <w:sz w:val="24"/>
          <w:szCs w:val="24"/>
        </w:rPr>
        <w:t xml:space="preserve"> Zakat al-Fitr ensures that the poor and needy can also celebrate Eid al-Fitr and enjoy the festive occasion, preventing them from having to beg on that day. It embodies the spirit of solidarity and compassion, allowing everyone to share in the joy of the holiday.</w:t>
      </w:r>
    </w:p>
    <w:p w:rsidR="00E4779B" w:rsidRPr="00B2298F" w:rsidRDefault="00E4779B" w:rsidP="00B2298F">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Completion of Ramadan's Blessings:</w:t>
      </w:r>
      <w:r w:rsidRPr="00B2298F">
        <w:rPr>
          <w:rFonts w:ascii="Times New Roman" w:eastAsia="Times New Roman" w:hAnsi="Times New Roman" w:cs="Times New Roman"/>
          <w:sz w:val="24"/>
          <w:szCs w:val="24"/>
        </w:rPr>
        <w:t xml:space="preserve"> Paying Zakat al-Fitr is considered the completion of the blessings of Ramadan, marking the successful conclusion of the month of fasting and devotion. It is an act of gratitude to Allah for enabling Muslims to complete the fast.</w:t>
      </w: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23. Yusuf wants to learn about the life of Prophet Muhammad (SAW) to be a better Muslim.</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a) </w:t>
      </w:r>
      <w:r w:rsidRPr="00B2298F">
        <w:rPr>
          <w:rFonts w:ascii="Times New Roman" w:eastAsia="Times New Roman" w:hAnsi="Times New Roman" w:cs="Times New Roman"/>
          <w:b/>
          <w:bCs/>
          <w:sz w:val="24"/>
          <w:szCs w:val="24"/>
        </w:rPr>
        <w:t>Outline three qualities of Prophet Muhammad (SAW) that all Muslims should emulate.</w:t>
      </w:r>
      <w:r w:rsidRPr="00B2298F">
        <w:rPr>
          <w:rFonts w:ascii="Times New Roman" w:eastAsia="Times New Roman" w:hAnsi="Times New Roman" w:cs="Times New Roman"/>
          <w:sz w:val="24"/>
          <w:szCs w:val="24"/>
        </w:rPr>
        <w:t xml:space="preserve"> (6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Prophet Muhammad (SAW) is considered the perfect role model for humanity, and his life exemplifies numerous virtues that Muslims are encouraged to emulate. Here are three key qualities:</w:t>
      </w:r>
    </w:p>
    <w:p w:rsidR="00E4779B" w:rsidRPr="00B2298F" w:rsidRDefault="00E4779B" w:rsidP="00B2298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Honesty and Trustworthiness (Al-Sadiq al-Amin):</w:t>
      </w:r>
      <w:r w:rsidRPr="00B2298F">
        <w:rPr>
          <w:rFonts w:ascii="Times New Roman" w:eastAsia="Times New Roman" w:hAnsi="Times New Roman" w:cs="Times New Roman"/>
          <w:sz w:val="24"/>
          <w:szCs w:val="24"/>
        </w:rPr>
        <w:t xml:space="preserve"> Even before his prophethood, Muhammad (SAW) was renowned for his unwavering honesty and trustworthiness, earning him the titles </w:t>
      </w:r>
      <w:r w:rsidRPr="00B2298F">
        <w:rPr>
          <w:rFonts w:ascii="Times New Roman" w:eastAsia="Times New Roman" w:hAnsi="Times New Roman" w:cs="Times New Roman"/>
          <w:i/>
          <w:iCs/>
          <w:sz w:val="24"/>
          <w:szCs w:val="24"/>
        </w:rPr>
        <w:t>Al-Sadiq</w:t>
      </w:r>
      <w:r w:rsidRPr="00B2298F">
        <w:rPr>
          <w:rFonts w:ascii="Times New Roman" w:eastAsia="Times New Roman" w:hAnsi="Times New Roman" w:cs="Times New Roman"/>
          <w:sz w:val="24"/>
          <w:szCs w:val="24"/>
        </w:rPr>
        <w:t xml:space="preserve"> (the Truthful) and </w:t>
      </w:r>
      <w:r w:rsidRPr="00B2298F">
        <w:rPr>
          <w:rFonts w:ascii="Times New Roman" w:eastAsia="Times New Roman" w:hAnsi="Times New Roman" w:cs="Times New Roman"/>
          <w:i/>
          <w:iCs/>
          <w:sz w:val="24"/>
          <w:szCs w:val="24"/>
        </w:rPr>
        <w:t>Al-Amin</w:t>
      </w:r>
      <w:r w:rsidRPr="00B2298F">
        <w:rPr>
          <w:rFonts w:ascii="Times New Roman" w:eastAsia="Times New Roman" w:hAnsi="Times New Roman" w:cs="Times New Roman"/>
          <w:sz w:val="24"/>
          <w:szCs w:val="24"/>
        </w:rPr>
        <w:t xml:space="preserve"> (the Trustworthy) by the people of Makkah, including his adversaries. He always kept his promises, never deceived, and was entrusted with people's possessions. Muslims should strive to be truthful in their words, honest in their dealings, and reliable in their commitments, building trust in all their interactions.</w:t>
      </w:r>
    </w:p>
    <w:p w:rsidR="00E4779B" w:rsidRPr="00B2298F" w:rsidRDefault="00E4779B" w:rsidP="00B2298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Compassion and Mercy (Rahmah):</w:t>
      </w:r>
      <w:r w:rsidRPr="00B2298F">
        <w:rPr>
          <w:rFonts w:ascii="Times New Roman" w:eastAsia="Times New Roman" w:hAnsi="Times New Roman" w:cs="Times New Roman"/>
          <w:sz w:val="24"/>
          <w:szCs w:val="24"/>
        </w:rPr>
        <w:t xml:space="preserve"> The Prophet (SAW) was described in the Quran as a "mercy to the worlds" (</w:t>
      </w:r>
      <w:r w:rsidRPr="00B2298F">
        <w:rPr>
          <w:rFonts w:ascii="Times New Roman" w:eastAsia="Times New Roman" w:hAnsi="Times New Roman" w:cs="Times New Roman"/>
          <w:i/>
          <w:iCs/>
          <w:sz w:val="24"/>
          <w:szCs w:val="24"/>
        </w:rPr>
        <w:t>rahmatan lil-`alamin</w:t>
      </w:r>
      <w:r w:rsidRPr="00B2298F">
        <w:rPr>
          <w:rFonts w:ascii="Times New Roman" w:eastAsia="Times New Roman" w:hAnsi="Times New Roman" w:cs="Times New Roman"/>
          <w:sz w:val="24"/>
          <w:szCs w:val="24"/>
        </w:rPr>
        <w:t xml:space="preserve">). He showed immense compassion not only to Muslims but also to non-Muslims, children, the elderly, the </w:t>
      </w:r>
      <w:proofErr w:type="gramStart"/>
      <w:r w:rsidRPr="00B2298F">
        <w:rPr>
          <w:rFonts w:ascii="Times New Roman" w:eastAsia="Times New Roman" w:hAnsi="Times New Roman" w:cs="Times New Roman"/>
          <w:sz w:val="24"/>
          <w:szCs w:val="24"/>
        </w:rPr>
        <w:t>poor,</w:t>
      </w:r>
      <w:proofErr w:type="gramEnd"/>
      <w:r w:rsidRPr="00B2298F">
        <w:rPr>
          <w:rFonts w:ascii="Times New Roman" w:eastAsia="Times New Roman" w:hAnsi="Times New Roman" w:cs="Times New Roman"/>
          <w:sz w:val="24"/>
          <w:szCs w:val="24"/>
        </w:rPr>
        <w:t xml:space="preserve"> and even animals. He forgave his enemies, treated captives kindly, and always sought reconciliation over conflict. Muslims should cultivate compassion, empathy, and mercy in their hearts, showing kindness to all beings, forgiving others, and striving to alleviate suffering.</w:t>
      </w:r>
    </w:p>
    <w:p w:rsidR="00E4779B" w:rsidRPr="00B2298F" w:rsidRDefault="00E4779B" w:rsidP="00B2298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Patience and Perseverance (Sabr):</w:t>
      </w:r>
      <w:r w:rsidRPr="00B2298F">
        <w:rPr>
          <w:rFonts w:ascii="Times New Roman" w:eastAsia="Times New Roman" w:hAnsi="Times New Roman" w:cs="Times New Roman"/>
          <w:sz w:val="24"/>
          <w:szCs w:val="24"/>
        </w:rPr>
        <w:t xml:space="preserve"> The Prophet (SAW) endured immense hardships, persecution, and opposition throughout his prophetic mission, yet he remained steadfast, patient, and persevering in his call to Islam. He faced insults, physical harm, and boycotts but never gave up on his mission or wavered in his reliance on Allah. Muslims should learn to face challenges with patience, persistence, and unwavering faith, trusting in Allah's plan and striving to overcome difficulties with grace and resilience.</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lastRenderedPageBreak/>
        <w:t xml:space="preserve">b) </w:t>
      </w:r>
      <w:r w:rsidRPr="00B2298F">
        <w:rPr>
          <w:rFonts w:ascii="Times New Roman" w:eastAsia="Times New Roman" w:hAnsi="Times New Roman" w:cs="Times New Roman"/>
          <w:b/>
          <w:bCs/>
          <w:sz w:val="24"/>
          <w:szCs w:val="24"/>
        </w:rPr>
        <w:t>Explain how learning about the Prophet’s life can help a student in daily life.</w:t>
      </w:r>
      <w:r w:rsidRPr="00B2298F">
        <w:rPr>
          <w:rFonts w:ascii="Times New Roman" w:eastAsia="Times New Roman" w:hAnsi="Times New Roman" w:cs="Times New Roman"/>
          <w:sz w:val="24"/>
          <w:szCs w:val="24"/>
        </w:rPr>
        <w:t xml:space="preserve"> (4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Learning about the Prophet Muhammad's (SAW) life, known as the Seerah, offers invaluable guidance and practical lessons that can profoundly impact a student's daily life:</w:t>
      </w:r>
    </w:p>
    <w:p w:rsidR="00E4779B" w:rsidRPr="00B2298F" w:rsidRDefault="00E4779B" w:rsidP="00B2298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Ethical and Moral Guidance:</w:t>
      </w:r>
      <w:r w:rsidRPr="00B2298F">
        <w:rPr>
          <w:rFonts w:ascii="Times New Roman" w:eastAsia="Times New Roman" w:hAnsi="Times New Roman" w:cs="Times New Roman"/>
          <w:sz w:val="24"/>
          <w:szCs w:val="24"/>
        </w:rPr>
        <w:t xml:space="preserve"> The Prophet's life serves as a living embodiment of Islamic ethics and morals. By studying his interactions, decisions, and reactions to various situations, students learn practical applications of honesty, kindness, justice, humility, and patience. This helps them navigate moral dilemmas and choose righteous paths in their daily interactions with family, friends, and teachers. For example, his emphasis on cleanliness can inspire students to maintain good hygiene.</w:t>
      </w:r>
    </w:p>
    <w:p w:rsidR="00E4779B" w:rsidRPr="00B2298F" w:rsidRDefault="00E4779B" w:rsidP="00B2298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Resilience and Problem-Solving:</w:t>
      </w:r>
      <w:r w:rsidRPr="00B2298F">
        <w:rPr>
          <w:rFonts w:ascii="Times New Roman" w:eastAsia="Times New Roman" w:hAnsi="Times New Roman" w:cs="Times New Roman"/>
          <w:sz w:val="24"/>
          <w:szCs w:val="24"/>
        </w:rPr>
        <w:t xml:space="preserve"> The Prophet's life was not without challenges. He faced persecution, poverty, loss, and betrayal. Learning how he responded with steadfastness, wisdom, and reliance on Allah can inspire students to develop resilience when facing their own academic pressures, social difficulties, or personal setbacks. His approach to conflict resolution and building community can also provide models for handling disagreements among peers.</w:t>
      </w:r>
    </w:p>
    <w:p w:rsidR="00E4779B" w:rsidRPr="00B2298F" w:rsidRDefault="00E4779B" w:rsidP="00B2298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Motivation for Excellence:</w:t>
      </w:r>
      <w:r w:rsidRPr="00B2298F">
        <w:rPr>
          <w:rFonts w:ascii="Times New Roman" w:eastAsia="Times New Roman" w:hAnsi="Times New Roman" w:cs="Times New Roman"/>
          <w:sz w:val="24"/>
          <w:szCs w:val="24"/>
        </w:rPr>
        <w:t xml:space="preserve"> The Prophet (SAW) always strived for excellence in all aspects of his life, from worship to leadership to personal conduct. Learning about his dedication, hard work, and commitment to his mission can motivate students to excel in their studies, develop their talents, and pursue their goals with diligence and integrity. It instills the idea that every action, when performed with good intention, can be an act of worship.</w:t>
      </w:r>
    </w:p>
    <w:p w:rsidR="00E4779B" w:rsidRPr="00B2298F" w:rsidRDefault="00E4779B" w:rsidP="00B2298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Stronger Connection to Faith:</w:t>
      </w:r>
      <w:r w:rsidRPr="00B2298F">
        <w:rPr>
          <w:rFonts w:ascii="Times New Roman" w:eastAsia="Times New Roman" w:hAnsi="Times New Roman" w:cs="Times New Roman"/>
          <w:sz w:val="24"/>
          <w:szCs w:val="24"/>
        </w:rPr>
        <w:t xml:space="preserve"> Understanding the Prophet's journey, his struggles, and his triumphs deepens a student's love for him and strengthens their faith in Islam. This personal connection makes religious practices more meaningful and motivates them to implement Islamic teachings in their daily routines, knowing that they are following the footsteps of the greatest human being.</w:t>
      </w: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24. A classmate named Ali regularly prays five times a day but sometimes finds it hard to stay focused.</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a) </w:t>
      </w:r>
      <w:r w:rsidRPr="00B2298F">
        <w:rPr>
          <w:rFonts w:ascii="Times New Roman" w:eastAsia="Times New Roman" w:hAnsi="Times New Roman" w:cs="Times New Roman"/>
          <w:b/>
          <w:bCs/>
          <w:sz w:val="24"/>
          <w:szCs w:val="24"/>
        </w:rPr>
        <w:t>What advice would you give Ali to improve his concentration during prayer?</w:t>
      </w:r>
      <w:r w:rsidRPr="00B2298F">
        <w:rPr>
          <w:rFonts w:ascii="Times New Roman" w:eastAsia="Times New Roman" w:hAnsi="Times New Roman" w:cs="Times New Roman"/>
          <w:sz w:val="24"/>
          <w:szCs w:val="24"/>
        </w:rPr>
        <w:t xml:space="preserve"> (4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Maintaining focus during Salah (prayer) is a common challenge, but several practical and spiritual steps can help improve concentration. Here's advice for Ali:</w:t>
      </w:r>
    </w:p>
    <w:p w:rsidR="00E4779B" w:rsidRPr="00B2298F" w:rsidRDefault="00E4779B" w:rsidP="00B2298F">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 xml:space="preserve">Prepare </w:t>
      </w:r>
      <w:proofErr w:type="gramStart"/>
      <w:r w:rsidRPr="00B2298F">
        <w:rPr>
          <w:rFonts w:ascii="Times New Roman" w:eastAsia="Times New Roman" w:hAnsi="Times New Roman" w:cs="Times New Roman"/>
          <w:b/>
          <w:bCs/>
          <w:sz w:val="24"/>
          <w:szCs w:val="24"/>
        </w:rPr>
        <w:t>Mentally</w:t>
      </w:r>
      <w:proofErr w:type="gramEnd"/>
      <w:r w:rsidRPr="00B2298F">
        <w:rPr>
          <w:rFonts w:ascii="Times New Roman" w:eastAsia="Times New Roman" w:hAnsi="Times New Roman" w:cs="Times New Roman"/>
          <w:b/>
          <w:bCs/>
          <w:sz w:val="24"/>
          <w:szCs w:val="24"/>
        </w:rPr>
        <w:t xml:space="preserve"> and Physically:</w:t>
      </w:r>
      <w:r w:rsidRPr="00B2298F">
        <w:rPr>
          <w:rFonts w:ascii="Times New Roman" w:eastAsia="Times New Roman" w:hAnsi="Times New Roman" w:cs="Times New Roman"/>
          <w:sz w:val="24"/>
          <w:szCs w:val="24"/>
        </w:rPr>
        <w:t xml:space="preserve"> Before starting prayer, Ali should take a few moments to clear his mind from worldly distractions. He can perform Wudu (ablution) with care and intention, focusing on the spiritual cleansing it represents. Dressing modestly and praying in a clean, quiet space can also help set the right atmosphere, minimizing external disturbances.</w:t>
      </w:r>
    </w:p>
    <w:p w:rsidR="00E4779B" w:rsidRPr="00B2298F" w:rsidRDefault="00E4779B" w:rsidP="00B2298F">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lastRenderedPageBreak/>
        <w:t>Understand the Meaning:</w:t>
      </w:r>
      <w:r w:rsidRPr="00B2298F">
        <w:rPr>
          <w:rFonts w:ascii="Times New Roman" w:eastAsia="Times New Roman" w:hAnsi="Times New Roman" w:cs="Times New Roman"/>
          <w:sz w:val="24"/>
          <w:szCs w:val="24"/>
        </w:rPr>
        <w:t xml:space="preserve"> Ali should try to understand the meaning of the surahs and duas (supplications) he recites in Salah. When he knows what he is saying, his mind is more likely to engage with the words and their profound significance. Even learning a few key Arabic phrases and their translations can make a big difference, transforming recitation into a heartfelt conversation with Allah.</w:t>
      </w:r>
    </w:p>
    <w:p w:rsidR="00E4779B" w:rsidRPr="00B2298F" w:rsidRDefault="00E4779B" w:rsidP="00B2298F">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Visualize and Reflect:</w:t>
      </w:r>
      <w:r w:rsidRPr="00B2298F">
        <w:rPr>
          <w:rFonts w:ascii="Times New Roman" w:eastAsia="Times New Roman" w:hAnsi="Times New Roman" w:cs="Times New Roman"/>
          <w:sz w:val="24"/>
          <w:szCs w:val="24"/>
        </w:rPr>
        <w:t xml:space="preserve"> During prayer, Ali can try to visualize himself standing before Allah, acknowledging His greatness and </w:t>
      </w:r>
      <w:proofErr w:type="gramStart"/>
      <w:r w:rsidRPr="00B2298F">
        <w:rPr>
          <w:rFonts w:ascii="Times New Roman" w:eastAsia="Times New Roman" w:hAnsi="Times New Roman" w:cs="Times New Roman"/>
          <w:sz w:val="24"/>
          <w:szCs w:val="24"/>
        </w:rPr>
        <w:t>his own</w:t>
      </w:r>
      <w:proofErr w:type="gramEnd"/>
      <w:r w:rsidRPr="00B2298F">
        <w:rPr>
          <w:rFonts w:ascii="Times New Roman" w:eastAsia="Times New Roman" w:hAnsi="Times New Roman" w:cs="Times New Roman"/>
          <w:sz w:val="24"/>
          <w:szCs w:val="24"/>
        </w:rPr>
        <w:t xml:space="preserve"> humility. He can reflect on the purpose of prayer – connecting with his Creator, seeking guidance, and expressing gratitude. This visualization can make the prayer feel more personal and meaningful, drawing his mind away from wandering thoughts.</w:t>
      </w:r>
    </w:p>
    <w:p w:rsidR="00E4779B" w:rsidRPr="00B2298F" w:rsidRDefault="00E4779B" w:rsidP="00B2298F">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Take it Slow and Be Patient:</w:t>
      </w:r>
      <w:r w:rsidRPr="00B2298F">
        <w:rPr>
          <w:rFonts w:ascii="Times New Roman" w:eastAsia="Times New Roman" w:hAnsi="Times New Roman" w:cs="Times New Roman"/>
          <w:sz w:val="24"/>
          <w:szCs w:val="24"/>
        </w:rPr>
        <w:t xml:space="preserve"> Rushing through prayer can hinder concentration. Ali should consciously slow down, performing each movement and recitation with deliberate attention. It's okay if his mind wanders sometimes; the key is to gently bring it back to the prayer without frustration. Consistency and patience in trying to improve will eventually lead to greater focus and tranquility in Salah.</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b) </w:t>
      </w:r>
      <w:r w:rsidRPr="00B2298F">
        <w:rPr>
          <w:rFonts w:ascii="Times New Roman" w:eastAsia="Times New Roman" w:hAnsi="Times New Roman" w:cs="Times New Roman"/>
          <w:b/>
          <w:bCs/>
          <w:sz w:val="24"/>
          <w:szCs w:val="24"/>
        </w:rPr>
        <w:t>Highlight the significance of Salah in a Muslim’s life.</w:t>
      </w:r>
      <w:r w:rsidRPr="00B2298F">
        <w:rPr>
          <w:rFonts w:ascii="Times New Roman" w:eastAsia="Times New Roman" w:hAnsi="Times New Roman" w:cs="Times New Roman"/>
          <w:sz w:val="24"/>
          <w:szCs w:val="24"/>
        </w:rPr>
        <w:t xml:space="preserve"> (6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Salah (the ritual prayer performed five times a day) is one of the Five Pillars of Islam and holds immense significance in a Muslim's life, serving as the bedrock of their faith and daily practice:</w:t>
      </w:r>
    </w:p>
    <w:p w:rsidR="00E4779B" w:rsidRPr="00B2298F" w:rsidRDefault="00E4779B" w:rsidP="00B2298F">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Direct Connection with Allah:</w:t>
      </w:r>
      <w:r w:rsidRPr="00B2298F">
        <w:rPr>
          <w:rFonts w:ascii="Times New Roman" w:eastAsia="Times New Roman" w:hAnsi="Times New Roman" w:cs="Times New Roman"/>
          <w:sz w:val="24"/>
          <w:szCs w:val="24"/>
        </w:rPr>
        <w:t xml:space="preserve"> Salah is the most direct and intimate form of communication between a Muslim and Allah. It is a moment of standing before the Creator, expressing gratitude, seeking forgiveness, and asking for guidance. This regular connection strengthens one's bond with God, fostering a sense of peace, reliance, and spiritual nourishment.</w:t>
      </w:r>
    </w:p>
    <w:p w:rsidR="00E4779B" w:rsidRPr="00B2298F" w:rsidRDefault="00E4779B" w:rsidP="00B2298F">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Spiritual Purification and Cleansing of Sins:</w:t>
      </w:r>
      <w:r w:rsidRPr="00B2298F">
        <w:rPr>
          <w:rFonts w:ascii="Times New Roman" w:eastAsia="Times New Roman" w:hAnsi="Times New Roman" w:cs="Times New Roman"/>
          <w:sz w:val="24"/>
          <w:szCs w:val="24"/>
        </w:rPr>
        <w:t xml:space="preserve"> The Prophet Muhammad (SAW) likened the five daily prayers to a river that a person bathes in five times a day, washing away sins. Regular prayer acts as a spiritual purification, cleansing minor sins and providing an opportunity for repentance, renewing one's commitment to righteousness.</w:t>
      </w:r>
    </w:p>
    <w:p w:rsidR="00E4779B" w:rsidRPr="00B2298F" w:rsidRDefault="00E4779B" w:rsidP="00B2298F">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Discipline and Structure:</w:t>
      </w:r>
      <w:r w:rsidRPr="00B2298F">
        <w:rPr>
          <w:rFonts w:ascii="Times New Roman" w:eastAsia="Times New Roman" w:hAnsi="Times New Roman" w:cs="Times New Roman"/>
          <w:sz w:val="24"/>
          <w:szCs w:val="24"/>
        </w:rPr>
        <w:t xml:space="preserve"> The five daily prayers provide a structured routine that instills discipline and punctuality in a Muslim's life. It teaches time management and prioritizes spiritual obligations amidst worldly affairs, ensuring that one's devotion remains central. This discipline extends beyond prayer, influencing other aspects of life.</w:t>
      </w:r>
    </w:p>
    <w:p w:rsidR="00E4779B" w:rsidRPr="00B2298F" w:rsidRDefault="00E4779B" w:rsidP="00B2298F">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Reminder of Purpose and Accountability:</w:t>
      </w:r>
      <w:r w:rsidRPr="00B2298F">
        <w:rPr>
          <w:rFonts w:ascii="Times New Roman" w:eastAsia="Times New Roman" w:hAnsi="Times New Roman" w:cs="Times New Roman"/>
          <w:sz w:val="24"/>
          <w:szCs w:val="24"/>
        </w:rPr>
        <w:t xml:space="preserve"> Each prayer serves as a timely reminder of Allah's presence and the ultimate purpose of life – to worship Him. It keeps a Muslim grounded, prevents them from becoming engrossed in worldly distractions, and constantly reminds them of their accountability to Allah in all their actions.</w:t>
      </w:r>
    </w:p>
    <w:p w:rsidR="00E4779B" w:rsidRPr="00B2298F" w:rsidRDefault="00E4779B" w:rsidP="00B2298F">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lastRenderedPageBreak/>
        <w:t>Source of Peace and Comfort:</w:t>
      </w:r>
      <w:r w:rsidRPr="00B2298F">
        <w:rPr>
          <w:rFonts w:ascii="Times New Roman" w:eastAsia="Times New Roman" w:hAnsi="Times New Roman" w:cs="Times New Roman"/>
          <w:sz w:val="24"/>
          <w:szCs w:val="24"/>
        </w:rPr>
        <w:t xml:space="preserve"> In moments of stress, anxiety, or hardship, Salah becomes a refuge and a source of tranquility. The act of prostrating and surrendering to Allah brings inner peace and comfort, knowing that one is seeking help and strength from the ultimate source of power.</w:t>
      </w:r>
    </w:p>
    <w:p w:rsidR="00E4779B" w:rsidRPr="00B2298F" w:rsidRDefault="00E4779B" w:rsidP="00B2298F">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Distinguishes Believers from Non-Believers:</w:t>
      </w:r>
      <w:r w:rsidRPr="00B2298F">
        <w:rPr>
          <w:rFonts w:ascii="Times New Roman" w:eastAsia="Times New Roman" w:hAnsi="Times New Roman" w:cs="Times New Roman"/>
          <w:sz w:val="24"/>
          <w:szCs w:val="24"/>
        </w:rPr>
        <w:t xml:space="preserve"> The performance of Salah is a fundamental identifier of a Muslim and a distinguishing characteristic of the believers. It is a public declaration of faith and commitment to the teachings of Islam, solidifying one's identity as a Muslim.</w:t>
      </w:r>
    </w:p>
    <w:p w:rsidR="00E4779B" w:rsidRPr="00B2298F" w:rsidRDefault="00E4779B" w:rsidP="00B2298F">
      <w:pPr>
        <w:spacing w:after="0" w:line="360" w:lineRule="auto"/>
        <w:rPr>
          <w:rFonts w:ascii="Times New Roman" w:eastAsia="Times New Roman" w:hAnsi="Times New Roman" w:cs="Times New Roman"/>
          <w:sz w:val="24"/>
          <w:szCs w:val="24"/>
        </w:rPr>
      </w:pP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25. Fatima’s community is planning to build a mosque and wants everyone to contribute.</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a) </w:t>
      </w:r>
      <w:r w:rsidRPr="00B2298F">
        <w:rPr>
          <w:rFonts w:ascii="Times New Roman" w:eastAsia="Times New Roman" w:hAnsi="Times New Roman" w:cs="Times New Roman"/>
          <w:b/>
          <w:bCs/>
          <w:sz w:val="24"/>
          <w:szCs w:val="24"/>
        </w:rPr>
        <w:t>Define Zakat and Sadaqah, highlighting their differences.</w:t>
      </w:r>
      <w:r w:rsidRPr="00B2298F">
        <w:rPr>
          <w:rFonts w:ascii="Times New Roman" w:eastAsia="Times New Roman" w:hAnsi="Times New Roman" w:cs="Times New Roman"/>
          <w:sz w:val="24"/>
          <w:szCs w:val="24"/>
        </w:rPr>
        <w:t xml:space="preserve"> (6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Both Zakat and Sadaqah involve giving charity in Islam, but they differ significantly in their nature, obligation, and scope:</w:t>
      </w:r>
    </w:p>
    <w:p w:rsidR="00E4779B" w:rsidRPr="00B2298F" w:rsidRDefault="00E4779B" w:rsidP="00B2298F">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Zakat:</w:t>
      </w:r>
    </w:p>
    <w:p w:rsidR="00E4779B" w:rsidRPr="00B2298F" w:rsidRDefault="00E4779B" w:rsidP="00B2298F">
      <w:pPr>
        <w:numPr>
          <w:ilvl w:val="1"/>
          <w:numId w:val="32"/>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Definition:</w:t>
      </w:r>
      <w:r w:rsidRPr="00B2298F">
        <w:rPr>
          <w:rFonts w:ascii="Times New Roman" w:eastAsia="Times New Roman" w:hAnsi="Times New Roman" w:cs="Times New Roman"/>
          <w:sz w:val="24"/>
          <w:szCs w:val="24"/>
        </w:rPr>
        <w:t xml:space="preserve"> Zakat is an </w:t>
      </w:r>
      <w:r w:rsidRPr="00B2298F">
        <w:rPr>
          <w:rFonts w:ascii="Times New Roman" w:eastAsia="Times New Roman" w:hAnsi="Times New Roman" w:cs="Times New Roman"/>
          <w:b/>
          <w:bCs/>
          <w:sz w:val="24"/>
          <w:szCs w:val="24"/>
        </w:rPr>
        <w:t>obligatory annual charity</w:t>
      </w:r>
      <w:r w:rsidRPr="00B2298F">
        <w:rPr>
          <w:rFonts w:ascii="Times New Roman" w:eastAsia="Times New Roman" w:hAnsi="Times New Roman" w:cs="Times New Roman"/>
          <w:sz w:val="24"/>
          <w:szCs w:val="24"/>
        </w:rPr>
        <w:t xml:space="preserve"> paid by financially able Muslims. It is one of the Five Pillars of Islam. The word "Zakat" literally means "that which purifies," implying that paying it purifies one's wealth and soul.</w:t>
      </w:r>
    </w:p>
    <w:p w:rsidR="00E4779B" w:rsidRPr="00B2298F" w:rsidRDefault="00E4779B" w:rsidP="00B2298F">
      <w:pPr>
        <w:numPr>
          <w:ilvl w:val="1"/>
          <w:numId w:val="32"/>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Nature:</w:t>
      </w:r>
      <w:r w:rsidRPr="00B2298F">
        <w:rPr>
          <w:rFonts w:ascii="Times New Roman" w:eastAsia="Times New Roman" w:hAnsi="Times New Roman" w:cs="Times New Roman"/>
          <w:sz w:val="24"/>
          <w:szCs w:val="24"/>
        </w:rPr>
        <w:t xml:space="preserve"> It is a </w:t>
      </w:r>
      <w:r w:rsidRPr="00B2298F">
        <w:rPr>
          <w:rFonts w:ascii="Times New Roman" w:eastAsia="Times New Roman" w:hAnsi="Times New Roman" w:cs="Times New Roman"/>
          <w:b/>
          <w:bCs/>
          <w:sz w:val="24"/>
          <w:szCs w:val="24"/>
        </w:rPr>
        <w:t>fixed percentage</w:t>
      </w:r>
      <w:r w:rsidRPr="00B2298F">
        <w:rPr>
          <w:rFonts w:ascii="Times New Roman" w:eastAsia="Times New Roman" w:hAnsi="Times New Roman" w:cs="Times New Roman"/>
          <w:sz w:val="24"/>
          <w:szCs w:val="24"/>
        </w:rPr>
        <w:t xml:space="preserve"> (typically 2.5%) of specific types of wealth (e.g., gold, silver, cash, trade goods, livestock, </w:t>
      </w:r>
      <w:proofErr w:type="gramStart"/>
      <w:r w:rsidRPr="00B2298F">
        <w:rPr>
          <w:rFonts w:ascii="Times New Roman" w:eastAsia="Times New Roman" w:hAnsi="Times New Roman" w:cs="Times New Roman"/>
          <w:sz w:val="24"/>
          <w:szCs w:val="24"/>
        </w:rPr>
        <w:t>agricultural</w:t>
      </w:r>
      <w:proofErr w:type="gramEnd"/>
      <w:r w:rsidRPr="00B2298F">
        <w:rPr>
          <w:rFonts w:ascii="Times New Roman" w:eastAsia="Times New Roman" w:hAnsi="Times New Roman" w:cs="Times New Roman"/>
          <w:sz w:val="24"/>
          <w:szCs w:val="24"/>
        </w:rPr>
        <w:t xml:space="preserve"> produce) that has reached a minimum threshold (Nisab) and has been in one's possession for a lunar year (Hawl).</w:t>
      </w:r>
    </w:p>
    <w:p w:rsidR="00E4779B" w:rsidRPr="00B2298F" w:rsidRDefault="00E4779B" w:rsidP="00B2298F">
      <w:pPr>
        <w:numPr>
          <w:ilvl w:val="1"/>
          <w:numId w:val="32"/>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Recipient:</w:t>
      </w:r>
      <w:r w:rsidRPr="00B2298F">
        <w:rPr>
          <w:rFonts w:ascii="Times New Roman" w:eastAsia="Times New Roman" w:hAnsi="Times New Roman" w:cs="Times New Roman"/>
          <w:sz w:val="24"/>
          <w:szCs w:val="24"/>
        </w:rPr>
        <w:t xml:space="preserve"> Zakat has </w:t>
      </w:r>
      <w:r w:rsidRPr="00B2298F">
        <w:rPr>
          <w:rFonts w:ascii="Times New Roman" w:eastAsia="Times New Roman" w:hAnsi="Times New Roman" w:cs="Times New Roman"/>
          <w:b/>
          <w:bCs/>
          <w:sz w:val="24"/>
          <w:szCs w:val="24"/>
        </w:rPr>
        <w:t>specific categories of recipients</w:t>
      </w:r>
      <w:r w:rsidRPr="00B2298F">
        <w:rPr>
          <w:rFonts w:ascii="Times New Roman" w:eastAsia="Times New Roman" w:hAnsi="Times New Roman" w:cs="Times New Roman"/>
          <w:sz w:val="24"/>
          <w:szCs w:val="24"/>
        </w:rPr>
        <w:t xml:space="preserve"> outlined in the Quran (Surah At-Tawbah, 9:60), including the poor, the needy, those in debt, new converts to Islam, administrators of Zakat, for the cause of Allah, and travelers.</w:t>
      </w:r>
    </w:p>
    <w:p w:rsidR="00E4779B" w:rsidRPr="00B2298F" w:rsidRDefault="00E4779B" w:rsidP="00B2298F">
      <w:pPr>
        <w:numPr>
          <w:ilvl w:val="1"/>
          <w:numId w:val="32"/>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Purpose:</w:t>
      </w:r>
      <w:r w:rsidRPr="00B2298F">
        <w:rPr>
          <w:rFonts w:ascii="Times New Roman" w:eastAsia="Times New Roman" w:hAnsi="Times New Roman" w:cs="Times New Roman"/>
          <w:sz w:val="24"/>
          <w:szCs w:val="24"/>
        </w:rPr>
        <w:t xml:space="preserve"> Primarily to redistribute wealth, alleviate poverty, and ensure economic justice within the Muslim community. It is a right of the poor upon the wealthy.</w:t>
      </w:r>
    </w:p>
    <w:p w:rsidR="00E4779B" w:rsidRPr="00B2298F" w:rsidRDefault="00E4779B" w:rsidP="00B2298F">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Sadaqah:</w:t>
      </w:r>
    </w:p>
    <w:p w:rsidR="00E4779B" w:rsidRPr="00B2298F" w:rsidRDefault="00E4779B" w:rsidP="00B2298F">
      <w:pPr>
        <w:numPr>
          <w:ilvl w:val="1"/>
          <w:numId w:val="3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Definition:</w:t>
      </w:r>
      <w:r w:rsidRPr="00B2298F">
        <w:rPr>
          <w:rFonts w:ascii="Times New Roman" w:eastAsia="Times New Roman" w:hAnsi="Times New Roman" w:cs="Times New Roman"/>
          <w:sz w:val="24"/>
          <w:szCs w:val="24"/>
        </w:rPr>
        <w:t xml:space="preserve"> Sadaqah refers to </w:t>
      </w:r>
      <w:r w:rsidRPr="00B2298F">
        <w:rPr>
          <w:rFonts w:ascii="Times New Roman" w:eastAsia="Times New Roman" w:hAnsi="Times New Roman" w:cs="Times New Roman"/>
          <w:b/>
          <w:bCs/>
          <w:sz w:val="24"/>
          <w:szCs w:val="24"/>
        </w:rPr>
        <w:t>voluntary charity or benevolent giving</w:t>
      </w:r>
      <w:r w:rsidRPr="00B2298F">
        <w:rPr>
          <w:rFonts w:ascii="Times New Roman" w:eastAsia="Times New Roman" w:hAnsi="Times New Roman" w:cs="Times New Roman"/>
          <w:sz w:val="24"/>
          <w:szCs w:val="24"/>
        </w:rPr>
        <w:t xml:space="preserve"> in Islam. The word "Sadaqah" comes from the root word </w:t>
      </w:r>
      <w:r w:rsidRPr="00B2298F">
        <w:rPr>
          <w:rFonts w:ascii="Times New Roman" w:eastAsia="Times New Roman" w:hAnsi="Times New Roman" w:cs="Times New Roman"/>
          <w:i/>
          <w:iCs/>
          <w:sz w:val="24"/>
          <w:szCs w:val="24"/>
        </w:rPr>
        <w:t>sidq</w:t>
      </w:r>
      <w:r w:rsidRPr="00B2298F">
        <w:rPr>
          <w:rFonts w:ascii="Times New Roman" w:eastAsia="Times New Roman" w:hAnsi="Times New Roman" w:cs="Times New Roman"/>
          <w:sz w:val="24"/>
          <w:szCs w:val="24"/>
        </w:rPr>
        <w:t>, meaning "truth" or "sincerity," indicating that it is given out of sincerity and faith.</w:t>
      </w:r>
    </w:p>
    <w:p w:rsidR="00E4779B" w:rsidRPr="00B2298F" w:rsidRDefault="00E4779B" w:rsidP="00B2298F">
      <w:pPr>
        <w:numPr>
          <w:ilvl w:val="1"/>
          <w:numId w:val="3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Nature:</w:t>
      </w:r>
      <w:r w:rsidRPr="00B2298F">
        <w:rPr>
          <w:rFonts w:ascii="Times New Roman" w:eastAsia="Times New Roman" w:hAnsi="Times New Roman" w:cs="Times New Roman"/>
          <w:sz w:val="24"/>
          <w:szCs w:val="24"/>
        </w:rPr>
        <w:t xml:space="preserve"> It is </w:t>
      </w:r>
      <w:r w:rsidRPr="00B2298F">
        <w:rPr>
          <w:rFonts w:ascii="Times New Roman" w:eastAsia="Times New Roman" w:hAnsi="Times New Roman" w:cs="Times New Roman"/>
          <w:b/>
          <w:bCs/>
          <w:sz w:val="24"/>
          <w:szCs w:val="24"/>
        </w:rPr>
        <w:t>not obligatory</w:t>
      </w:r>
      <w:r w:rsidRPr="00B2298F">
        <w:rPr>
          <w:rFonts w:ascii="Times New Roman" w:eastAsia="Times New Roman" w:hAnsi="Times New Roman" w:cs="Times New Roman"/>
          <w:sz w:val="24"/>
          <w:szCs w:val="24"/>
        </w:rPr>
        <w:t xml:space="preserve"> (though highly encouraged) and has </w:t>
      </w:r>
      <w:r w:rsidRPr="00B2298F">
        <w:rPr>
          <w:rFonts w:ascii="Times New Roman" w:eastAsia="Times New Roman" w:hAnsi="Times New Roman" w:cs="Times New Roman"/>
          <w:b/>
          <w:bCs/>
          <w:sz w:val="24"/>
          <w:szCs w:val="24"/>
        </w:rPr>
        <w:t>no fixed amount or specific time</w:t>
      </w:r>
      <w:r w:rsidRPr="00B2298F">
        <w:rPr>
          <w:rFonts w:ascii="Times New Roman" w:eastAsia="Times New Roman" w:hAnsi="Times New Roman" w:cs="Times New Roman"/>
          <w:sz w:val="24"/>
          <w:szCs w:val="24"/>
        </w:rPr>
        <w:t xml:space="preserve"> for payment. It can be given at any time, in any amount, and in various forms (e.g., money, food, clothes, even a kind word or a smile).</w:t>
      </w:r>
    </w:p>
    <w:p w:rsidR="00E4779B" w:rsidRPr="00B2298F" w:rsidRDefault="00E4779B" w:rsidP="00B2298F">
      <w:pPr>
        <w:numPr>
          <w:ilvl w:val="1"/>
          <w:numId w:val="3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lastRenderedPageBreak/>
        <w:t>Recipient:</w:t>
      </w:r>
      <w:r w:rsidRPr="00B2298F">
        <w:rPr>
          <w:rFonts w:ascii="Times New Roman" w:eastAsia="Times New Roman" w:hAnsi="Times New Roman" w:cs="Times New Roman"/>
          <w:sz w:val="24"/>
          <w:szCs w:val="24"/>
        </w:rPr>
        <w:t xml:space="preserve"> Sadaqah can be given to </w:t>
      </w:r>
      <w:r w:rsidRPr="00B2298F">
        <w:rPr>
          <w:rFonts w:ascii="Times New Roman" w:eastAsia="Times New Roman" w:hAnsi="Times New Roman" w:cs="Times New Roman"/>
          <w:b/>
          <w:bCs/>
          <w:sz w:val="24"/>
          <w:szCs w:val="24"/>
        </w:rPr>
        <w:t>anyone in need</w:t>
      </w:r>
      <w:r w:rsidRPr="00B2298F">
        <w:rPr>
          <w:rFonts w:ascii="Times New Roman" w:eastAsia="Times New Roman" w:hAnsi="Times New Roman" w:cs="Times New Roman"/>
          <w:sz w:val="24"/>
          <w:szCs w:val="24"/>
        </w:rPr>
        <w:t>, not just the specific categories for Zakat. It can also be given to charitable causes, such as building mosques, schools, hospitals, or digging wells.</w:t>
      </w:r>
    </w:p>
    <w:p w:rsidR="00E4779B" w:rsidRPr="00B2298F" w:rsidRDefault="00E4779B" w:rsidP="00B2298F">
      <w:pPr>
        <w:numPr>
          <w:ilvl w:val="1"/>
          <w:numId w:val="3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Purpose:</w:t>
      </w:r>
      <w:r w:rsidRPr="00B2298F">
        <w:rPr>
          <w:rFonts w:ascii="Times New Roman" w:eastAsia="Times New Roman" w:hAnsi="Times New Roman" w:cs="Times New Roman"/>
          <w:sz w:val="24"/>
          <w:szCs w:val="24"/>
        </w:rPr>
        <w:t xml:space="preserve"> To gain Allah's pleasure, seek blessings, purify sins, and show compassion to fellow human beings. It is a broader concept encompassing any good deed done for the sake of Allah.</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Key Differences Summarized:</w:t>
      </w:r>
    </w:p>
    <w:tbl>
      <w:tblPr>
        <w:tblStyle w:val="TableGrid"/>
        <w:tblW w:w="0" w:type="auto"/>
        <w:tblLook w:val="04A0" w:firstRow="1" w:lastRow="0" w:firstColumn="1" w:lastColumn="0" w:noHBand="0" w:noVBand="1"/>
      </w:tblPr>
      <w:tblGrid>
        <w:gridCol w:w="1310"/>
        <w:gridCol w:w="4048"/>
        <w:gridCol w:w="4255"/>
      </w:tblGrid>
      <w:tr w:rsidR="00E4779B" w:rsidRPr="00B2298F" w:rsidTr="00B2298F">
        <w:tc>
          <w:tcPr>
            <w:tcW w:w="0" w:type="auto"/>
            <w:hideMark/>
          </w:tcPr>
          <w:p w:rsidR="00E4779B" w:rsidRPr="00B2298F" w:rsidRDefault="00E4779B" w:rsidP="00B2298F">
            <w:pPr>
              <w:spacing w:line="360" w:lineRule="auto"/>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Feature</w:t>
            </w:r>
          </w:p>
        </w:tc>
        <w:tc>
          <w:tcPr>
            <w:tcW w:w="0" w:type="auto"/>
            <w:hideMark/>
          </w:tcPr>
          <w:p w:rsidR="00E4779B" w:rsidRPr="00B2298F" w:rsidRDefault="00E4779B" w:rsidP="00B2298F">
            <w:pPr>
              <w:spacing w:line="360" w:lineRule="auto"/>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Zakat</w:t>
            </w:r>
          </w:p>
        </w:tc>
        <w:tc>
          <w:tcPr>
            <w:tcW w:w="0" w:type="auto"/>
            <w:hideMark/>
          </w:tcPr>
          <w:p w:rsidR="00E4779B" w:rsidRPr="00B2298F" w:rsidRDefault="00E4779B" w:rsidP="00B2298F">
            <w:pPr>
              <w:spacing w:line="360" w:lineRule="auto"/>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Sadaqah</w:t>
            </w:r>
          </w:p>
        </w:tc>
      </w:tr>
      <w:tr w:rsidR="00E4779B" w:rsidRPr="00B2298F" w:rsidTr="00B2298F">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Obligation</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Obligatory (Pillar of Islam)</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Voluntary (Highly encouraged)</w:t>
            </w:r>
          </w:p>
        </w:tc>
      </w:tr>
      <w:tr w:rsidR="00E4779B" w:rsidRPr="00B2298F" w:rsidTr="00B2298F">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Amount</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Fixed percentage (e.g., 2.5% on wealth)</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Any amount</w:t>
            </w:r>
          </w:p>
        </w:tc>
      </w:tr>
      <w:tr w:rsidR="00E4779B" w:rsidRPr="00B2298F" w:rsidTr="00B2298F">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Timing</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Annual, once wealth reaches Nisab</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Any time</w:t>
            </w:r>
          </w:p>
        </w:tc>
      </w:tr>
      <w:tr w:rsidR="00E4779B" w:rsidRPr="00B2298F" w:rsidTr="00B2298F">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Recipients</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Specific categories outlined in Quran</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Anyone in need, general charitable causes</w:t>
            </w:r>
          </w:p>
        </w:tc>
      </w:tr>
      <w:tr w:rsidR="00E4779B" w:rsidRPr="00B2298F" w:rsidTr="00B2298F">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Nature</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A right of the poor, wealth purification</w:t>
            </w:r>
          </w:p>
        </w:tc>
        <w:tc>
          <w:tcPr>
            <w:tcW w:w="0" w:type="auto"/>
            <w:hideMark/>
          </w:tcPr>
          <w:p w:rsidR="00E4779B" w:rsidRPr="00B2298F" w:rsidRDefault="00E4779B" w:rsidP="00B2298F">
            <w:pPr>
              <w:spacing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Act of kindness, seeking Allah's pleasure</w:t>
            </w:r>
          </w:p>
        </w:tc>
      </w:tr>
    </w:tbl>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b) </w:t>
      </w:r>
      <w:r w:rsidRPr="00B2298F">
        <w:rPr>
          <w:rFonts w:ascii="Times New Roman" w:eastAsia="Times New Roman" w:hAnsi="Times New Roman" w:cs="Times New Roman"/>
          <w:b/>
          <w:bCs/>
          <w:sz w:val="24"/>
          <w:szCs w:val="24"/>
        </w:rPr>
        <w:t>Explain why giving charity is important in Islam.</w:t>
      </w:r>
      <w:r w:rsidRPr="00B2298F">
        <w:rPr>
          <w:rFonts w:ascii="Times New Roman" w:eastAsia="Times New Roman" w:hAnsi="Times New Roman" w:cs="Times New Roman"/>
          <w:sz w:val="24"/>
          <w:szCs w:val="24"/>
        </w:rPr>
        <w:t xml:space="preserve"> (4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Giving charity, both obligatory (Zakat) and voluntary (Sadaqah), is profoundly important in Islam for several reasons:</w:t>
      </w:r>
    </w:p>
    <w:p w:rsidR="00E4779B" w:rsidRPr="00B2298F" w:rsidRDefault="00E4779B" w:rsidP="00B2298F">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Fulfilling a Divine Command and Gaining Rewards:</w:t>
      </w:r>
      <w:r w:rsidRPr="00B2298F">
        <w:rPr>
          <w:rFonts w:ascii="Times New Roman" w:eastAsia="Times New Roman" w:hAnsi="Times New Roman" w:cs="Times New Roman"/>
          <w:sz w:val="24"/>
          <w:szCs w:val="24"/>
        </w:rPr>
        <w:t xml:space="preserve"> Charity is a direct command from Allah in the Quran and a central teaching of Prophet Muhammad (SAW). Giving charity is an act of worship that earns immense rewards from Allah, purifying one's sins and increasing blessings in this life and the Hereafter.</w:t>
      </w:r>
    </w:p>
    <w:p w:rsidR="00E4779B" w:rsidRPr="00B2298F" w:rsidRDefault="00E4779B" w:rsidP="00B2298F">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Promoting Social Justice and Equality:</w:t>
      </w:r>
      <w:r w:rsidRPr="00B2298F">
        <w:rPr>
          <w:rFonts w:ascii="Times New Roman" w:eastAsia="Times New Roman" w:hAnsi="Times New Roman" w:cs="Times New Roman"/>
          <w:sz w:val="24"/>
          <w:szCs w:val="24"/>
        </w:rPr>
        <w:t xml:space="preserve"> Charity serves as a mechanism to redistribute wealth and reduce economic disparities within society. It addresses the needs of the poor and vulnerable, ensuring that basic necessities are met and fostering a more equitable and just community where no one is left behind.</w:t>
      </w:r>
    </w:p>
    <w:p w:rsidR="00E4779B" w:rsidRPr="00B2298F" w:rsidRDefault="00E4779B" w:rsidP="00B2298F">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Cultivating Compassion and Empathy:</w:t>
      </w:r>
      <w:r w:rsidRPr="00B2298F">
        <w:rPr>
          <w:rFonts w:ascii="Times New Roman" w:eastAsia="Times New Roman" w:hAnsi="Times New Roman" w:cs="Times New Roman"/>
          <w:sz w:val="24"/>
          <w:szCs w:val="24"/>
        </w:rPr>
        <w:t xml:space="preserve"> The act of giving instills compassion and empathy in the giver, making them more aware of the suffering of others and fostering a sense of shared responsibility. It softens the heart and discourages greed and selfishness.</w:t>
      </w:r>
    </w:p>
    <w:p w:rsidR="00E4779B" w:rsidRPr="00B2298F" w:rsidRDefault="00E4779B" w:rsidP="00B2298F">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Purification of Wealth and Soul:</w:t>
      </w:r>
      <w:r w:rsidRPr="00B2298F">
        <w:rPr>
          <w:rFonts w:ascii="Times New Roman" w:eastAsia="Times New Roman" w:hAnsi="Times New Roman" w:cs="Times New Roman"/>
          <w:sz w:val="24"/>
          <w:szCs w:val="24"/>
        </w:rPr>
        <w:t xml:space="preserve"> Giving charity purifies one's wealth from illicit earnings or excessive attachment to worldly possessions. It also purifies the soul from materialism and promotes gratitude, humility, and contentment. It teaches that true ownership belongs to Allah and wealth is a trust.</w:t>
      </w: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26. During a social studies lesson, a teacher explains the concept of Tawheed (Oneness of Allah).</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a) </w:t>
      </w:r>
      <w:r w:rsidRPr="00B2298F">
        <w:rPr>
          <w:rFonts w:ascii="Times New Roman" w:eastAsia="Times New Roman" w:hAnsi="Times New Roman" w:cs="Times New Roman"/>
          <w:b/>
          <w:bCs/>
          <w:sz w:val="24"/>
          <w:szCs w:val="24"/>
        </w:rPr>
        <w:t>Describe the three aspects of Tawheed.</w:t>
      </w:r>
      <w:r w:rsidRPr="00B2298F">
        <w:rPr>
          <w:rFonts w:ascii="Times New Roman" w:eastAsia="Times New Roman" w:hAnsi="Times New Roman" w:cs="Times New Roman"/>
          <w:sz w:val="24"/>
          <w:szCs w:val="24"/>
        </w:rPr>
        <w:t xml:space="preserve"> (6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lastRenderedPageBreak/>
        <w:t>Tawheed, the absolute oneness of Allah, is the foundational principle of Islam and the most crucial concept in a Muslim's belief system. It is generally understood in three main aspects:</w:t>
      </w:r>
    </w:p>
    <w:p w:rsidR="00E4779B" w:rsidRPr="00B2298F" w:rsidRDefault="00E4779B" w:rsidP="00B2298F">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Tawheed ar-Rububiyyah (Oneness of Lordship):</w:t>
      </w:r>
      <w:r w:rsidRPr="00B2298F">
        <w:rPr>
          <w:rFonts w:ascii="Times New Roman" w:eastAsia="Times New Roman" w:hAnsi="Times New Roman" w:cs="Times New Roman"/>
          <w:sz w:val="24"/>
          <w:szCs w:val="24"/>
        </w:rPr>
        <w:t xml:space="preserve"> This aspect means believing that Allah alone is the </w:t>
      </w:r>
      <w:r w:rsidRPr="00B2298F">
        <w:rPr>
          <w:rFonts w:ascii="Times New Roman" w:eastAsia="Times New Roman" w:hAnsi="Times New Roman" w:cs="Times New Roman"/>
          <w:b/>
          <w:bCs/>
          <w:sz w:val="24"/>
          <w:szCs w:val="24"/>
        </w:rPr>
        <w:t>Sole Creator, Sustainer, Provider, and Controller of everything</w:t>
      </w:r>
      <w:r w:rsidRPr="00B2298F">
        <w:rPr>
          <w:rFonts w:ascii="Times New Roman" w:eastAsia="Times New Roman" w:hAnsi="Times New Roman" w:cs="Times New Roman"/>
          <w:sz w:val="24"/>
          <w:szCs w:val="24"/>
        </w:rPr>
        <w:t xml:space="preserve"> in the universe. He is the only Lord who brings life and death, grants sustenance, and manages all affairs. This negates the belief that any other being shares in His power or role in governing the cosmos. For example, believing that rain, crops, or health come solely from Allah's will, not from independent forces or deities.</w:t>
      </w:r>
    </w:p>
    <w:p w:rsidR="00E4779B" w:rsidRPr="00B2298F" w:rsidRDefault="00E4779B" w:rsidP="00B2298F">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Tawheed al-Uluhiyyah (Oneness of Worship):</w:t>
      </w:r>
      <w:r w:rsidRPr="00B2298F">
        <w:rPr>
          <w:rFonts w:ascii="Times New Roman" w:eastAsia="Times New Roman" w:hAnsi="Times New Roman" w:cs="Times New Roman"/>
          <w:sz w:val="24"/>
          <w:szCs w:val="24"/>
        </w:rPr>
        <w:t xml:space="preserve"> This aspect means believing that Allah alone is the </w:t>
      </w:r>
      <w:r w:rsidRPr="00B2298F">
        <w:rPr>
          <w:rFonts w:ascii="Times New Roman" w:eastAsia="Times New Roman" w:hAnsi="Times New Roman" w:cs="Times New Roman"/>
          <w:b/>
          <w:bCs/>
          <w:sz w:val="24"/>
          <w:szCs w:val="24"/>
        </w:rPr>
        <w:t>only One who deserves to be worshipped</w:t>
      </w:r>
      <w:r w:rsidRPr="00B2298F">
        <w:rPr>
          <w:rFonts w:ascii="Times New Roman" w:eastAsia="Times New Roman" w:hAnsi="Times New Roman" w:cs="Times New Roman"/>
          <w:sz w:val="24"/>
          <w:szCs w:val="24"/>
        </w:rPr>
        <w:t>. All acts of worship, whether apparent (like Salah, Zakat, fasting, Hajj) or hidden (like fear, hope, love, reliance), must be directed exclusively to Him. It prohibits associating partners with Allah in worship (</w:t>
      </w:r>
      <w:r w:rsidRPr="00B2298F">
        <w:rPr>
          <w:rFonts w:ascii="Times New Roman" w:eastAsia="Times New Roman" w:hAnsi="Times New Roman" w:cs="Times New Roman"/>
          <w:i/>
          <w:iCs/>
          <w:sz w:val="24"/>
          <w:szCs w:val="24"/>
        </w:rPr>
        <w:t>Shirk</w:t>
      </w:r>
      <w:r w:rsidRPr="00B2298F">
        <w:rPr>
          <w:rFonts w:ascii="Times New Roman" w:eastAsia="Times New Roman" w:hAnsi="Times New Roman" w:cs="Times New Roman"/>
          <w:sz w:val="24"/>
          <w:szCs w:val="24"/>
        </w:rPr>
        <w:t>), whether it's through praying to saints, making vows to idols, or relying on anyone other than Allah for help that only He can provide.</w:t>
      </w:r>
    </w:p>
    <w:p w:rsidR="00E4779B" w:rsidRPr="00B2298F" w:rsidRDefault="00E4779B" w:rsidP="00B2298F">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Tawheed al-Asma was-Sifat (Oneness of Names and Attributes):</w:t>
      </w:r>
      <w:r w:rsidRPr="00B2298F">
        <w:rPr>
          <w:rFonts w:ascii="Times New Roman" w:eastAsia="Times New Roman" w:hAnsi="Times New Roman" w:cs="Times New Roman"/>
          <w:sz w:val="24"/>
          <w:szCs w:val="24"/>
        </w:rPr>
        <w:t xml:space="preserve"> This aspect means believing that Allah is unique in His Names and Attributes, as mentioned in the Quran and authentic Sunnah. It involves affirming all the Names and Attributes that Allah has affirmed for Himself or that His Prophet (SAW) has affirmed for Him, </w:t>
      </w:r>
      <w:r w:rsidRPr="00B2298F">
        <w:rPr>
          <w:rFonts w:ascii="Times New Roman" w:eastAsia="Times New Roman" w:hAnsi="Times New Roman" w:cs="Times New Roman"/>
          <w:b/>
          <w:bCs/>
          <w:sz w:val="24"/>
          <w:szCs w:val="24"/>
        </w:rPr>
        <w:t>without distortion (Ta'teel), denial (Tahreef), resemblance (Tashbeeh), or questioning "how" (Takyeef)</w:t>
      </w:r>
      <w:r w:rsidRPr="00B2298F">
        <w:rPr>
          <w:rFonts w:ascii="Times New Roman" w:eastAsia="Times New Roman" w:hAnsi="Times New Roman" w:cs="Times New Roman"/>
          <w:sz w:val="24"/>
          <w:szCs w:val="24"/>
        </w:rPr>
        <w:t>. For example, believing Allah is All-Hearing (</w:t>
      </w:r>
      <w:r w:rsidRPr="00B2298F">
        <w:rPr>
          <w:rFonts w:ascii="Times New Roman" w:eastAsia="Times New Roman" w:hAnsi="Times New Roman" w:cs="Times New Roman"/>
          <w:i/>
          <w:iCs/>
          <w:sz w:val="24"/>
          <w:szCs w:val="24"/>
        </w:rPr>
        <w:t>As-Samee'</w:t>
      </w:r>
      <w:r w:rsidRPr="00B2298F">
        <w:rPr>
          <w:rFonts w:ascii="Times New Roman" w:eastAsia="Times New Roman" w:hAnsi="Times New Roman" w:cs="Times New Roman"/>
          <w:sz w:val="24"/>
          <w:szCs w:val="24"/>
        </w:rPr>
        <w:t>) and All-Seeing (</w:t>
      </w:r>
      <w:r w:rsidRPr="00B2298F">
        <w:rPr>
          <w:rFonts w:ascii="Times New Roman" w:eastAsia="Times New Roman" w:hAnsi="Times New Roman" w:cs="Times New Roman"/>
          <w:i/>
          <w:iCs/>
          <w:sz w:val="24"/>
          <w:szCs w:val="24"/>
        </w:rPr>
        <w:t>Al-Baseer</w:t>
      </w:r>
      <w:r w:rsidRPr="00B2298F">
        <w:rPr>
          <w:rFonts w:ascii="Times New Roman" w:eastAsia="Times New Roman" w:hAnsi="Times New Roman" w:cs="Times New Roman"/>
          <w:sz w:val="24"/>
          <w:szCs w:val="24"/>
        </w:rPr>
        <w:t>) without attributing human-like ears or eyes to Him, and without denying these attributes. It acknowledges that Allah is unlike His creation.</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b) </w:t>
      </w:r>
      <w:r w:rsidRPr="00B2298F">
        <w:rPr>
          <w:rFonts w:ascii="Times New Roman" w:eastAsia="Times New Roman" w:hAnsi="Times New Roman" w:cs="Times New Roman"/>
          <w:b/>
          <w:bCs/>
          <w:sz w:val="24"/>
          <w:szCs w:val="24"/>
        </w:rPr>
        <w:t>How does believing in Tawheed affect a Muslim’s behavior?</w:t>
      </w:r>
      <w:r w:rsidRPr="00B2298F">
        <w:rPr>
          <w:rFonts w:ascii="Times New Roman" w:eastAsia="Times New Roman" w:hAnsi="Times New Roman" w:cs="Times New Roman"/>
          <w:sz w:val="24"/>
          <w:szCs w:val="24"/>
        </w:rPr>
        <w:t xml:space="preserve"> (4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Believing in Tawheed profoundly impacts a Muslim's behavior, shaping their worldview, priorities, and daily actions:</w:t>
      </w:r>
    </w:p>
    <w:p w:rsidR="00E4779B" w:rsidRPr="00B2298F" w:rsidRDefault="00E4779B" w:rsidP="00B2298F">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Develops Courage and Reliance on Allah:</w:t>
      </w:r>
      <w:r w:rsidRPr="00B2298F">
        <w:rPr>
          <w:rFonts w:ascii="Times New Roman" w:eastAsia="Times New Roman" w:hAnsi="Times New Roman" w:cs="Times New Roman"/>
          <w:sz w:val="24"/>
          <w:szCs w:val="24"/>
        </w:rPr>
        <w:t xml:space="preserve"> When a Muslim truly believes that Allah is the only Creator and Controller of all things, they develop immense courage and reliance on Him alone. They fear no one but Allah and place their trust solely in Him, knowing that nothing can harm or benefit them except by His will. This frees them from fear of human beings or worldly losses.</w:t>
      </w:r>
    </w:p>
    <w:p w:rsidR="00E4779B" w:rsidRPr="00B2298F" w:rsidRDefault="00E4779B" w:rsidP="00B2298F">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Cultivates Humility and Eliminates Arrogance:</w:t>
      </w:r>
      <w:r w:rsidRPr="00B2298F">
        <w:rPr>
          <w:rFonts w:ascii="Times New Roman" w:eastAsia="Times New Roman" w:hAnsi="Times New Roman" w:cs="Times New Roman"/>
          <w:sz w:val="24"/>
          <w:szCs w:val="24"/>
        </w:rPr>
        <w:t xml:space="preserve"> A strong belief in Tawheed leads to humility, as a Muslim recognizes Allah's absolute greatness and their own insignificance before Him. This prevents arrogance, pride, and self-admiration, as they understand that any success or blessing they possess is from Allah.</w:t>
      </w:r>
    </w:p>
    <w:p w:rsidR="00E4779B" w:rsidRPr="00B2298F" w:rsidRDefault="00E4779B" w:rsidP="00B2298F">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Promotes Justice and Fairness:</w:t>
      </w:r>
      <w:r w:rsidRPr="00B2298F">
        <w:rPr>
          <w:rFonts w:ascii="Times New Roman" w:eastAsia="Times New Roman" w:hAnsi="Times New Roman" w:cs="Times New Roman"/>
          <w:sz w:val="24"/>
          <w:szCs w:val="24"/>
        </w:rPr>
        <w:t xml:space="preserve"> Believing in Tawheed, especially Tawheed al-Uluhiyyah, means worshipping Allah alone and upholding His commands. Since Allah is Just, His commands promote </w:t>
      </w:r>
      <w:r w:rsidRPr="00B2298F">
        <w:rPr>
          <w:rFonts w:ascii="Times New Roman" w:eastAsia="Times New Roman" w:hAnsi="Times New Roman" w:cs="Times New Roman"/>
          <w:sz w:val="24"/>
          <w:szCs w:val="24"/>
        </w:rPr>
        <w:lastRenderedPageBreak/>
        <w:t>justice, fairness, and equality among all people. A Muslim strives to be just in their dealings, knowing that Allah observes all actions and will hold them accountable.</w:t>
      </w:r>
    </w:p>
    <w:p w:rsidR="00E4779B" w:rsidRPr="00B2298F" w:rsidRDefault="00E4779B" w:rsidP="00B2298F">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Encourages Moral Rectitude and Responsibility:</w:t>
      </w:r>
      <w:r w:rsidRPr="00B2298F">
        <w:rPr>
          <w:rFonts w:ascii="Times New Roman" w:eastAsia="Times New Roman" w:hAnsi="Times New Roman" w:cs="Times New Roman"/>
          <w:sz w:val="24"/>
          <w:szCs w:val="24"/>
        </w:rPr>
        <w:t xml:space="preserve"> The belief that Allah is All-Seeing and All-Knowing instills a constant sense of accountability. A Muslim knows that Allah is aware of every thought, word, and deed, whether public or private. This awareness fosters moral rectitude, encourages good behavior, and deters from engaging in wrongful acts, even when no one else is watching.</w:t>
      </w: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27. A group of students is debating the importance of Islamic festivals.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a) </w:t>
      </w:r>
      <w:r w:rsidRPr="00B2298F">
        <w:rPr>
          <w:rFonts w:ascii="Times New Roman" w:eastAsia="Times New Roman" w:hAnsi="Times New Roman" w:cs="Times New Roman"/>
          <w:b/>
          <w:bCs/>
          <w:sz w:val="24"/>
          <w:szCs w:val="24"/>
        </w:rPr>
        <w:t>Identify two major Islamic festivals and explain their significance.</w:t>
      </w:r>
      <w:r w:rsidRPr="00B2298F">
        <w:rPr>
          <w:rFonts w:ascii="Times New Roman" w:eastAsia="Times New Roman" w:hAnsi="Times New Roman" w:cs="Times New Roman"/>
          <w:sz w:val="24"/>
          <w:szCs w:val="24"/>
        </w:rPr>
        <w:t xml:space="preserve"> (6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The two major Islamic festivals are Eid al-Fitr and Eid al-Adha, both holding profound significance in the Muslim calendar:</w:t>
      </w:r>
    </w:p>
    <w:p w:rsidR="00E4779B" w:rsidRPr="00B2298F" w:rsidRDefault="00E4779B" w:rsidP="00B2298F">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Eid al-Fitr (Festival of Breaking the Fast):</w:t>
      </w:r>
    </w:p>
    <w:p w:rsidR="00E4779B" w:rsidRPr="00B2298F" w:rsidRDefault="00E4779B" w:rsidP="00B2298F">
      <w:pPr>
        <w:spacing w:before="100" w:beforeAutospacing="1" w:after="100" w:afterAutospacing="1" w:line="360" w:lineRule="auto"/>
        <w:ind w:left="1440"/>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Significance:</w:t>
      </w:r>
      <w:r w:rsidRPr="00B2298F">
        <w:rPr>
          <w:rFonts w:ascii="Times New Roman" w:eastAsia="Times New Roman" w:hAnsi="Times New Roman" w:cs="Times New Roman"/>
          <w:sz w:val="24"/>
          <w:szCs w:val="24"/>
        </w:rPr>
        <w:t xml:space="preserve"> This festival marks the </w:t>
      </w:r>
      <w:r w:rsidRPr="00B2298F">
        <w:rPr>
          <w:rFonts w:ascii="Times New Roman" w:eastAsia="Times New Roman" w:hAnsi="Times New Roman" w:cs="Times New Roman"/>
          <w:b/>
          <w:bCs/>
          <w:sz w:val="24"/>
          <w:szCs w:val="24"/>
        </w:rPr>
        <w:t>end of Ramadan</w:t>
      </w:r>
      <w:r w:rsidRPr="00B2298F">
        <w:rPr>
          <w:rFonts w:ascii="Times New Roman" w:eastAsia="Times New Roman" w:hAnsi="Times New Roman" w:cs="Times New Roman"/>
          <w:sz w:val="24"/>
          <w:szCs w:val="24"/>
        </w:rPr>
        <w:t xml:space="preserve">, the month of fasting. It is a joyous occasion that symbolizes the culmination of a month of intense spiritual reflection, self-discipline, and devotion. Muslims celebrate the completion of their fasting, thanking Allah for enabling them to fulfill this religious obligation. It is a day of gratitude, forgiveness, and renewal of faith. A key aspect is the payment of </w:t>
      </w:r>
      <w:r w:rsidRPr="00B2298F">
        <w:rPr>
          <w:rFonts w:ascii="Times New Roman" w:eastAsia="Times New Roman" w:hAnsi="Times New Roman" w:cs="Times New Roman"/>
          <w:b/>
          <w:bCs/>
          <w:sz w:val="24"/>
          <w:szCs w:val="24"/>
        </w:rPr>
        <w:t>Zakat al-Fitr</w:t>
      </w:r>
      <w:r w:rsidRPr="00B2298F">
        <w:rPr>
          <w:rFonts w:ascii="Times New Roman" w:eastAsia="Times New Roman" w:hAnsi="Times New Roman" w:cs="Times New Roman"/>
          <w:sz w:val="24"/>
          <w:szCs w:val="24"/>
        </w:rPr>
        <w:t>, which ensures that even the less fortunate can partake in the celebrations, fostering solidarity and compassion within the community. Muslims attend special Eid prayers, exchange greetings, visit family and friends, and enjoy festive meals.</w:t>
      </w:r>
    </w:p>
    <w:p w:rsidR="00E4779B" w:rsidRPr="00B2298F" w:rsidRDefault="00E4779B" w:rsidP="00B2298F">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Eid al-Adha (Festival of Sacrifice):</w:t>
      </w:r>
    </w:p>
    <w:p w:rsidR="00E4779B" w:rsidRPr="00B2298F" w:rsidRDefault="00E4779B" w:rsidP="00B2298F">
      <w:pPr>
        <w:spacing w:before="100" w:beforeAutospacing="1" w:after="100" w:afterAutospacing="1" w:line="360" w:lineRule="auto"/>
        <w:ind w:left="1440"/>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Significance:</w:t>
      </w:r>
      <w:r w:rsidRPr="00B2298F">
        <w:rPr>
          <w:rFonts w:ascii="Times New Roman" w:eastAsia="Times New Roman" w:hAnsi="Times New Roman" w:cs="Times New Roman"/>
          <w:sz w:val="24"/>
          <w:szCs w:val="24"/>
        </w:rPr>
        <w:t xml:space="preserve"> This festival commemorates Prophet Ibrahim's (Abraham's) immense sacrifice and obedience to Allah's command to sacrifice his son, Isma'il (Ishmael), and Allah's mercy in replacing the sacrifice with a ram. It marks the </w:t>
      </w:r>
      <w:r w:rsidRPr="00B2298F">
        <w:rPr>
          <w:rFonts w:ascii="Times New Roman" w:eastAsia="Times New Roman" w:hAnsi="Times New Roman" w:cs="Times New Roman"/>
          <w:b/>
          <w:bCs/>
          <w:sz w:val="24"/>
          <w:szCs w:val="24"/>
        </w:rPr>
        <w:t>conclusion of the Hajj pilgrimage</w:t>
      </w:r>
      <w:r w:rsidRPr="00B2298F">
        <w:rPr>
          <w:rFonts w:ascii="Times New Roman" w:eastAsia="Times New Roman" w:hAnsi="Times New Roman" w:cs="Times New Roman"/>
          <w:sz w:val="24"/>
          <w:szCs w:val="24"/>
        </w:rPr>
        <w:t xml:space="preserve">. The central ritual is the </w:t>
      </w:r>
      <w:r w:rsidRPr="00B2298F">
        <w:rPr>
          <w:rFonts w:ascii="Times New Roman" w:eastAsia="Times New Roman" w:hAnsi="Times New Roman" w:cs="Times New Roman"/>
          <w:b/>
          <w:bCs/>
          <w:sz w:val="24"/>
          <w:szCs w:val="24"/>
        </w:rPr>
        <w:t>Udhiyah (sacrifice of an animal)</w:t>
      </w:r>
      <w:r w:rsidRPr="00B2298F">
        <w:rPr>
          <w:rFonts w:ascii="Times New Roman" w:eastAsia="Times New Roman" w:hAnsi="Times New Roman" w:cs="Times New Roman"/>
          <w:sz w:val="24"/>
          <w:szCs w:val="24"/>
        </w:rPr>
        <w:t>, where Muslims slaughter a sheep, goat, cow, or camel and distribute its meat among family, friends, and the needy. This act symbolizes devotion, gratitude, and willingness to sacrifice for Allah. Eid al-Adha emphasizes the values of submission to Allah's will, selfless giving, and remembering the trials and triumphs of the Prophets.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b) </w:t>
      </w:r>
      <w:r w:rsidRPr="00B2298F">
        <w:rPr>
          <w:rFonts w:ascii="Times New Roman" w:eastAsia="Times New Roman" w:hAnsi="Times New Roman" w:cs="Times New Roman"/>
          <w:b/>
          <w:bCs/>
          <w:sz w:val="24"/>
          <w:szCs w:val="24"/>
        </w:rPr>
        <w:t>Discuss how celebrating these festivals can strengthen community bonds.</w:t>
      </w:r>
      <w:r w:rsidRPr="00B2298F">
        <w:rPr>
          <w:rFonts w:ascii="Times New Roman" w:eastAsia="Times New Roman" w:hAnsi="Times New Roman" w:cs="Times New Roman"/>
          <w:sz w:val="24"/>
          <w:szCs w:val="24"/>
        </w:rPr>
        <w:t xml:space="preserve"> (4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Celebrating Islamic festivals significantly strengthens community bonds in several ways:</w:t>
      </w:r>
    </w:p>
    <w:p w:rsidR="00E4779B" w:rsidRPr="00B2298F" w:rsidRDefault="00E4779B" w:rsidP="00B2298F">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lastRenderedPageBreak/>
        <w:t>Collective Worship and Unity:</w:t>
      </w:r>
      <w:r w:rsidRPr="00B2298F">
        <w:rPr>
          <w:rFonts w:ascii="Times New Roman" w:eastAsia="Times New Roman" w:hAnsi="Times New Roman" w:cs="Times New Roman"/>
          <w:sz w:val="24"/>
          <w:szCs w:val="24"/>
        </w:rPr>
        <w:t xml:space="preserve"> Both Eids begin with large congregational prayers (Eid Salah) in mosques or open grounds. This gathering of Muslims from diverse backgrounds, all facing the same direction and worshipping Allah </w:t>
      </w:r>
      <w:proofErr w:type="gramStart"/>
      <w:r w:rsidRPr="00B2298F">
        <w:rPr>
          <w:rFonts w:ascii="Times New Roman" w:eastAsia="Times New Roman" w:hAnsi="Times New Roman" w:cs="Times New Roman"/>
          <w:sz w:val="24"/>
          <w:szCs w:val="24"/>
        </w:rPr>
        <w:t>together,</w:t>
      </w:r>
      <w:proofErr w:type="gramEnd"/>
      <w:r w:rsidRPr="00B2298F">
        <w:rPr>
          <w:rFonts w:ascii="Times New Roman" w:eastAsia="Times New Roman" w:hAnsi="Times New Roman" w:cs="Times New Roman"/>
          <w:sz w:val="24"/>
          <w:szCs w:val="24"/>
        </w:rPr>
        <w:t xml:space="preserve"> creates a powerful sense of unity, shared identity, and belonging. It reinforces the idea of the </w:t>
      </w:r>
      <w:r w:rsidRPr="00B2298F">
        <w:rPr>
          <w:rFonts w:ascii="Times New Roman" w:eastAsia="Times New Roman" w:hAnsi="Times New Roman" w:cs="Times New Roman"/>
          <w:i/>
          <w:iCs/>
          <w:sz w:val="24"/>
          <w:szCs w:val="24"/>
        </w:rPr>
        <w:t>Ummah</w:t>
      </w:r>
      <w:r w:rsidRPr="00B2298F">
        <w:rPr>
          <w:rFonts w:ascii="Times New Roman" w:eastAsia="Times New Roman" w:hAnsi="Times New Roman" w:cs="Times New Roman"/>
          <w:sz w:val="24"/>
          <w:szCs w:val="24"/>
        </w:rPr>
        <w:t xml:space="preserve"> (global Muslim community).</w:t>
      </w:r>
    </w:p>
    <w:p w:rsidR="00E4779B" w:rsidRPr="00B2298F" w:rsidRDefault="00E4779B" w:rsidP="00B2298F">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Social Interaction and Family Ties:</w:t>
      </w:r>
      <w:r w:rsidRPr="00B2298F">
        <w:rPr>
          <w:rFonts w:ascii="Times New Roman" w:eastAsia="Times New Roman" w:hAnsi="Times New Roman" w:cs="Times New Roman"/>
          <w:sz w:val="24"/>
          <w:szCs w:val="24"/>
        </w:rPr>
        <w:t xml:space="preserve"> Festivals are a time for extensive social interaction. Families visit relatives, friends exchange greetings, and neighbors share meals. This encourages reconciliation, strengthens family ties, and renews friendships. It breaks down social barriers and fosters a spirit of warmth and togetherness.</w:t>
      </w:r>
    </w:p>
    <w:p w:rsidR="00E4779B" w:rsidRPr="00B2298F" w:rsidRDefault="00E4779B" w:rsidP="00B2298F">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Charity and Compassion:</w:t>
      </w:r>
      <w:r w:rsidRPr="00B2298F">
        <w:rPr>
          <w:rFonts w:ascii="Times New Roman" w:eastAsia="Times New Roman" w:hAnsi="Times New Roman" w:cs="Times New Roman"/>
          <w:sz w:val="24"/>
          <w:szCs w:val="24"/>
        </w:rPr>
        <w:t xml:space="preserve"> The emphasis on charity, particularly Zakat al-Fitr during Eid al-Fitr and the distribution of sacrificial meat during Eid al-</w:t>
      </w:r>
      <w:proofErr w:type="gramStart"/>
      <w:r w:rsidRPr="00B2298F">
        <w:rPr>
          <w:rFonts w:ascii="Times New Roman" w:eastAsia="Times New Roman" w:hAnsi="Times New Roman" w:cs="Times New Roman"/>
          <w:sz w:val="24"/>
          <w:szCs w:val="24"/>
        </w:rPr>
        <w:t>Adha,</w:t>
      </w:r>
      <w:proofErr w:type="gramEnd"/>
      <w:r w:rsidRPr="00B2298F">
        <w:rPr>
          <w:rFonts w:ascii="Times New Roman" w:eastAsia="Times New Roman" w:hAnsi="Times New Roman" w:cs="Times New Roman"/>
          <w:sz w:val="24"/>
          <w:szCs w:val="24"/>
        </w:rPr>
        <w:t xml:space="preserve"> ensures that the less fortunate are included in the celebrations. This act of giving reduces disparities and fosters a collective responsibility for the well-being of the entire community, building stronger compassionate bonds.</w:t>
      </w:r>
    </w:p>
    <w:p w:rsidR="00E4779B" w:rsidRPr="00B2298F" w:rsidRDefault="00E4779B" w:rsidP="00B2298F">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Shared Joy and Cultural Exchange:</w:t>
      </w:r>
      <w:r w:rsidRPr="00B2298F">
        <w:rPr>
          <w:rFonts w:ascii="Times New Roman" w:eastAsia="Times New Roman" w:hAnsi="Times New Roman" w:cs="Times New Roman"/>
          <w:sz w:val="24"/>
          <w:szCs w:val="24"/>
        </w:rPr>
        <w:t xml:space="preserve"> Celebrating Eid provides a communal experience of joy and festivity. People </w:t>
      </w:r>
      <w:proofErr w:type="gramStart"/>
      <w:r w:rsidRPr="00B2298F">
        <w:rPr>
          <w:rFonts w:ascii="Times New Roman" w:eastAsia="Times New Roman" w:hAnsi="Times New Roman" w:cs="Times New Roman"/>
          <w:sz w:val="24"/>
          <w:szCs w:val="24"/>
        </w:rPr>
        <w:t>dress in their best clothes, prepare</w:t>
      </w:r>
      <w:proofErr w:type="gramEnd"/>
      <w:r w:rsidRPr="00B2298F">
        <w:rPr>
          <w:rFonts w:ascii="Times New Roman" w:eastAsia="Times New Roman" w:hAnsi="Times New Roman" w:cs="Times New Roman"/>
          <w:sz w:val="24"/>
          <w:szCs w:val="24"/>
        </w:rPr>
        <w:t xml:space="preserve"> special foods, and engage in joyful activities. This shared happiness and cultural exchange, while rooted in religious observance, creates positive collective memories and reinforces a sense of shared heritage and identity among community members.</w:t>
      </w: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28. Amina’s school organizes a quiz about Islamic morals and ethics.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proofErr w:type="gramStart"/>
      <w:r w:rsidRPr="00B2298F">
        <w:rPr>
          <w:rFonts w:ascii="Times New Roman" w:eastAsia="Times New Roman" w:hAnsi="Times New Roman" w:cs="Times New Roman"/>
          <w:sz w:val="24"/>
          <w:szCs w:val="24"/>
        </w:rPr>
        <w:t>a</w:t>
      </w:r>
      <w:proofErr w:type="gramEnd"/>
      <w:r w:rsidRPr="00B2298F">
        <w:rPr>
          <w:rFonts w:ascii="Times New Roman" w:eastAsia="Times New Roman" w:hAnsi="Times New Roman" w:cs="Times New Roman"/>
          <w:sz w:val="24"/>
          <w:szCs w:val="24"/>
        </w:rPr>
        <w:t xml:space="preserve">) </w:t>
      </w:r>
      <w:r w:rsidRPr="00B2298F">
        <w:rPr>
          <w:rFonts w:ascii="Times New Roman" w:eastAsia="Times New Roman" w:hAnsi="Times New Roman" w:cs="Times New Roman"/>
          <w:b/>
          <w:bCs/>
          <w:sz w:val="24"/>
          <w:szCs w:val="24"/>
        </w:rPr>
        <w:t>Explain what is meant by Taqwa and how a Muslim can develop it.</w:t>
      </w:r>
      <w:r w:rsidRPr="00B2298F">
        <w:rPr>
          <w:rFonts w:ascii="Times New Roman" w:eastAsia="Times New Roman" w:hAnsi="Times New Roman" w:cs="Times New Roman"/>
          <w:sz w:val="24"/>
          <w:szCs w:val="24"/>
        </w:rPr>
        <w:t xml:space="preserve"> (5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Taqwa</w:t>
      </w:r>
      <w:r w:rsidRPr="00B2298F">
        <w:rPr>
          <w:rFonts w:ascii="Times New Roman" w:eastAsia="Times New Roman" w:hAnsi="Times New Roman" w:cs="Times New Roman"/>
          <w:sz w:val="24"/>
          <w:szCs w:val="24"/>
        </w:rPr>
        <w:t xml:space="preserve"> (often translated as "God-consciousness," "piety," "righteousness," or "fear of Allah") is a comprehensive Islamic concept referring to a state of constant awareness of Allah, leading one to live in accordance with His commands and avoid His prohibitions. It's not merely fear in the sense of being scared, but a reverential awe and deep respect for Allah that motivates one to obey Him and be mindful of His presence. It's a shield that protects a person from sin and guides them to good deeds.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A Muslim can develop Taqwa through various means:</w:t>
      </w:r>
    </w:p>
    <w:p w:rsidR="00E4779B" w:rsidRPr="00B2298F" w:rsidRDefault="00E4779B" w:rsidP="00B2298F">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Reflecting on Allah's Signs and Attributes:</w:t>
      </w:r>
      <w:r w:rsidRPr="00B2298F">
        <w:rPr>
          <w:rFonts w:ascii="Times New Roman" w:eastAsia="Times New Roman" w:hAnsi="Times New Roman" w:cs="Times New Roman"/>
          <w:sz w:val="24"/>
          <w:szCs w:val="24"/>
        </w:rPr>
        <w:t xml:space="preserve"> Regularly contemplating the wonders of Allah's creation (the sky, earth, human body, etc.) and His beautiful Names and Attributes (e.g., Al-Khaliq, Ar-Rahman, </w:t>
      </w:r>
      <w:proofErr w:type="gramStart"/>
      <w:r w:rsidRPr="00B2298F">
        <w:rPr>
          <w:rFonts w:ascii="Times New Roman" w:eastAsia="Times New Roman" w:hAnsi="Times New Roman" w:cs="Times New Roman"/>
          <w:sz w:val="24"/>
          <w:szCs w:val="24"/>
        </w:rPr>
        <w:t>Al</w:t>
      </w:r>
      <w:proofErr w:type="gramEnd"/>
      <w:r w:rsidRPr="00B2298F">
        <w:rPr>
          <w:rFonts w:ascii="Times New Roman" w:eastAsia="Times New Roman" w:hAnsi="Times New Roman" w:cs="Times New Roman"/>
          <w:sz w:val="24"/>
          <w:szCs w:val="24"/>
        </w:rPr>
        <w:t>-Alim) deepens one's appreciation for His greatness and power, fostering reverence and awe.</w:t>
      </w:r>
    </w:p>
    <w:p w:rsidR="00E4779B" w:rsidRPr="00B2298F" w:rsidRDefault="00E4779B" w:rsidP="00B2298F">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Consistent Remembrance of Allah (Dhikr):</w:t>
      </w:r>
      <w:r w:rsidRPr="00B2298F">
        <w:rPr>
          <w:rFonts w:ascii="Times New Roman" w:eastAsia="Times New Roman" w:hAnsi="Times New Roman" w:cs="Times New Roman"/>
          <w:sz w:val="24"/>
          <w:szCs w:val="24"/>
        </w:rPr>
        <w:t xml:space="preserve"> Engaging in regular </w:t>
      </w:r>
      <w:r w:rsidRPr="00B2298F">
        <w:rPr>
          <w:rFonts w:ascii="Times New Roman" w:eastAsia="Times New Roman" w:hAnsi="Times New Roman" w:cs="Times New Roman"/>
          <w:i/>
          <w:iCs/>
          <w:sz w:val="24"/>
          <w:szCs w:val="24"/>
        </w:rPr>
        <w:t>dhikr</w:t>
      </w:r>
      <w:r w:rsidRPr="00B2298F">
        <w:rPr>
          <w:rFonts w:ascii="Times New Roman" w:eastAsia="Times New Roman" w:hAnsi="Times New Roman" w:cs="Times New Roman"/>
          <w:sz w:val="24"/>
          <w:szCs w:val="24"/>
        </w:rPr>
        <w:t xml:space="preserve"> (remembrance of Allah) through specific phrases (like "Subhanallah," "Alhamdulillah," "Allahu Akbar"), recitation of the Quran, and frequent supplication (</w:t>
      </w:r>
      <w:r w:rsidRPr="00B2298F">
        <w:rPr>
          <w:rFonts w:ascii="Times New Roman" w:eastAsia="Times New Roman" w:hAnsi="Times New Roman" w:cs="Times New Roman"/>
          <w:i/>
          <w:iCs/>
          <w:sz w:val="24"/>
          <w:szCs w:val="24"/>
        </w:rPr>
        <w:t>du'a</w:t>
      </w:r>
      <w:r w:rsidRPr="00B2298F">
        <w:rPr>
          <w:rFonts w:ascii="Times New Roman" w:eastAsia="Times New Roman" w:hAnsi="Times New Roman" w:cs="Times New Roman"/>
          <w:sz w:val="24"/>
          <w:szCs w:val="24"/>
        </w:rPr>
        <w:t>) keeps Allah at the forefront of one's mind, making one more conscious of His presence.</w:t>
      </w:r>
    </w:p>
    <w:p w:rsidR="00E4779B" w:rsidRPr="00B2298F" w:rsidRDefault="00E4779B" w:rsidP="00B2298F">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lastRenderedPageBreak/>
        <w:t>Striving for Sincerity (Ikhlas):</w:t>
      </w:r>
      <w:r w:rsidRPr="00B2298F">
        <w:rPr>
          <w:rFonts w:ascii="Times New Roman" w:eastAsia="Times New Roman" w:hAnsi="Times New Roman" w:cs="Times New Roman"/>
          <w:sz w:val="24"/>
          <w:szCs w:val="24"/>
        </w:rPr>
        <w:t xml:space="preserve"> Ensuring that all actions, especially acts of worship, are performed purely for the sake of Allah, without seeking praise from others, strengthens Taqwa. Sincerity focuses the heart solely on Allah, minimizing hypocrisy.</w:t>
      </w:r>
    </w:p>
    <w:p w:rsidR="00E4779B" w:rsidRPr="00B2298F" w:rsidRDefault="00E4779B" w:rsidP="00B2298F">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Guarding the Senses and Limbs:</w:t>
      </w:r>
      <w:r w:rsidRPr="00B2298F">
        <w:rPr>
          <w:rFonts w:ascii="Times New Roman" w:eastAsia="Times New Roman" w:hAnsi="Times New Roman" w:cs="Times New Roman"/>
          <w:sz w:val="24"/>
          <w:szCs w:val="24"/>
        </w:rPr>
        <w:t xml:space="preserve"> Consciously controlling one's eyes from looking at forbidden things, ears from listening to backbiting, tongue from speaking ill, and hands/feet from engaging in sin is crucial. This self-restraint, motivated by awareness of Allah, directly builds Taqwa.</w:t>
      </w:r>
    </w:p>
    <w:p w:rsidR="00E4779B" w:rsidRPr="00B2298F" w:rsidRDefault="00E4779B" w:rsidP="00B2298F">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 xml:space="preserve">Seeking Knowledge and Acting </w:t>
      </w:r>
      <w:proofErr w:type="gramStart"/>
      <w:r w:rsidRPr="00B2298F">
        <w:rPr>
          <w:rFonts w:ascii="Times New Roman" w:eastAsia="Times New Roman" w:hAnsi="Times New Roman" w:cs="Times New Roman"/>
          <w:b/>
          <w:bCs/>
          <w:sz w:val="24"/>
          <w:szCs w:val="24"/>
        </w:rPr>
        <w:t>Upon</w:t>
      </w:r>
      <w:proofErr w:type="gramEnd"/>
      <w:r w:rsidRPr="00B2298F">
        <w:rPr>
          <w:rFonts w:ascii="Times New Roman" w:eastAsia="Times New Roman" w:hAnsi="Times New Roman" w:cs="Times New Roman"/>
          <w:b/>
          <w:bCs/>
          <w:sz w:val="24"/>
          <w:szCs w:val="24"/>
        </w:rPr>
        <w:t xml:space="preserve"> It:</w:t>
      </w:r>
      <w:r w:rsidRPr="00B2298F">
        <w:rPr>
          <w:rFonts w:ascii="Times New Roman" w:eastAsia="Times New Roman" w:hAnsi="Times New Roman" w:cs="Times New Roman"/>
          <w:sz w:val="24"/>
          <w:szCs w:val="24"/>
        </w:rPr>
        <w:t xml:space="preserve"> Learning about Islamic teachings, understanding what pleases Allah and what displeases Him, and then actively implementing that knowledge in daily life is a fundamental way to develop Taqwa. Knowledge without action is insufficient.</w:t>
      </w:r>
    </w:p>
    <w:p w:rsidR="00E4779B" w:rsidRPr="00B2298F" w:rsidRDefault="00E4779B" w:rsidP="00B2298F">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Surrounding Oneself with Righteous Company:</w:t>
      </w:r>
      <w:r w:rsidRPr="00B2298F">
        <w:rPr>
          <w:rFonts w:ascii="Times New Roman" w:eastAsia="Times New Roman" w:hAnsi="Times New Roman" w:cs="Times New Roman"/>
          <w:sz w:val="24"/>
          <w:szCs w:val="24"/>
        </w:rPr>
        <w:t xml:space="preserve"> Associating with people who are God-conscious and pious encourages one to emulate their good behavior and helps in maintaining a focus on spiritual growth, reinforcing the practice of Taqwa.</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b) </w:t>
      </w:r>
      <w:r w:rsidRPr="00B2298F">
        <w:rPr>
          <w:rFonts w:ascii="Times New Roman" w:eastAsia="Times New Roman" w:hAnsi="Times New Roman" w:cs="Times New Roman"/>
          <w:b/>
          <w:bCs/>
          <w:sz w:val="24"/>
          <w:szCs w:val="24"/>
        </w:rPr>
        <w:t>Give three examples of behaviors that demonstrate Taqwa.</w:t>
      </w:r>
      <w:r w:rsidRPr="00B2298F">
        <w:rPr>
          <w:rFonts w:ascii="Times New Roman" w:eastAsia="Times New Roman" w:hAnsi="Times New Roman" w:cs="Times New Roman"/>
          <w:sz w:val="24"/>
          <w:szCs w:val="24"/>
        </w:rPr>
        <w:t xml:space="preserve"> (5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Behaviors demonstrating Taqwa are those that spring from a deep awareness and reverence for Allah, leading to actions that please Him and avoid His displeasure:</w:t>
      </w:r>
    </w:p>
    <w:p w:rsidR="00E4779B" w:rsidRPr="00B2298F" w:rsidRDefault="00E4779B" w:rsidP="00B2298F">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Avoiding Cheating in Exams, Even When Unsupervised:</w:t>
      </w:r>
      <w:r w:rsidRPr="00B2298F">
        <w:rPr>
          <w:rFonts w:ascii="Times New Roman" w:eastAsia="Times New Roman" w:hAnsi="Times New Roman" w:cs="Times New Roman"/>
          <w:sz w:val="24"/>
          <w:szCs w:val="24"/>
        </w:rPr>
        <w:t xml:space="preserve"> A student with Taqwa will refrain from cheating, even if they know they can get away with it and no human authority is watching. This is because their primary motivation is the awareness that Allah is All-Seeing and All-Knowing, and they fear His accountability more than any earthly consequence.</w:t>
      </w:r>
    </w:p>
    <w:p w:rsidR="00E4779B" w:rsidRPr="00B2298F" w:rsidRDefault="00E4779B" w:rsidP="00B2298F">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Being Truthful and Fulfilling Promises:</w:t>
      </w:r>
      <w:r w:rsidRPr="00B2298F">
        <w:rPr>
          <w:rFonts w:ascii="Times New Roman" w:eastAsia="Times New Roman" w:hAnsi="Times New Roman" w:cs="Times New Roman"/>
          <w:sz w:val="24"/>
          <w:szCs w:val="24"/>
        </w:rPr>
        <w:t xml:space="preserve"> A person demonstrating Taqwa will always speak the truth and strive to fulfill their promises, even if it is inconvenient or detrimental to their worldly interests. This is because they understand that honesty is a core Islamic value and a sign of sincerity in their relationship with Allah, who despises lies and broken trusts.</w:t>
      </w:r>
    </w:p>
    <w:p w:rsidR="00E4779B" w:rsidRPr="00B2298F" w:rsidRDefault="00E4779B" w:rsidP="00B2298F">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Controlling Anger and Forgiving Others:</w:t>
      </w:r>
      <w:r w:rsidRPr="00B2298F">
        <w:rPr>
          <w:rFonts w:ascii="Times New Roman" w:eastAsia="Times New Roman" w:hAnsi="Times New Roman" w:cs="Times New Roman"/>
          <w:sz w:val="24"/>
          <w:szCs w:val="24"/>
        </w:rPr>
        <w:t xml:space="preserve"> When provoked or angered, a Muslim with Taqwa will strive to control their temper and may even choose to forgive the person who wronged them, rather than retaliate or hold grudges. This behavior reflects their awareness that Allah loves those who restrain their anger and forgive, and that true strength lies in controlling one's lower self for the sake of Allah. It stems from a fear of Allah's displeasure if they act unjustly and a hope for His reward by showing mercy.</w:t>
      </w:r>
    </w:p>
    <w:p w:rsidR="00E4779B" w:rsidRPr="00B2298F" w:rsidRDefault="00E4779B" w:rsidP="00B2298F">
      <w:pPr>
        <w:spacing w:after="0" w:line="360" w:lineRule="auto"/>
        <w:rPr>
          <w:rFonts w:ascii="Times New Roman" w:eastAsia="Times New Roman" w:hAnsi="Times New Roman" w:cs="Times New Roman"/>
          <w:sz w:val="24"/>
          <w:szCs w:val="24"/>
        </w:rPr>
      </w:pP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29. Ibrahim’s family encourages him to be truthful in all circumstances.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a) </w:t>
      </w:r>
      <w:r w:rsidRPr="00B2298F">
        <w:rPr>
          <w:rFonts w:ascii="Times New Roman" w:eastAsia="Times New Roman" w:hAnsi="Times New Roman" w:cs="Times New Roman"/>
          <w:b/>
          <w:bCs/>
          <w:sz w:val="24"/>
          <w:szCs w:val="24"/>
        </w:rPr>
        <w:t>Using examples, explain the importance of honesty in Islam.</w:t>
      </w:r>
      <w:r w:rsidRPr="00B2298F">
        <w:rPr>
          <w:rFonts w:ascii="Times New Roman" w:eastAsia="Times New Roman" w:hAnsi="Times New Roman" w:cs="Times New Roman"/>
          <w:sz w:val="24"/>
          <w:szCs w:val="24"/>
        </w:rPr>
        <w:t xml:space="preserve"> (5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lastRenderedPageBreak/>
        <w:t>Honesty (</w:t>
      </w:r>
      <w:r w:rsidRPr="00B2298F">
        <w:rPr>
          <w:rFonts w:ascii="Times New Roman" w:eastAsia="Times New Roman" w:hAnsi="Times New Roman" w:cs="Times New Roman"/>
          <w:i/>
          <w:iCs/>
          <w:sz w:val="24"/>
          <w:szCs w:val="24"/>
        </w:rPr>
        <w:t>Sidq</w:t>
      </w:r>
      <w:r w:rsidRPr="00B2298F">
        <w:rPr>
          <w:rFonts w:ascii="Times New Roman" w:eastAsia="Times New Roman" w:hAnsi="Times New Roman" w:cs="Times New Roman"/>
          <w:sz w:val="24"/>
          <w:szCs w:val="24"/>
        </w:rPr>
        <w:t>) is a cornerstone of Islamic morality and is highly emphasized in the Quran and Sunnah. Its importance stems from its connection to faith, social cohesion, and individual integrity.</w:t>
      </w:r>
    </w:p>
    <w:p w:rsidR="00E4779B" w:rsidRPr="00B2298F" w:rsidRDefault="00E4779B" w:rsidP="00B2298F">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Sign of True Faith and Piety:</w:t>
      </w:r>
      <w:r w:rsidRPr="00B2298F">
        <w:rPr>
          <w:rFonts w:ascii="Times New Roman" w:eastAsia="Times New Roman" w:hAnsi="Times New Roman" w:cs="Times New Roman"/>
          <w:sz w:val="24"/>
          <w:szCs w:val="24"/>
        </w:rPr>
        <w:t xml:space="preserve"> Honesty is considered a fundamental characteristic of a true believer. The Prophet Muhammad (SAW) stated, "Truthfulness leads to righteousness, and righteousness leads to Paradise." This indicates that honesty is not just a virtue but a path to spiritual success and divine acceptance. For example, a Muslim who always tells the truth, even when it's difficult or might put them at a disadvantage, demonstrates a stronger belief in Allah's ultimate justice and reward.</w:t>
      </w:r>
    </w:p>
    <w:p w:rsidR="00E4779B" w:rsidRPr="00B2298F" w:rsidRDefault="00E4779B" w:rsidP="00B2298F">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Foundation of Trust and Strong Relationships:</w:t>
      </w:r>
      <w:r w:rsidRPr="00B2298F">
        <w:rPr>
          <w:rFonts w:ascii="Times New Roman" w:eastAsia="Times New Roman" w:hAnsi="Times New Roman" w:cs="Times New Roman"/>
          <w:sz w:val="24"/>
          <w:szCs w:val="24"/>
        </w:rPr>
        <w:t xml:space="preserve"> Honesty builds trust between individuals, which is essential for healthy families, communities, and business dealings. Without trust, society would crumble. For instance, in commercial transactions, an honest merchant who declares defects in their goods will gain the trust of customers, even if it means a smaller immediate profit. This trust fosters long-term relationships and blessings.</w:t>
      </w:r>
    </w:p>
    <w:p w:rsidR="00E4779B" w:rsidRPr="00B2298F" w:rsidRDefault="00E4779B" w:rsidP="00B2298F">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Preservation of Justice and Order:</w:t>
      </w:r>
      <w:r w:rsidRPr="00B2298F">
        <w:rPr>
          <w:rFonts w:ascii="Times New Roman" w:eastAsia="Times New Roman" w:hAnsi="Times New Roman" w:cs="Times New Roman"/>
          <w:sz w:val="24"/>
          <w:szCs w:val="24"/>
        </w:rPr>
        <w:t xml:space="preserve"> Honesty is crucial for upholding justice and maintaining social order. In legal matters, testimony, or witness accounts, truthfulness ensures that rights are protected and wrongs are rectified. If people were habitually dishonest, chaos would ensue, and justice would be impossible to achieve.</w:t>
      </w:r>
    </w:p>
    <w:p w:rsidR="00E4779B" w:rsidRPr="00B2298F" w:rsidRDefault="00E4779B" w:rsidP="00B2298F">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Moral Integrity and Peace of Mind:</w:t>
      </w:r>
      <w:r w:rsidRPr="00B2298F">
        <w:rPr>
          <w:rFonts w:ascii="Times New Roman" w:eastAsia="Times New Roman" w:hAnsi="Times New Roman" w:cs="Times New Roman"/>
          <w:sz w:val="24"/>
          <w:szCs w:val="24"/>
        </w:rPr>
        <w:t xml:space="preserve"> Being honest brings inner peace and a clear conscience. A person who lives truthfully does not have to remember lies or live in fear of being exposed. This moral integrity is a source of strength and self-respect. For example, a student who submits original work and admits mistakes rather than plagiarizing experiences inner peace and genuine learning, even if it means a lower initial grade.</w:t>
      </w:r>
    </w:p>
    <w:p w:rsidR="00E4779B" w:rsidRPr="00B2298F" w:rsidRDefault="00E4779B" w:rsidP="00B2298F">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Emulation of the Prophets (AS):</w:t>
      </w:r>
      <w:r w:rsidRPr="00B2298F">
        <w:rPr>
          <w:rFonts w:ascii="Times New Roman" w:eastAsia="Times New Roman" w:hAnsi="Times New Roman" w:cs="Times New Roman"/>
          <w:sz w:val="24"/>
          <w:szCs w:val="24"/>
        </w:rPr>
        <w:t xml:space="preserve"> All prophets of Allah were epitomes of honesty. Prophet Muhammad (SAW) was known as </w:t>
      </w:r>
      <w:r w:rsidRPr="00B2298F">
        <w:rPr>
          <w:rFonts w:ascii="Times New Roman" w:eastAsia="Times New Roman" w:hAnsi="Times New Roman" w:cs="Times New Roman"/>
          <w:i/>
          <w:iCs/>
          <w:sz w:val="24"/>
          <w:szCs w:val="24"/>
        </w:rPr>
        <w:t>Al-Sadiq al-Amin</w:t>
      </w:r>
      <w:r w:rsidRPr="00B2298F">
        <w:rPr>
          <w:rFonts w:ascii="Times New Roman" w:eastAsia="Times New Roman" w:hAnsi="Times New Roman" w:cs="Times New Roman"/>
          <w:sz w:val="24"/>
          <w:szCs w:val="24"/>
        </w:rPr>
        <w:t xml:space="preserve"> (the Truthful, the Trustworthy) even by his enemies before his prophethood. Emulating their example in truthfulness is a way to follow their blessed path and draw closer to Allah.</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b) </w:t>
      </w:r>
      <w:r w:rsidRPr="00B2298F">
        <w:rPr>
          <w:rFonts w:ascii="Times New Roman" w:eastAsia="Times New Roman" w:hAnsi="Times New Roman" w:cs="Times New Roman"/>
          <w:b/>
          <w:bCs/>
          <w:sz w:val="24"/>
          <w:szCs w:val="24"/>
        </w:rPr>
        <w:t>Describe two consequences of dishonesty according to Islamic teachings.</w:t>
      </w:r>
      <w:r w:rsidRPr="00B2298F">
        <w:rPr>
          <w:rFonts w:ascii="Times New Roman" w:eastAsia="Times New Roman" w:hAnsi="Times New Roman" w:cs="Times New Roman"/>
          <w:sz w:val="24"/>
          <w:szCs w:val="24"/>
        </w:rPr>
        <w:t xml:space="preserve"> (5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Dishonesty has severe negative consequences in Islam, affecting both the individual and society:</w:t>
      </w:r>
    </w:p>
    <w:p w:rsidR="00E4779B" w:rsidRPr="00B2298F" w:rsidRDefault="00E4779B" w:rsidP="00B2298F">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Loss of Trust and Damage to Reputation:</w:t>
      </w:r>
      <w:r w:rsidRPr="00B2298F">
        <w:rPr>
          <w:rFonts w:ascii="Times New Roman" w:eastAsia="Times New Roman" w:hAnsi="Times New Roman" w:cs="Times New Roman"/>
          <w:sz w:val="24"/>
          <w:szCs w:val="24"/>
        </w:rPr>
        <w:t xml:space="preserve"> One of the most immediate and impactful consequences of dishonesty is the loss of trust from others. Once a person is known to be untruthful, their words and actions are no longer believed, leading to damaged relationships, social isolation, and a tarnished reputation. The Prophet Muhammad (SAW) warned against lying, stating that a true believer cannot be a liar. For example, a student caught cheating in an exam will lose the trust of teachers and peers, affecting their academic standing and future opportunities.</w:t>
      </w:r>
    </w:p>
    <w:p w:rsidR="00E4779B" w:rsidRPr="00B2298F" w:rsidRDefault="00E4779B" w:rsidP="00B2298F">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lastRenderedPageBreak/>
        <w:t>Divine Punishment and Spiritual Deprivation:</w:t>
      </w:r>
      <w:r w:rsidRPr="00B2298F">
        <w:rPr>
          <w:rFonts w:ascii="Times New Roman" w:eastAsia="Times New Roman" w:hAnsi="Times New Roman" w:cs="Times New Roman"/>
          <w:sz w:val="24"/>
          <w:szCs w:val="24"/>
        </w:rPr>
        <w:t xml:space="preserve"> Dishonesty is considered a major sin in Islam, incurring Allah's displeasure and potentially leading to divine punishment in this life and the Hereafter. The Quran warns against falsehood, and the Prophet (SAW) described lying as a sign of hypocrisy. Engaging in dishonest acts deprives an individual of spiritual blessings and closeness to Allah, as their heart becomes hardened by sin. This could manifest as lack of </w:t>
      </w:r>
      <w:r w:rsidRPr="00B2298F">
        <w:rPr>
          <w:rFonts w:ascii="Times New Roman" w:eastAsia="Times New Roman" w:hAnsi="Times New Roman" w:cs="Times New Roman"/>
          <w:i/>
          <w:iCs/>
          <w:sz w:val="24"/>
          <w:szCs w:val="24"/>
        </w:rPr>
        <w:t>barakah</w:t>
      </w:r>
      <w:r w:rsidRPr="00B2298F">
        <w:rPr>
          <w:rFonts w:ascii="Times New Roman" w:eastAsia="Times New Roman" w:hAnsi="Times New Roman" w:cs="Times New Roman"/>
          <w:sz w:val="24"/>
          <w:szCs w:val="24"/>
        </w:rPr>
        <w:t xml:space="preserve"> (blessings) in their life, anxiety, or ultimate accountability on the Day of Judgment.</w:t>
      </w:r>
    </w:p>
    <w:p w:rsidR="00E4779B" w:rsidRPr="00B2298F" w:rsidRDefault="00E4779B" w:rsidP="00B2298F">
      <w:pPr>
        <w:spacing w:after="0" w:line="360" w:lineRule="auto"/>
        <w:rPr>
          <w:rFonts w:ascii="Times New Roman" w:eastAsia="Times New Roman" w:hAnsi="Times New Roman" w:cs="Times New Roman"/>
          <w:sz w:val="24"/>
          <w:szCs w:val="24"/>
        </w:rPr>
      </w:pPr>
    </w:p>
    <w:p w:rsidR="00E4779B" w:rsidRPr="00B2298F" w:rsidRDefault="00E4779B" w:rsidP="00B2298F">
      <w:pPr>
        <w:spacing w:before="100" w:beforeAutospacing="1" w:after="100" w:afterAutospacing="1" w:line="360" w:lineRule="auto"/>
        <w:outlineLvl w:val="2"/>
        <w:rPr>
          <w:rFonts w:ascii="Times New Roman" w:eastAsia="Times New Roman" w:hAnsi="Times New Roman" w:cs="Times New Roman"/>
          <w:b/>
          <w:bCs/>
          <w:sz w:val="24"/>
          <w:szCs w:val="24"/>
        </w:rPr>
      </w:pPr>
      <w:r w:rsidRPr="00B2298F">
        <w:rPr>
          <w:rFonts w:ascii="Times New Roman" w:eastAsia="Times New Roman" w:hAnsi="Times New Roman" w:cs="Times New Roman"/>
          <w:b/>
          <w:bCs/>
          <w:sz w:val="24"/>
          <w:szCs w:val="24"/>
        </w:rPr>
        <w:t>30. A student notices that some classmates discriminate against others based on tribe or social status.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 xml:space="preserve">a) </w:t>
      </w:r>
      <w:r w:rsidRPr="00B2298F">
        <w:rPr>
          <w:rFonts w:ascii="Times New Roman" w:eastAsia="Times New Roman" w:hAnsi="Times New Roman" w:cs="Times New Roman"/>
          <w:b/>
          <w:bCs/>
          <w:sz w:val="24"/>
          <w:szCs w:val="24"/>
        </w:rPr>
        <w:t>Discuss how Islam views discrimination and tribalism.</w:t>
      </w:r>
      <w:r w:rsidRPr="00B2298F">
        <w:rPr>
          <w:rFonts w:ascii="Times New Roman" w:eastAsia="Times New Roman" w:hAnsi="Times New Roman" w:cs="Times New Roman"/>
          <w:sz w:val="24"/>
          <w:szCs w:val="24"/>
        </w:rPr>
        <w:t xml:space="preserve"> (6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Islam fundamentally and unequivocally rejects all forms of discrimination based on tribe, race, social status, nationality, or any other superficial distinction. It champions the principle of equality and human dignity.</w:t>
      </w:r>
    </w:p>
    <w:p w:rsidR="00E4779B" w:rsidRPr="00B2298F" w:rsidRDefault="00E4779B" w:rsidP="00B2298F">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Universal Brotherhood/Sisterhood (Ummah):</w:t>
      </w:r>
      <w:r w:rsidRPr="00B2298F">
        <w:rPr>
          <w:rFonts w:ascii="Times New Roman" w:eastAsia="Times New Roman" w:hAnsi="Times New Roman" w:cs="Times New Roman"/>
          <w:sz w:val="24"/>
          <w:szCs w:val="24"/>
        </w:rPr>
        <w:t xml:space="preserve"> Islam establishes a concept of universal brotherhood and sisterhood among all believers, transcending tribal, racial, or national boundaries. The Quran states, "Indeed, the believers are brothers." This fosters a sense of unity and solidarity where all Muslims are part of one large family, irrespective of their background. Tribalism, which promotes loyalty to one's own tribe over the broader Muslim community or humanity, directly contradicts this principle.</w:t>
      </w:r>
    </w:p>
    <w:p w:rsidR="00E4779B" w:rsidRPr="00B2298F" w:rsidRDefault="00E4779B" w:rsidP="00B2298F">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Criterion of Taqwa (Piety) Only:</w:t>
      </w:r>
      <w:r w:rsidRPr="00B2298F">
        <w:rPr>
          <w:rFonts w:ascii="Times New Roman" w:eastAsia="Times New Roman" w:hAnsi="Times New Roman" w:cs="Times New Roman"/>
          <w:sz w:val="24"/>
          <w:szCs w:val="24"/>
        </w:rPr>
        <w:t xml:space="preserve"> Islam explicitly states that the only criterion for superiority among human beings in the sight of Allah is </w:t>
      </w:r>
      <w:r w:rsidRPr="00B2298F">
        <w:rPr>
          <w:rFonts w:ascii="Times New Roman" w:eastAsia="Times New Roman" w:hAnsi="Times New Roman" w:cs="Times New Roman"/>
          <w:b/>
          <w:bCs/>
          <w:sz w:val="24"/>
          <w:szCs w:val="24"/>
        </w:rPr>
        <w:t>Taqwa</w:t>
      </w:r>
      <w:r w:rsidRPr="00B2298F">
        <w:rPr>
          <w:rFonts w:ascii="Times New Roman" w:eastAsia="Times New Roman" w:hAnsi="Times New Roman" w:cs="Times New Roman"/>
          <w:sz w:val="24"/>
          <w:szCs w:val="24"/>
        </w:rPr>
        <w:t xml:space="preserve"> (God-consciousness or piety). The Quran declares, "O mankind, indeed </w:t>
      </w:r>
      <w:proofErr w:type="gramStart"/>
      <w:r w:rsidRPr="00B2298F">
        <w:rPr>
          <w:rFonts w:ascii="Times New Roman" w:eastAsia="Times New Roman" w:hAnsi="Times New Roman" w:cs="Times New Roman"/>
          <w:sz w:val="24"/>
          <w:szCs w:val="24"/>
        </w:rPr>
        <w:t>We</w:t>
      </w:r>
      <w:proofErr w:type="gramEnd"/>
      <w:r w:rsidRPr="00B2298F">
        <w:rPr>
          <w:rFonts w:ascii="Times New Roman" w:eastAsia="Times New Roman" w:hAnsi="Times New Roman" w:cs="Times New Roman"/>
          <w:sz w:val="24"/>
          <w:szCs w:val="24"/>
        </w:rPr>
        <w:t xml:space="preserve"> have created you from male and female and made you peoples and tribes that you may know one another. Indeed, the most noble of you in the sight of Allah is the most righteous (muttaqun) of you." This verse dismantles all bases for pride or discrimination based on lineage, wealth, or social standing, emphasizing inner spiritual worth.</w:t>
      </w:r>
    </w:p>
    <w:p w:rsidR="00E4779B" w:rsidRPr="00B2298F" w:rsidRDefault="00E4779B" w:rsidP="00B2298F">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Condemnation of Racism and Prejudice:</w:t>
      </w:r>
      <w:r w:rsidRPr="00B2298F">
        <w:rPr>
          <w:rFonts w:ascii="Times New Roman" w:eastAsia="Times New Roman" w:hAnsi="Times New Roman" w:cs="Times New Roman"/>
          <w:sz w:val="24"/>
          <w:szCs w:val="24"/>
        </w:rPr>
        <w:t xml:space="preserve"> The Prophet Muhammad (SAW) strongly condemned racism and tribal arrogance. In his Farewell Sermon, he declared, "An Arab has no superiority over a non-Arab, </w:t>
      </w:r>
      <w:proofErr w:type="gramStart"/>
      <w:r w:rsidRPr="00B2298F">
        <w:rPr>
          <w:rFonts w:ascii="Times New Roman" w:eastAsia="Times New Roman" w:hAnsi="Times New Roman" w:cs="Times New Roman"/>
          <w:sz w:val="24"/>
          <w:szCs w:val="24"/>
        </w:rPr>
        <w:t>nor</w:t>
      </w:r>
      <w:proofErr w:type="gramEnd"/>
      <w:r w:rsidRPr="00B2298F">
        <w:rPr>
          <w:rFonts w:ascii="Times New Roman" w:eastAsia="Times New Roman" w:hAnsi="Times New Roman" w:cs="Times New Roman"/>
          <w:sz w:val="24"/>
          <w:szCs w:val="24"/>
        </w:rPr>
        <w:t xml:space="preserve"> a non-Arab over an Arab; a white person has no superiority over a black person, nor a black person over a white person, except by piety and good action." This powerful statement eradicates any notion of racial or ethnic superiority and makes it clear that such prejudices are antithetical to Islamic teachings.</w:t>
      </w:r>
    </w:p>
    <w:p w:rsidR="00E4779B" w:rsidRPr="00B2298F" w:rsidRDefault="00E4779B" w:rsidP="00B2298F">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Emphasis on Justice and Equality:</w:t>
      </w:r>
      <w:r w:rsidRPr="00B2298F">
        <w:rPr>
          <w:rFonts w:ascii="Times New Roman" w:eastAsia="Times New Roman" w:hAnsi="Times New Roman" w:cs="Times New Roman"/>
          <w:sz w:val="24"/>
          <w:szCs w:val="24"/>
        </w:rPr>
        <w:t xml:space="preserve"> Islam commands Muslims to uphold justice (adl) for all </w:t>
      </w:r>
      <w:proofErr w:type="gramStart"/>
      <w:r w:rsidRPr="00B2298F">
        <w:rPr>
          <w:rFonts w:ascii="Times New Roman" w:eastAsia="Times New Roman" w:hAnsi="Times New Roman" w:cs="Times New Roman"/>
          <w:sz w:val="24"/>
          <w:szCs w:val="24"/>
        </w:rPr>
        <w:t>people,</w:t>
      </w:r>
      <w:proofErr w:type="gramEnd"/>
      <w:r w:rsidRPr="00B2298F">
        <w:rPr>
          <w:rFonts w:ascii="Times New Roman" w:eastAsia="Times New Roman" w:hAnsi="Times New Roman" w:cs="Times New Roman"/>
          <w:sz w:val="24"/>
          <w:szCs w:val="24"/>
        </w:rPr>
        <w:t xml:space="preserve"> regardless of their background or even if they are one's enemies. Discrimination is an act of injustice. Islamic law treats all individuals equally before the law, emphasizing equal rights and responsibilities, promoting a society where fairness prevails over bias or prejudice.</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lastRenderedPageBreak/>
        <w:t xml:space="preserve">b) </w:t>
      </w:r>
      <w:r w:rsidRPr="00B2298F">
        <w:rPr>
          <w:rFonts w:ascii="Times New Roman" w:eastAsia="Times New Roman" w:hAnsi="Times New Roman" w:cs="Times New Roman"/>
          <w:b/>
          <w:bCs/>
          <w:sz w:val="24"/>
          <w:szCs w:val="24"/>
        </w:rPr>
        <w:t>Suggest three ways to promote unity and equality among students in school.</w:t>
      </w:r>
      <w:r w:rsidRPr="00B2298F">
        <w:rPr>
          <w:rFonts w:ascii="Times New Roman" w:eastAsia="Times New Roman" w:hAnsi="Times New Roman" w:cs="Times New Roman"/>
          <w:sz w:val="24"/>
          <w:szCs w:val="24"/>
        </w:rPr>
        <w:t xml:space="preserve"> (4 marks)</w:t>
      </w:r>
    </w:p>
    <w:p w:rsidR="00E4779B" w:rsidRPr="00B2298F" w:rsidRDefault="00E4779B" w:rsidP="00B2298F">
      <w:p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sz w:val="24"/>
          <w:szCs w:val="24"/>
        </w:rPr>
        <w:t>Promoting unity and equality among students is vital for a harmonious and productive school environment. Here are three ways:</w:t>
      </w:r>
    </w:p>
    <w:p w:rsidR="00E4779B" w:rsidRPr="00B2298F" w:rsidRDefault="00E4779B" w:rsidP="00B2298F">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Educational Workshops and Discussions on Islamic Values:</w:t>
      </w:r>
      <w:r w:rsidRPr="00B2298F">
        <w:rPr>
          <w:rFonts w:ascii="Times New Roman" w:eastAsia="Times New Roman" w:hAnsi="Times New Roman" w:cs="Times New Roman"/>
          <w:sz w:val="24"/>
          <w:szCs w:val="24"/>
        </w:rPr>
        <w:t xml:space="preserve"> Organize regular workshops or lessons that specifically address Islamic teachings on equality, brotherhood, and the condemnation of discrimination (tribalism, racism, etc.). Use stories of the Prophet (SAW) and his companions that exemplify these values. Facilitate open discussions where students can share their experiences and learn from diverse perspectives in a safe and respectful environment.</w:t>
      </w:r>
    </w:p>
    <w:p w:rsidR="00E4779B" w:rsidRPr="00B2298F" w:rsidRDefault="00E4779B" w:rsidP="00B2298F">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Encourage Mixed-Group Activities and Projects:</w:t>
      </w:r>
      <w:r w:rsidRPr="00B2298F">
        <w:rPr>
          <w:rFonts w:ascii="Times New Roman" w:eastAsia="Times New Roman" w:hAnsi="Times New Roman" w:cs="Times New Roman"/>
          <w:sz w:val="24"/>
          <w:szCs w:val="24"/>
        </w:rPr>
        <w:t xml:space="preserve"> Design group assignments, sports teams, or club activities that intentionally mix students from different backgrounds, tribes, or social statuses. This forces interaction, collaboration, and mutual understanding. Working together towards a common goal helps students see beyond superficial differences and appreciate each other's strengths and contributions.</w:t>
      </w:r>
    </w:p>
    <w:p w:rsidR="00E4779B" w:rsidRPr="00B2298F" w:rsidRDefault="00E4779B" w:rsidP="00B2298F">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B2298F">
        <w:rPr>
          <w:rFonts w:ascii="Times New Roman" w:eastAsia="Times New Roman" w:hAnsi="Times New Roman" w:cs="Times New Roman"/>
          <w:b/>
          <w:bCs/>
          <w:sz w:val="24"/>
          <w:szCs w:val="24"/>
        </w:rPr>
        <w:t>Implement a Zero-Tolerance Policy for Discrimination:</w:t>
      </w:r>
      <w:r w:rsidRPr="00B2298F">
        <w:rPr>
          <w:rFonts w:ascii="Times New Roman" w:eastAsia="Times New Roman" w:hAnsi="Times New Roman" w:cs="Times New Roman"/>
          <w:sz w:val="24"/>
          <w:szCs w:val="24"/>
        </w:rPr>
        <w:t xml:space="preserve"> Ensure that the school has a clear, well-communicated, and consistently enforced zero-tolerance policy against any form of discrimination, bullying, or tribalistic behavior. Students should know that such actions will not be tolerated and will face consequences. Equally important is creating channels for students to report incidents safely and confidently, knowing that they will be heard and taken seriously.</w:t>
      </w:r>
    </w:p>
    <w:p w:rsidR="00E4779B" w:rsidRPr="00B2298F" w:rsidRDefault="00E4779B" w:rsidP="00B22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rPr>
          <w:rFonts w:ascii="Times New Roman" w:hAnsi="Times New Roman" w:cs="Times New Roman"/>
          <w:b/>
          <w:sz w:val="24"/>
          <w:szCs w:val="24"/>
        </w:rPr>
      </w:pPr>
    </w:p>
    <w:p w:rsidR="000C79D3" w:rsidRPr="00B2298F" w:rsidRDefault="00B2298F" w:rsidP="00B2298F">
      <w:pPr>
        <w:spacing w:line="360" w:lineRule="auto"/>
        <w:jc w:val="center"/>
        <w:rPr>
          <w:rFonts w:ascii="Times New Roman" w:hAnsi="Times New Roman" w:cs="Times New Roman"/>
          <w:b/>
          <w:sz w:val="24"/>
          <w:szCs w:val="24"/>
        </w:rPr>
      </w:pPr>
      <w:r w:rsidRPr="00B2298F">
        <w:rPr>
          <w:rFonts w:ascii="Times New Roman" w:hAnsi="Times New Roman" w:cs="Times New Roman"/>
          <w:b/>
          <w:sz w:val="24"/>
          <w:szCs w:val="24"/>
        </w:rPr>
        <w:t>THIS IS THE LAST PRINTED PAGE.</w:t>
      </w:r>
    </w:p>
    <w:sectPr w:rsidR="000C79D3" w:rsidRPr="00B2298F" w:rsidSect="00B2298F">
      <w:pgSz w:w="12240" w:h="15840"/>
      <w:pgMar w:top="568" w:right="616"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0601"/>
    <w:multiLevelType w:val="multilevel"/>
    <w:tmpl w:val="1918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820BB"/>
    <w:multiLevelType w:val="multilevel"/>
    <w:tmpl w:val="A57C316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B0E3C"/>
    <w:multiLevelType w:val="multilevel"/>
    <w:tmpl w:val="7D5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E6DFA"/>
    <w:multiLevelType w:val="multilevel"/>
    <w:tmpl w:val="981E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23E2B"/>
    <w:multiLevelType w:val="multilevel"/>
    <w:tmpl w:val="5652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C2C42"/>
    <w:multiLevelType w:val="multilevel"/>
    <w:tmpl w:val="3216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26AAB"/>
    <w:multiLevelType w:val="multilevel"/>
    <w:tmpl w:val="DCC6197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F434F"/>
    <w:multiLevelType w:val="multilevel"/>
    <w:tmpl w:val="A3AEC1A4"/>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F60094"/>
    <w:multiLevelType w:val="multilevel"/>
    <w:tmpl w:val="BA6C73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EA5574"/>
    <w:multiLevelType w:val="multilevel"/>
    <w:tmpl w:val="0F68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AF231C"/>
    <w:multiLevelType w:val="multilevel"/>
    <w:tmpl w:val="3CECABD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C242C"/>
    <w:multiLevelType w:val="multilevel"/>
    <w:tmpl w:val="E71A5C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2B64AF"/>
    <w:multiLevelType w:val="multilevel"/>
    <w:tmpl w:val="D056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2E4415"/>
    <w:multiLevelType w:val="multilevel"/>
    <w:tmpl w:val="50B8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F46CCB"/>
    <w:multiLevelType w:val="multilevel"/>
    <w:tmpl w:val="C7C8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E2260"/>
    <w:multiLevelType w:val="multilevel"/>
    <w:tmpl w:val="048243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C934CA"/>
    <w:multiLevelType w:val="multilevel"/>
    <w:tmpl w:val="AFACFE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F37D2"/>
    <w:multiLevelType w:val="multilevel"/>
    <w:tmpl w:val="816EDF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C66901"/>
    <w:multiLevelType w:val="multilevel"/>
    <w:tmpl w:val="0C68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BA7CE0"/>
    <w:multiLevelType w:val="multilevel"/>
    <w:tmpl w:val="DBA294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070CB8"/>
    <w:multiLevelType w:val="multilevel"/>
    <w:tmpl w:val="405E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3926DB"/>
    <w:multiLevelType w:val="multilevel"/>
    <w:tmpl w:val="B0F8BE9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62303F"/>
    <w:multiLevelType w:val="multilevel"/>
    <w:tmpl w:val="1E0E414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F10971"/>
    <w:multiLevelType w:val="multilevel"/>
    <w:tmpl w:val="D7D0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D55B03"/>
    <w:multiLevelType w:val="multilevel"/>
    <w:tmpl w:val="B9F2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D20DA9"/>
    <w:multiLevelType w:val="multilevel"/>
    <w:tmpl w:val="6B3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420AB9"/>
    <w:multiLevelType w:val="multilevel"/>
    <w:tmpl w:val="1334F956"/>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39139E"/>
    <w:multiLevelType w:val="multilevel"/>
    <w:tmpl w:val="92E264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0D7FD4"/>
    <w:multiLevelType w:val="multilevel"/>
    <w:tmpl w:val="5ECAE36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815245"/>
    <w:multiLevelType w:val="multilevel"/>
    <w:tmpl w:val="C254C06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837113"/>
    <w:multiLevelType w:val="multilevel"/>
    <w:tmpl w:val="6D9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CE5549"/>
    <w:multiLevelType w:val="multilevel"/>
    <w:tmpl w:val="475A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A27DAB"/>
    <w:multiLevelType w:val="multilevel"/>
    <w:tmpl w:val="BDDC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AC379F"/>
    <w:multiLevelType w:val="multilevel"/>
    <w:tmpl w:val="0860AA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EA1E4B"/>
    <w:multiLevelType w:val="multilevel"/>
    <w:tmpl w:val="BDA6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C40E4D"/>
    <w:multiLevelType w:val="multilevel"/>
    <w:tmpl w:val="A3E0781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076291"/>
    <w:multiLevelType w:val="multilevel"/>
    <w:tmpl w:val="26448C50"/>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4F10EC"/>
    <w:multiLevelType w:val="multilevel"/>
    <w:tmpl w:val="BC768B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714982"/>
    <w:multiLevelType w:val="multilevel"/>
    <w:tmpl w:val="2410DD96"/>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146A3F"/>
    <w:multiLevelType w:val="multilevel"/>
    <w:tmpl w:val="9BF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F226F5"/>
    <w:multiLevelType w:val="multilevel"/>
    <w:tmpl w:val="7AEE722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BB1879"/>
    <w:multiLevelType w:val="multilevel"/>
    <w:tmpl w:val="05EC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C058A2"/>
    <w:multiLevelType w:val="multilevel"/>
    <w:tmpl w:val="20629A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3"/>
  </w:num>
  <w:num w:numId="4">
    <w:abstractNumId w:val="34"/>
  </w:num>
  <w:num w:numId="5">
    <w:abstractNumId w:val="0"/>
  </w:num>
  <w:num w:numId="6">
    <w:abstractNumId w:val="9"/>
  </w:num>
  <w:num w:numId="7">
    <w:abstractNumId w:val="30"/>
  </w:num>
  <w:num w:numId="8">
    <w:abstractNumId w:val="4"/>
  </w:num>
  <w:num w:numId="9">
    <w:abstractNumId w:val="5"/>
  </w:num>
  <w:num w:numId="10">
    <w:abstractNumId w:val="13"/>
  </w:num>
  <w:num w:numId="11">
    <w:abstractNumId w:val="7"/>
  </w:num>
  <w:num w:numId="12">
    <w:abstractNumId w:val="18"/>
  </w:num>
  <w:num w:numId="13">
    <w:abstractNumId w:val="31"/>
  </w:num>
  <w:num w:numId="14">
    <w:abstractNumId w:val="39"/>
  </w:num>
  <w:num w:numId="15">
    <w:abstractNumId w:val="38"/>
  </w:num>
  <w:num w:numId="16">
    <w:abstractNumId w:val="41"/>
  </w:num>
  <w:num w:numId="17">
    <w:abstractNumId w:val="32"/>
  </w:num>
  <w:num w:numId="18">
    <w:abstractNumId w:val="24"/>
  </w:num>
  <w:num w:numId="19">
    <w:abstractNumId w:val="14"/>
  </w:num>
  <w:num w:numId="20">
    <w:abstractNumId w:val="25"/>
  </w:num>
  <w:num w:numId="21">
    <w:abstractNumId w:val="2"/>
  </w:num>
  <w:num w:numId="22">
    <w:abstractNumId w:val="23"/>
  </w:num>
  <w:num w:numId="23">
    <w:abstractNumId w:val="29"/>
  </w:num>
  <w:num w:numId="24">
    <w:abstractNumId w:val="35"/>
  </w:num>
  <w:num w:numId="25">
    <w:abstractNumId w:val="27"/>
  </w:num>
  <w:num w:numId="26">
    <w:abstractNumId w:val="15"/>
  </w:num>
  <w:num w:numId="27">
    <w:abstractNumId w:val="28"/>
  </w:num>
  <w:num w:numId="28">
    <w:abstractNumId w:val="37"/>
  </w:num>
  <w:num w:numId="29">
    <w:abstractNumId w:val="11"/>
  </w:num>
  <w:num w:numId="30">
    <w:abstractNumId w:val="16"/>
  </w:num>
  <w:num w:numId="31">
    <w:abstractNumId w:val="40"/>
  </w:num>
  <w:num w:numId="32">
    <w:abstractNumId w:val="36"/>
  </w:num>
  <w:num w:numId="33">
    <w:abstractNumId w:val="26"/>
  </w:num>
  <w:num w:numId="34">
    <w:abstractNumId w:val="42"/>
  </w:num>
  <w:num w:numId="35">
    <w:abstractNumId w:val="1"/>
  </w:num>
  <w:num w:numId="36">
    <w:abstractNumId w:val="8"/>
  </w:num>
  <w:num w:numId="37">
    <w:abstractNumId w:val="10"/>
  </w:num>
  <w:num w:numId="38">
    <w:abstractNumId w:val="22"/>
  </w:num>
  <w:num w:numId="39">
    <w:abstractNumId w:val="33"/>
  </w:num>
  <w:num w:numId="40">
    <w:abstractNumId w:val="17"/>
  </w:num>
  <w:num w:numId="41">
    <w:abstractNumId w:val="6"/>
  </w:num>
  <w:num w:numId="42">
    <w:abstractNumId w:val="2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9B"/>
    <w:rsid w:val="000C79D3"/>
    <w:rsid w:val="00B2298F"/>
    <w:rsid w:val="00D17CFD"/>
    <w:rsid w:val="00E4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9B"/>
  </w:style>
  <w:style w:type="paragraph" w:styleId="Heading2">
    <w:name w:val="heading 2"/>
    <w:basedOn w:val="Normal"/>
    <w:link w:val="Heading2Char"/>
    <w:uiPriority w:val="9"/>
    <w:qFormat/>
    <w:rsid w:val="00E47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77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77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779B"/>
    <w:rPr>
      <w:rFonts w:ascii="Times New Roman" w:eastAsia="Times New Roman" w:hAnsi="Times New Roman" w:cs="Times New Roman"/>
      <w:b/>
      <w:bCs/>
      <w:sz w:val="27"/>
      <w:szCs w:val="27"/>
    </w:rPr>
  </w:style>
  <w:style w:type="character" w:styleId="Strong">
    <w:name w:val="Strong"/>
    <w:basedOn w:val="DefaultParagraphFont"/>
    <w:uiPriority w:val="22"/>
    <w:qFormat/>
    <w:rsid w:val="00E4779B"/>
    <w:rPr>
      <w:b/>
      <w:bCs/>
    </w:rPr>
  </w:style>
  <w:style w:type="paragraph" w:styleId="NormalWeb">
    <w:name w:val="Normal (Web)"/>
    <w:basedOn w:val="Normal"/>
    <w:uiPriority w:val="99"/>
    <w:semiHidden/>
    <w:unhideWhenUsed/>
    <w:rsid w:val="00E477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779B"/>
    <w:rPr>
      <w:i/>
      <w:iCs/>
    </w:rPr>
  </w:style>
  <w:style w:type="character" w:customStyle="1" w:styleId="export-sheets-button">
    <w:name w:val="export-sheets-button"/>
    <w:basedOn w:val="DefaultParagraphFont"/>
    <w:rsid w:val="00E4779B"/>
  </w:style>
  <w:style w:type="character" w:styleId="HTMLCode">
    <w:name w:val="HTML Code"/>
    <w:basedOn w:val="DefaultParagraphFont"/>
    <w:uiPriority w:val="99"/>
    <w:semiHidden/>
    <w:unhideWhenUsed/>
    <w:rsid w:val="00E4779B"/>
    <w:rPr>
      <w:rFonts w:ascii="Courier New" w:eastAsia="Times New Roman" w:hAnsi="Courier New" w:cs="Courier New"/>
      <w:sz w:val="20"/>
      <w:szCs w:val="20"/>
    </w:rPr>
  </w:style>
  <w:style w:type="table" w:styleId="TableGrid">
    <w:name w:val="Table Grid"/>
    <w:basedOn w:val="TableNormal"/>
    <w:uiPriority w:val="59"/>
    <w:rsid w:val="00B22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9B"/>
  </w:style>
  <w:style w:type="paragraph" w:styleId="Heading2">
    <w:name w:val="heading 2"/>
    <w:basedOn w:val="Normal"/>
    <w:link w:val="Heading2Char"/>
    <w:uiPriority w:val="9"/>
    <w:qFormat/>
    <w:rsid w:val="00E47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77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77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779B"/>
    <w:rPr>
      <w:rFonts w:ascii="Times New Roman" w:eastAsia="Times New Roman" w:hAnsi="Times New Roman" w:cs="Times New Roman"/>
      <w:b/>
      <w:bCs/>
      <w:sz w:val="27"/>
      <w:szCs w:val="27"/>
    </w:rPr>
  </w:style>
  <w:style w:type="character" w:styleId="Strong">
    <w:name w:val="Strong"/>
    <w:basedOn w:val="DefaultParagraphFont"/>
    <w:uiPriority w:val="22"/>
    <w:qFormat/>
    <w:rsid w:val="00E4779B"/>
    <w:rPr>
      <w:b/>
      <w:bCs/>
    </w:rPr>
  </w:style>
  <w:style w:type="paragraph" w:styleId="NormalWeb">
    <w:name w:val="Normal (Web)"/>
    <w:basedOn w:val="Normal"/>
    <w:uiPriority w:val="99"/>
    <w:semiHidden/>
    <w:unhideWhenUsed/>
    <w:rsid w:val="00E477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779B"/>
    <w:rPr>
      <w:i/>
      <w:iCs/>
    </w:rPr>
  </w:style>
  <w:style w:type="character" w:customStyle="1" w:styleId="export-sheets-button">
    <w:name w:val="export-sheets-button"/>
    <w:basedOn w:val="DefaultParagraphFont"/>
    <w:rsid w:val="00E4779B"/>
  </w:style>
  <w:style w:type="character" w:styleId="HTMLCode">
    <w:name w:val="HTML Code"/>
    <w:basedOn w:val="DefaultParagraphFont"/>
    <w:uiPriority w:val="99"/>
    <w:semiHidden/>
    <w:unhideWhenUsed/>
    <w:rsid w:val="00E4779B"/>
    <w:rPr>
      <w:rFonts w:ascii="Courier New" w:eastAsia="Times New Roman" w:hAnsi="Courier New" w:cs="Courier New"/>
      <w:sz w:val="20"/>
      <w:szCs w:val="20"/>
    </w:rPr>
  </w:style>
  <w:style w:type="table" w:styleId="TableGrid">
    <w:name w:val="Table Grid"/>
    <w:basedOn w:val="TableNormal"/>
    <w:uiPriority w:val="59"/>
    <w:rsid w:val="00B22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491938">
      <w:bodyDiv w:val="1"/>
      <w:marLeft w:val="0"/>
      <w:marRight w:val="0"/>
      <w:marTop w:val="0"/>
      <w:marBottom w:val="0"/>
      <w:divBdr>
        <w:top w:val="none" w:sz="0" w:space="0" w:color="auto"/>
        <w:left w:val="none" w:sz="0" w:space="0" w:color="auto"/>
        <w:bottom w:val="none" w:sz="0" w:space="0" w:color="auto"/>
        <w:right w:val="none" w:sz="0" w:space="0" w:color="auto"/>
      </w:divBdr>
      <w:divsChild>
        <w:div w:id="1434588296">
          <w:marLeft w:val="0"/>
          <w:marRight w:val="0"/>
          <w:marTop w:val="0"/>
          <w:marBottom w:val="0"/>
          <w:divBdr>
            <w:top w:val="none" w:sz="0" w:space="0" w:color="auto"/>
            <w:left w:val="none" w:sz="0" w:space="0" w:color="auto"/>
            <w:bottom w:val="none" w:sz="0" w:space="0" w:color="auto"/>
            <w:right w:val="none" w:sz="0" w:space="0" w:color="auto"/>
          </w:divBdr>
          <w:divsChild>
            <w:div w:id="529421337">
              <w:marLeft w:val="0"/>
              <w:marRight w:val="0"/>
              <w:marTop w:val="0"/>
              <w:marBottom w:val="0"/>
              <w:divBdr>
                <w:top w:val="none" w:sz="0" w:space="0" w:color="auto"/>
                <w:left w:val="none" w:sz="0" w:space="0" w:color="auto"/>
                <w:bottom w:val="none" w:sz="0" w:space="0" w:color="auto"/>
                <w:right w:val="none" w:sz="0" w:space="0" w:color="auto"/>
              </w:divBdr>
              <w:divsChild>
                <w:div w:id="520121529">
                  <w:marLeft w:val="0"/>
                  <w:marRight w:val="0"/>
                  <w:marTop w:val="0"/>
                  <w:marBottom w:val="0"/>
                  <w:divBdr>
                    <w:top w:val="none" w:sz="0" w:space="0" w:color="auto"/>
                    <w:left w:val="none" w:sz="0" w:space="0" w:color="auto"/>
                    <w:bottom w:val="none" w:sz="0" w:space="0" w:color="auto"/>
                    <w:right w:val="none" w:sz="0" w:space="0" w:color="auto"/>
                  </w:divBdr>
                  <w:divsChild>
                    <w:div w:id="1068185496">
                      <w:marLeft w:val="0"/>
                      <w:marRight w:val="0"/>
                      <w:marTop w:val="0"/>
                      <w:marBottom w:val="0"/>
                      <w:divBdr>
                        <w:top w:val="none" w:sz="0" w:space="0" w:color="auto"/>
                        <w:left w:val="none" w:sz="0" w:space="0" w:color="auto"/>
                        <w:bottom w:val="none" w:sz="0" w:space="0" w:color="auto"/>
                        <w:right w:val="none" w:sz="0" w:space="0" w:color="auto"/>
                      </w:divBdr>
                    </w:div>
                    <w:div w:id="14522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5647</Words>
  <Characters>32192</Characters>
  <Application>Microsoft Office Word</Application>
  <DocSecurity>0</DocSecurity>
  <Lines>268</Lines>
  <Paragraphs>75</Paragraphs>
  <ScaleCrop>false</ScaleCrop>
  <Company/>
  <LinksUpToDate>false</LinksUpToDate>
  <CharactersWithSpaces>37764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2025-06-09T15:09:00Z</dcterms:created>
  <dcterms:modified xsi:type="dcterms:W3CDTF">2025-06-11T05:09:00Z</dcterms:modified>
</cp:coreProperties>
</file>