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07"/>
        <w:gridCol w:w="2760"/>
        <w:gridCol w:w="2667"/>
        <w:gridCol w:w="3122"/>
      </w:tblGrid>
      <w:tr w:rsidR="00AB7A4B" w:rsidRPr="001D4435" w:rsidTr="00FD37D5">
        <w:tc>
          <w:tcPr>
            <w:tcW w:w="3007" w:type="dxa"/>
          </w:tcPr>
          <w:p w:rsidR="00AB7A4B" w:rsidRPr="005763B1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760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3122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B7A4B" w:rsidRPr="001D4435" w:rsidTr="00FD37D5">
        <w:tc>
          <w:tcPr>
            <w:tcW w:w="3007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760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3122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B7A4B" w:rsidTr="00FD37D5">
        <w:tc>
          <w:tcPr>
            <w:tcW w:w="3007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760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3122" w:type="dxa"/>
          </w:tcPr>
          <w:p w:rsidR="00AB7A4B" w:rsidRPr="001D4435" w:rsidRDefault="00AB7A4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B7A4B" w:rsidRDefault="00891115" w:rsidP="00AB7A4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586B064" wp14:editId="0B29BE61">
            <wp:simplePos x="0" y="0"/>
            <wp:positionH relativeFrom="column">
              <wp:posOffset>-271533</wp:posOffset>
            </wp:positionH>
            <wp:positionV relativeFrom="paragraph">
              <wp:posOffset>-397169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A4B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AB7A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AB7A4B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AB7A4B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AB7A4B" w:rsidRPr="004F0A92" w:rsidRDefault="00AB7A4B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AB7A4B" w:rsidRPr="004F0A92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1106D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MATHEMATICS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06D7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1106D7">
        <w:rPr>
          <w:rFonts w:ascii="Times New Roman" w:eastAsia="Times New Roman" w:hAnsi="Times New Roman" w:cs="Times New Roman"/>
          <w:b/>
          <w:bCs/>
          <w:sz w:val="24"/>
          <w:szCs w:val="24"/>
        </w:rPr>
        <w:t>ULY</w:t>
      </w:r>
      <w:r w:rsidR="00667BA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1106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AUGUST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7A4B" w:rsidRPr="004F0A92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Time: 2 hours</w:t>
      </w:r>
    </w:p>
    <w:p w:rsidR="00AB7A4B" w:rsidRPr="004F0A92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This question paper consists of TWO sections: A and B.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Answer ALL the questions in section A on the separate ANSWER SHEET provided.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in this QUESTION PAPER.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Show all the workings in section B in the spaces provided.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Non-programmable calculators may be used, except where stated otherwise.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Give non-exact numerical answers, correct to 3 significant figures, and one decimal place for angles in degrees, unless a different level of accuracy is specified in the question.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53FE9" wp14:editId="5971D018">
                <wp:simplePos x="0" y="0"/>
                <wp:positionH relativeFrom="column">
                  <wp:posOffset>-4630420</wp:posOffset>
                </wp:positionH>
                <wp:positionV relativeFrom="paragraph">
                  <wp:posOffset>-269875</wp:posOffset>
                </wp:positionV>
                <wp:extent cx="9432925" cy="713105"/>
                <wp:effectExtent l="0" t="0" r="0" b="0"/>
                <wp:wrapNone/>
                <wp:docPr id="2006443271" name="Text Box 2006443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7A4B" w:rsidRPr="00F42C9A" w:rsidRDefault="00AB7A4B" w:rsidP="00AB7A4B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-MATHEMATICS-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71" o:spid="_x0000_s1026" type="#_x0000_t202" style="position:absolute;left:0;text-align:left;margin-left:-364.6pt;margin-top:-21.25pt;width:742.75pt;height:56.1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" filled="f" stroked="f">
                <v:textbox>
                  <w:txbxContent>
                    <w:p w:rsidR="00AB7A4B" w:rsidRPr="00F42C9A" w:rsidRDefault="00AB7A4B" w:rsidP="00AB7A4B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-MATHEMATICS-</w:t>
                      </w:r>
                    </w:p>
                  </w:txbxContent>
                </v:textbox>
              </v:shape>
            </w:pict>
          </mc:Fallback>
        </mc:AlternateConten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For π, use either the calculator value or 3.142.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AB7A4B" w:rsidRPr="004F0A92" w:rsidRDefault="00AB7A4B" w:rsidP="00AB7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Answer ALL the questions in English.</w:t>
      </w:r>
    </w:p>
    <w:p w:rsidR="00AB7A4B" w:rsidRPr="004F0A92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2143"/>
        <w:gridCol w:w="1356"/>
      </w:tblGrid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Numbers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score</w:t>
            </w: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21, 22, 23, 24, 25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Max. 20</w:t>
            </w: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26, 27, 28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Max. 10</w:t>
            </w: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29, 30, 31, 32, 33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Max. 22</w:t>
            </w: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Task 4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34, 35, 36, 37, 38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Max. 20</w:t>
            </w: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Task 5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39, 40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Max. 8</w:t>
            </w: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A4B" w:rsidRPr="004F0A92" w:rsidTr="00FD37D5"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B7A4B" w:rsidRPr="004F0A92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7A4B" w:rsidRDefault="00AB7A4B" w:rsidP="00AB7A4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</w:t>
      </w:r>
      <w:r w:rsidR="00E60BDE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AB7A4B" w:rsidRDefault="00AB7A4B" w:rsidP="00AB7A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7AF">
        <w:rPr>
          <w:rFonts w:ascii="Times New Roman" w:hAnsi="Times New Roman" w:cs="Times New Roman"/>
          <w:b/>
          <w:sz w:val="24"/>
          <w:szCs w:val="24"/>
        </w:rPr>
        <w:t>© 2025 – The Kenya Junior School Examination and Assessment Series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417A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Turn</w:t>
      </w:r>
      <w:r w:rsidRPr="00F8223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over</w:t>
      </w:r>
    </w:p>
    <w:p w:rsidR="00E60BDE" w:rsidRDefault="00E60BDE" w:rsidP="00AB7A4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(20 marks)</w:t>
      </w:r>
    </w:p>
    <w:p w:rsidR="00AB7A4B" w:rsidRPr="004F0A92" w:rsidRDefault="00AB7A4B" w:rsidP="00AB7A4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Answer all questions in this section</w:t>
      </w:r>
    </w:p>
    <w:p w:rsidR="00AB7A4B" w:rsidRDefault="00AB7A4B" w:rsidP="00AB7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7A4B" w:rsidSect="00AB7A4B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AB7A4B" w:rsidRPr="004F0A92" w:rsidRDefault="00AB7A4B" w:rsidP="00AB7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numbers is a prime number?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13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21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27</w:t>
      </w:r>
    </w:p>
    <w:p w:rsidR="00AB7A4B" w:rsidRPr="004F0A92" w:rsidRDefault="00AB7A4B" w:rsidP="00AB7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What is the least number of mangoes that can be shared among 3, 4, or 6 children without a remainder?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18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24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36</w:t>
      </w:r>
    </w:p>
    <w:p w:rsidR="00AB7A4B" w:rsidRPr="004F0A92" w:rsidRDefault="00AB7A4B" w:rsidP="00AB7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 county government allocated </w:t>
      </w:r>
      <w:proofErr w:type="spellStart"/>
      <w:r w:rsidRPr="004F0A92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12,548,700 for a development project. What is this amount rounded off to the nearest million?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F0A92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12,000,000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0A92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12,500,000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F0A92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13,000,000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F0A92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10,000,000</w:t>
      </w:r>
    </w:p>
    <w:p w:rsidR="00AB7A4B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E507EF" wp14:editId="0F6E0E08">
            <wp:simplePos x="0" y="0"/>
            <wp:positionH relativeFrom="column">
              <wp:posOffset>766553</wp:posOffset>
            </wp:positionH>
            <wp:positionV relativeFrom="paragraph">
              <wp:posOffset>172194</wp:posOffset>
            </wp:positionV>
            <wp:extent cx="1282391" cy="1189362"/>
            <wp:effectExtent l="0" t="0" r="0" b="0"/>
            <wp:wrapNone/>
            <wp:docPr id="2" name="Picture 2" descr="How to Draw a Building - Really Easy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5" descr="How to Draw a Building - Really Easy Drawing Tutor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111" cy="118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The height of a building is 25.67 meters.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4F0A92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What is this height to 3 significant figures?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A. 25.6 m B. 25.7 m C. 26.0 m D. 25.670 m</w:t>
      </w:r>
    </w:p>
    <w:p w:rsidR="00AB7A4B" w:rsidRPr="004F0A92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Which of the following is equivalent to y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A. y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×y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B. y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÷y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C. (y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y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−y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B7A4B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A student needs to scor</w:t>
      </w:r>
      <w:r>
        <w:rPr>
          <w:rFonts w:ascii="Times New Roman" w:eastAsia="Times New Roman" w:hAnsi="Times New Roman" w:cs="Times New Roman"/>
          <w:sz w:val="24"/>
          <w:szCs w:val="24"/>
        </w:rPr>
        <w:t>e more than 75 marks to get an EE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 Let 'm' represent the marks scored by the student. Which of the following inequaliti</w:t>
      </w:r>
      <w:r>
        <w:rPr>
          <w:rFonts w:ascii="Times New Roman" w:eastAsia="Times New Roman" w:hAnsi="Times New Roman" w:cs="Times New Roman"/>
          <w:sz w:val="24"/>
          <w:szCs w:val="24"/>
        </w:rPr>
        <w:t>es represents the marks for an EE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m&lt;75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m≤75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m&gt;75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m≥75</w:t>
      </w:r>
    </w:p>
    <w:p w:rsidR="00AB7A4B" w:rsidRPr="004F0A92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 pole is standing vertically on a flat ground. A wire is attached from the top of the pole to a point on the ground 8 meters away from the base of the pole. If the height of the pole is 6 meters, which of the following calculations will give the length of the wire?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(82+62)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(8+6)2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82−62​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82+62​</w:t>
      </w:r>
    </w:p>
    <w:p w:rsidR="00AB7A4B" w:rsidRPr="00D3357B" w:rsidRDefault="00AB7A4B" w:rsidP="00AB7A4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>Working space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D3357B" w:rsidRDefault="00AB7A4B" w:rsidP="00AB7A4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>A circular swimming pool has a diameter of 14 meters. A safety rope is placed around its circumference. What is the length of the rope used? (π=722​)                                                                      A. 22 m                                                                           B. 44 m                                                                                   C. 88 m                                                                                 D. 154 m</w:t>
      </w:r>
    </w:p>
    <w:p w:rsidR="00AB7A4B" w:rsidRPr="004F0A92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A factory produces bottled juice in cylindrical bottles. Each bottle has a diameter of 6 cm and a height of 15 cm. The factory produced 141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300 cm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of juice. How many bottles were filled?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(Use π=3.142)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500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1000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2000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5000</w:t>
      </w:r>
    </w:p>
    <w:p w:rsidR="00AB7A4B" w:rsidRPr="004F0A92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 car traveled a distance of 180 km in 3 hours. On its return journey, it took 2 hours to cover the same distance. What was the car's speed on its return journey?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60 km/h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90 km/h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120 km/h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180 km/h</w:t>
      </w:r>
    </w:p>
    <w:p w:rsidR="00AB7A4B" w:rsidRPr="004F0A92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The boiling point of water is 100°C. Which of the following calculations gives the correct temperature in Kelvin?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100−273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273−100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100+273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100×273</w:t>
      </w:r>
    </w:p>
    <w:p w:rsidR="00AB7A4B" w:rsidRPr="00D3357B" w:rsidRDefault="00AB7A4B" w:rsidP="00AB7A4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A shop offered a 20% discount on all electronics. A television set was sold for </w:t>
      </w:r>
      <w:proofErr w:type="spellStart"/>
      <w:r w:rsidRPr="00D3357B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 16,000 after the discount. Which calculation gives the marked price of the television set?                                                             A. </w:t>
      </w:r>
      <w:proofErr w:type="spellStart"/>
      <w:r w:rsidRPr="00D3357B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 16000×0.8                 B. </w:t>
      </w:r>
      <w:proofErr w:type="spellStart"/>
      <w:r w:rsidRPr="00D3357B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 16000÷0.8                       C. </w:t>
      </w:r>
      <w:proofErr w:type="spellStart"/>
      <w:r w:rsidRPr="00D3357B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 16000×1.2                 D. </w:t>
      </w:r>
      <w:proofErr w:type="spellStart"/>
      <w:r w:rsidRPr="00D3357B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 16000÷1.2</w:t>
      </w:r>
    </w:p>
    <w:p w:rsidR="00AB7A4B" w:rsidRPr="004F0A92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The top of a monument is in the shape of a regular hexagon. Determine the size of one interior angle of the hexagon.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60°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90°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120°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150°</w:t>
      </w:r>
    </w:p>
    <w:p w:rsidR="00AB7A4B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 shopkeeper bought a bag for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1200 and sold it for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1080.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Calculate the percentage loss. </w:t>
      </w:r>
    </w:p>
    <w:p w:rsidR="00AB7A4B" w:rsidRPr="001A5D03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A. 10% B. 12% C. 15% D. 20%</w:t>
      </w: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A4B" w:rsidRPr="00D3357B" w:rsidRDefault="00AB7A4B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>Working space.</w:t>
      </w:r>
      <w:proofErr w:type="gramEnd"/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713A8C" wp14:editId="06DFCC8D">
            <wp:simplePos x="0" y="0"/>
            <wp:positionH relativeFrom="column">
              <wp:posOffset>252730</wp:posOffset>
            </wp:positionH>
            <wp:positionV relativeFrom="paragraph">
              <wp:posOffset>309137</wp:posOffset>
            </wp:positionV>
            <wp:extent cx="2790825" cy="2276475"/>
            <wp:effectExtent l="0" t="0" r="9525" b="952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EFEFF"/>
                        </a:clrFrom>
                        <a:clrTo>
                          <a:srgbClr val="FE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 ramp is built to access a raised platform. The ramp makes an angle PQR with the ground, as shown.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4F0A92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is the size of angle PQR?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25°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35°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65°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90°</w:t>
      </w:r>
    </w:p>
    <w:p w:rsidR="00AB7A4B" w:rsidRPr="00D3357B" w:rsidRDefault="00AB7A4B" w:rsidP="00AB7A4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>A map is drawn to a scale of 1:50,000. If the distance between two towns on the map is 5 cm, what is the actual distance between the towns in kilometers?                                                                           A. 2.5 km                                                                        B. 25 km                                                                           C. 250 km                                                                             D. 2500 km</w:t>
      </w:r>
    </w:p>
    <w:p w:rsidR="00AB7A4B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Which inequality represents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"A number y is at most 10"?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y&lt;10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y&gt;10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y≤10 </w:t>
      </w:r>
    </w:p>
    <w:p w:rsidR="00AB7A4B" w:rsidRPr="001A5D03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D. y≥10</w:t>
      </w:r>
    </w:p>
    <w:p w:rsidR="00AB7A4B" w:rsidRDefault="00AB7A4B" w:rsidP="00AB7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What is the GCD of 24, 36, and 48?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6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12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72 </w:t>
      </w:r>
    </w:p>
    <w:p w:rsidR="00AB7A4B" w:rsidRPr="001A5D03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D. 144</w:t>
      </w:r>
    </w:p>
    <w:p w:rsidR="00AB7A4B" w:rsidRDefault="00AB7A4B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</w:t>
      </w:r>
    </w:p>
    <w:p w:rsidR="00AB7A4B" w:rsidRDefault="00AB7A4B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A4B" w:rsidRPr="00D3357B" w:rsidRDefault="00AB7A4B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>Working space</w:t>
      </w: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4F0A92" w:rsidRDefault="00AB7A4B" w:rsidP="00AB7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 ladder leaning against a wall makes an angle of 45° with the ground. If the base of the ladder is 3 meters away from the wall, what is the length of the ladder?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A. 3 m B. 32​ m C. 6 m D. 62​ m</w:t>
      </w:r>
    </w:p>
    <w:p w:rsidR="00AB7A4B" w:rsidRDefault="00AB7A4B" w:rsidP="00AB7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The number of students who visited a library each day of the week was represented in a bar graph as shown.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FAC338" wp14:editId="4F1FFA23">
            <wp:extent cx="3019425" cy="280035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On which two consecutive days did the library receive the fewest visitors?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Monday and Tuesday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Tuesday and Wednesday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Wednesday and Thursday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Thursday and Friday</w:t>
      </w: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A4B" w:rsidRPr="00D3357B" w:rsidRDefault="00AB7A4B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>Working space</w:t>
      </w:r>
    </w:p>
    <w:p w:rsidR="00AB7A4B" w:rsidRPr="004F0A92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B7A4B" w:rsidSect="00D3357B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AB7A4B" w:rsidRPr="004F0A92" w:rsidRDefault="00AB7A4B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B (80 marks)</w:t>
      </w:r>
    </w:p>
    <w:p w:rsidR="00AB7A4B" w:rsidRPr="00D3357B" w:rsidRDefault="00AB7A4B" w:rsidP="00AB7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Answer all the questions in the spaces provided.</w:t>
      </w:r>
    </w:p>
    <w:p w:rsidR="00AB7A4B" w:rsidRDefault="00AB7A4B" w:rsidP="00AB7A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3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) Write the number 'Six hundred and four million, seventy-two thousand, five hundred and one' in figures. (2 Marks) </w:t>
      </w: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b) Round off 34,789,123 to the nearest ten thousand. (2 Marks) </w:t>
      </w: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>c) Arrange the following numbers in ascending order: 0.303</w:t>
      </w:r>
      <w:proofErr w:type="gramStart"/>
      <w:r w:rsidRPr="00D3357B">
        <w:rPr>
          <w:rFonts w:ascii="Times New Roman" w:eastAsia="Times New Roman" w:hAnsi="Times New Roman" w:cs="Times New Roman"/>
          <w:sz w:val="24"/>
          <w:szCs w:val="24"/>
        </w:rPr>
        <w:t>,0.3,0.033,0.33</w:t>
      </w:r>
      <w:proofErr w:type="gramEnd"/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 d) Find the square root </w:t>
      </w:r>
      <w:proofErr w:type="gramStart"/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0A36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="000A3638">
        <w:rPr>
          <w:rFonts w:ascii="Arial" w:hAnsi="Arial" w:cs="Arial"/>
          <w:color w:val="001D35"/>
          <w:sz w:val="27"/>
          <w:szCs w:val="27"/>
          <w:shd w:val="clear" w:color="auto" w:fill="FFFFFF"/>
        </w:rPr>
        <w:t>3 x (28 x 1))</w:t>
      </w:r>
      <w:r w:rsidR="000A3638" w:rsidRPr="00D33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57B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D3357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a) A rectangular field measures 150 m by 80 m. Calculate its area in hectares. (3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A water tank has a capacity of 2000 litres. If water is pumped into it at a rate of 25 litres per minute, how long will it take to fill the tank completely? (3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c) Convert 3.5 kg into grams. (1 Mark)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d) A journey of 240 km took 3 hours. Calculate the average speed in m/s. (3 Marks)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1A5D03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a) If a=5,b=3, and c=2, evaluate: 2a+3b−c2 (3 Marks)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b) Solve the equation: 4x−7=13 (2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c) Factorize completely: 6xy+9x (2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d) A father is twice as old as his son. If the sum of their ages is 45 years, how old is the son? (3 Marks)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1A5D03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a) What is the sum of the interior angles of a hexagon? (2 Marks)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b) Construct a triangle PQR where PQ=7 cm, QR=6 cm, and </w:t>
      </w:r>
      <w:r w:rsidRPr="001A5D03">
        <w:rPr>
          <w:rFonts w:ascii="Cambria Math" w:eastAsia="Times New Roman" w:hAnsi="Cambria Math" w:cs="Cambria Math"/>
          <w:sz w:val="24"/>
          <w:szCs w:val="24"/>
        </w:rPr>
        <w:t>∠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PQR=90</w:t>
      </w:r>
      <w:r w:rsidRPr="001A5D03">
        <w:rPr>
          <w:rFonts w:ascii="Cambria Math" w:eastAsia="Times New Roman" w:hAnsi="Cambria Math" w:cs="Cambria Math"/>
          <w:sz w:val="24"/>
          <w:szCs w:val="24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. Measure the length of PR. (4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c) A cube has a side length of 5 cm. Calculate its volume. (2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d) Identify the type of angle shown below: 1 Mark)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265B86" wp14:editId="3291F341">
            <wp:extent cx="1104900" cy="74295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________________________________</w:t>
      </w:r>
    </w:p>
    <w:p w:rsidR="00AB7A4B" w:rsidRDefault="00AB7A4B" w:rsidP="00AB7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a) A bicycle costs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7,500. If it is sold at a discount of 10%, what is the selling price? (3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b) Mwangi deposited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12,000 in a bank that offers a simple interest rate of 8% per annum. Calculate the total amount he will have after 3 years. (4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A trader bought 50 mangoes for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400. He sold each mango for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10. Calculate his profit or loss. (3 Marks)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1A5D03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a) The marks obtained by 10 students in a mathematics test were: 60,75,80,65,70,80,55,70,75,80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i) What is the mode? (1 Mark)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ii) Calculate the mean mark. (3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iii) What is the range of the marks? (1 Mark)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D3357B" w:rsidRDefault="00AB7A4B" w:rsidP="00AB7A4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The table below shows the favourite colours of students in a class. </w:t>
      </w:r>
    </w:p>
    <w:p w:rsidR="00AB7A4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283"/>
      </w:tblGrid>
      <w:tr w:rsidR="00AB7A4B" w:rsidRPr="00D3357B" w:rsidTr="00FD37D5">
        <w:tc>
          <w:tcPr>
            <w:tcW w:w="0" w:type="auto"/>
            <w:hideMark/>
          </w:tcPr>
          <w:p w:rsidR="00AB7A4B" w:rsidRPr="00D3357B" w:rsidRDefault="00AB7A4B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0" w:type="auto"/>
            <w:hideMark/>
          </w:tcPr>
          <w:p w:rsidR="00AB7A4B" w:rsidRPr="00D3357B" w:rsidRDefault="00AB7A4B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Students</w:t>
            </w:r>
          </w:p>
        </w:tc>
      </w:tr>
      <w:tr w:rsidR="00AB7A4B" w:rsidRPr="00D3357B" w:rsidTr="00FD37D5">
        <w:tc>
          <w:tcPr>
            <w:tcW w:w="0" w:type="auto"/>
            <w:hideMark/>
          </w:tcPr>
          <w:p w:rsidR="00AB7A4B" w:rsidRPr="00D3357B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0" w:type="auto"/>
            <w:hideMark/>
          </w:tcPr>
          <w:p w:rsidR="00AB7A4B" w:rsidRPr="00D3357B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7A4B" w:rsidRPr="00D3357B" w:rsidTr="00FD37D5">
        <w:tc>
          <w:tcPr>
            <w:tcW w:w="0" w:type="auto"/>
            <w:hideMark/>
          </w:tcPr>
          <w:p w:rsidR="00AB7A4B" w:rsidRPr="00D3357B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0" w:type="auto"/>
            <w:hideMark/>
          </w:tcPr>
          <w:p w:rsidR="00AB7A4B" w:rsidRPr="00D3357B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7A4B" w:rsidRPr="00D3357B" w:rsidTr="00FD37D5">
        <w:tc>
          <w:tcPr>
            <w:tcW w:w="0" w:type="auto"/>
            <w:hideMark/>
          </w:tcPr>
          <w:p w:rsidR="00AB7A4B" w:rsidRPr="00D3357B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0" w:type="auto"/>
            <w:hideMark/>
          </w:tcPr>
          <w:p w:rsidR="00AB7A4B" w:rsidRPr="00D3357B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7A4B" w:rsidRPr="00D3357B" w:rsidTr="00FD37D5">
        <w:tc>
          <w:tcPr>
            <w:tcW w:w="0" w:type="auto"/>
            <w:hideMark/>
          </w:tcPr>
          <w:p w:rsidR="00AB7A4B" w:rsidRPr="00D3357B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0" w:type="auto"/>
            <w:hideMark/>
          </w:tcPr>
          <w:p w:rsidR="00AB7A4B" w:rsidRPr="00D3357B" w:rsidRDefault="00AB7A4B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60BDE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0BDE" w:rsidRDefault="00E60BDE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DE" w:rsidRDefault="00E60BDE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D3357B" w:rsidRDefault="00AB7A4B" w:rsidP="00AB7A4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Present this data on a bar graph. (Use the grid provided) (5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09069E" wp14:editId="474FD9BA">
            <wp:simplePos x="0" y="0"/>
            <wp:positionH relativeFrom="column">
              <wp:posOffset>196850</wp:posOffset>
            </wp:positionH>
            <wp:positionV relativeFrom="paragraph">
              <wp:posOffset>17780</wp:posOffset>
            </wp:positionV>
            <wp:extent cx="7195185" cy="4649470"/>
            <wp:effectExtent l="0" t="0" r="5715" b="0"/>
            <wp:wrapNone/>
            <wp:docPr id="76" name="Picture 76" descr="48+ Thousand Mathematical Grid Royalty-Free Images, Stock Photos &amp; Pictures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8" descr="48+ Thousand Mathematical Grid Royalty-Free Images, Stock Photos &amp; Pictures 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40"/>
                    <a:stretch/>
                  </pic:blipFill>
                  <pic:spPr bwMode="auto">
                    <a:xfrm>
                      <a:off x="0" y="0"/>
                      <a:ext cx="7195185" cy="464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1A5D03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a) Complete the pattern: 2</w:t>
      </w:r>
      <w:proofErr w:type="gramStart"/>
      <w:r w:rsidRPr="001A5D03">
        <w:rPr>
          <w:rFonts w:ascii="Times New Roman" w:eastAsia="Times New Roman" w:hAnsi="Times New Roman" w:cs="Times New Roman"/>
          <w:sz w:val="24"/>
          <w:szCs w:val="24"/>
        </w:rPr>
        <w:t>,5,8,11</w:t>
      </w:r>
      <w:proofErr w:type="gram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,…,… (2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b) Find the 10th term in the sequence: 3</w:t>
      </w:r>
      <w:proofErr w:type="gramStart"/>
      <w:r w:rsidRPr="001A5D03">
        <w:rPr>
          <w:rFonts w:ascii="Times New Roman" w:eastAsia="Times New Roman" w:hAnsi="Times New Roman" w:cs="Times New Roman"/>
          <w:sz w:val="24"/>
          <w:szCs w:val="24"/>
        </w:rPr>
        <w:t>,7,11,15</w:t>
      </w:r>
      <w:proofErr w:type="gram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,… (3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D3357B" w:rsidRDefault="00AB7A4B" w:rsidP="00AB7A4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A number is multiplied by 3 and then 5 </w:t>
      </w:r>
      <w:proofErr w:type="gramStart"/>
      <w:r w:rsidRPr="00D3357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 added to the result. If the final answer is 20, what is the number? (3 Marks)</w:t>
      </w: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Pr="00D3357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a) A family uses 50 litres of milk in a week. If milk costs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60 per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litre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, how much does the family spend on milk in a month (4 weeks)? (3 Marks)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b) Prepare a simple budget for a student who receives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500 pocket money as follows: </w:t>
      </w:r>
    </w:p>
    <w:p w:rsidR="00AB7A4B" w:rsidRPr="00D3357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Snacks: </w:t>
      </w:r>
      <w:proofErr w:type="spellStart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KSh</w:t>
      </w:r>
      <w:proofErr w:type="spellEnd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 200 </w:t>
      </w:r>
    </w:p>
    <w:p w:rsidR="00AB7A4B" w:rsidRPr="00D3357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Transport: </w:t>
      </w:r>
      <w:proofErr w:type="spellStart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KSh</w:t>
      </w:r>
      <w:proofErr w:type="spellEnd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 150 </w:t>
      </w:r>
    </w:p>
    <w:p w:rsidR="00AB7A4B" w:rsidRPr="00D3357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Savings: </w:t>
      </w:r>
      <w:proofErr w:type="spellStart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KSh</w:t>
      </w:r>
      <w:proofErr w:type="spellEnd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 100 </w:t>
      </w:r>
    </w:p>
    <w:p w:rsidR="00AB7A4B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Stationery: </w:t>
      </w:r>
      <w:proofErr w:type="spellStart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KSh</w:t>
      </w:r>
      <w:proofErr w:type="spellEnd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 50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(4 Marks) </w:t>
      </w:r>
    </w:p>
    <w:p w:rsidR="00AB7A4B" w:rsidRPr="001A5D03" w:rsidRDefault="00AB7A4B" w:rsidP="00AB7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c) Identify two types of taxes paid by citizens in Kenya. (2 Marks)</w:t>
      </w: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BDE" w:rsidRDefault="00E60BDE" w:rsidP="00E60BDE">
      <w:pPr>
        <w:pStyle w:val="ListParagraph"/>
        <w:numPr>
          <w:ilvl w:val="1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_________________________________________________.</w:t>
      </w:r>
    </w:p>
    <w:p w:rsidR="00E60BDE" w:rsidRPr="00E60BDE" w:rsidRDefault="00E60BDE" w:rsidP="00E60BDE">
      <w:pPr>
        <w:pStyle w:val="ListParagraph"/>
        <w:numPr>
          <w:ilvl w:val="1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_________________________________________________.</w:t>
      </w: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BDE" w:rsidRDefault="00E60BDE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AB7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A4B" w:rsidRDefault="00AB7A4B" w:rsidP="00E60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PAGE.</w:t>
      </w:r>
    </w:p>
    <w:p w:rsidR="008B449D" w:rsidRDefault="008B449D"/>
    <w:sectPr w:rsidR="008B449D" w:rsidSect="00E60BDE">
      <w:pgSz w:w="12240" w:h="15840"/>
      <w:pgMar w:top="568" w:right="758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230"/>
    <w:multiLevelType w:val="multilevel"/>
    <w:tmpl w:val="BBF2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A73F4"/>
    <w:multiLevelType w:val="multilevel"/>
    <w:tmpl w:val="519888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26920"/>
    <w:multiLevelType w:val="multilevel"/>
    <w:tmpl w:val="8704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C06D8"/>
    <w:multiLevelType w:val="hybridMultilevel"/>
    <w:tmpl w:val="9EF0D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263F8"/>
    <w:multiLevelType w:val="multilevel"/>
    <w:tmpl w:val="CCCC4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4B"/>
    <w:rsid w:val="000A3638"/>
    <w:rsid w:val="001106D7"/>
    <w:rsid w:val="00667BA6"/>
    <w:rsid w:val="008359C6"/>
    <w:rsid w:val="00891115"/>
    <w:rsid w:val="008B449D"/>
    <w:rsid w:val="00AB7A4B"/>
    <w:rsid w:val="00E6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B7A4B"/>
    <w:pPr>
      <w:ind w:left="720"/>
      <w:contextualSpacing/>
    </w:pPr>
  </w:style>
  <w:style w:type="table" w:styleId="TableGrid">
    <w:name w:val="Table Grid"/>
    <w:basedOn w:val="TableNormal"/>
    <w:uiPriority w:val="59"/>
    <w:rsid w:val="00AB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B7A4B"/>
    <w:pPr>
      <w:ind w:left="720"/>
      <w:contextualSpacing/>
    </w:pPr>
  </w:style>
  <w:style w:type="table" w:styleId="TableGrid">
    <w:name w:val="Table Grid"/>
    <w:basedOn w:val="TableNormal"/>
    <w:uiPriority w:val="59"/>
    <w:rsid w:val="00AB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1831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11</cp:revision>
  <dcterms:created xsi:type="dcterms:W3CDTF">2025-06-08T10:33:00Z</dcterms:created>
  <dcterms:modified xsi:type="dcterms:W3CDTF">2025-06-11T04:59:00Z</dcterms:modified>
</cp:coreProperties>
</file>