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28" w:rsidRPr="008172E0" w:rsidRDefault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MOCK 2025 </w:t>
      </w:r>
      <w:r w:rsidRPr="008172E0">
        <w:rPr>
          <w:rFonts w:ascii="Times New Roman" w:hAnsi="Times New Roman" w:cs="Times New Roman"/>
        </w:rPr>
        <w:t>PAPER 1 MARKING SCHEME</w: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Format (6 Marks)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Sender's Address (1 mark)</w:t>
      </w:r>
    </w:p>
    <w:p w:rsidR="008172E0" w:rsidRPr="008172E0" w:rsidRDefault="008172E0" w:rsidP="008172E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Clearly indicated (e.g., P.O. Box, City, Country)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Date (1 mark)</w:t>
      </w:r>
    </w:p>
    <w:p w:rsidR="008172E0" w:rsidRPr="008172E0" w:rsidRDefault="008172E0" w:rsidP="008172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Appropriately formatted (e.g., 17th May 2025)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Recipient's Address (1 mark)</w:t>
      </w:r>
      <w:bookmarkStart w:id="0" w:name="_GoBack"/>
      <w:bookmarkEnd w:id="0"/>
    </w:p>
    <w:p w:rsidR="008172E0" w:rsidRPr="008172E0" w:rsidRDefault="008172E0" w:rsidP="008172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Correctly written to the Dean of Studies, including university and department.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Salutation (1 mark)</w:t>
      </w:r>
    </w:p>
    <w:p w:rsidR="008172E0" w:rsidRPr="008172E0" w:rsidRDefault="008172E0" w:rsidP="008172E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Correct use: "Dear Sir/Madam," or "Dear Dean,"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Subject Line (1 mark)</w:t>
      </w:r>
    </w:p>
    <w:p w:rsidR="008172E0" w:rsidRPr="008172E0" w:rsidRDefault="008172E0" w:rsidP="008172E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Concise and specific (e.g., RE: Inquiry on Admission into Bachelor of Science in Computer Science)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Closing &amp; Signature (1 mark)</w:t>
      </w:r>
    </w:p>
    <w:p w:rsidR="008172E0" w:rsidRPr="008172E0" w:rsidRDefault="008172E0" w:rsidP="008172E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Formal closing: "Yours faithfully," followed by signature and printed name.</w: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Content (8 Marks)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Clearly expressed intention/purpose of the letter (2 marks)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The letter must include clear inquiries on:</w:t>
      </w:r>
    </w:p>
    <w:p w:rsidR="008172E0" w:rsidRPr="008172E0" w:rsidRDefault="008172E0" w:rsidP="008172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Admission process (1 mark)</w:t>
      </w:r>
    </w:p>
    <w:p w:rsidR="008172E0" w:rsidRPr="008172E0" w:rsidRDefault="008172E0" w:rsidP="008172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Eligibility criteria (1 mark)</w:t>
      </w:r>
    </w:p>
    <w:p w:rsidR="008172E0" w:rsidRPr="008172E0" w:rsidRDefault="008172E0" w:rsidP="008172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Documents required for application (1 mark)</w:t>
      </w:r>
    </w:p>
    <w:p w:rsidR="008172E0" w:rsidRPr="008172E0" w:rsidRDefault="008172E0" w:rsidP="008172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Application deadlines (1 mark)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Politeness and formality in the expression (1 mark)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>Logical flow and coherence of ideas (1 mark)</w: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Language (6 Marks)</w:t>
      </w:r>
    </w:p>
    <w:p w:rsidR="008172E0" w:rsidRDefault="008172E0">
      <w:pPr>
        <w:rPr>
          <w:rFonts w:ascii="Times New Roman" w:hAnsi="Times New Roman" w:cs="Times New Roman"/>
        </w:rPr>
      </w:pPr>
    </w:p>
    <w:p w:rsidR="008172E0" w:rsidRDefault="008172E0">
      <w:pPr>
        <w:rPr>
          <w:rFonts w:ascii="Times New Roman" w:hAnsi="Times New Roman" w:cs="Times New Roman"/>
        </w:rPr>
      </w:pP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CLOZE TEST</w:t>
      </w:r>
      <w:r w:rsidRPr="008172E0">
        <w:rPr>
          <w:rFonts w:ascii="Times New Roman" w:hAnsi="Times New Roman" w:cs="Times New Roman"/>
          <w:b/>
          <w:bCs/>
        </w:rPr>
        <w:t xml:space="preserve"> (Marking Scheme):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flaws/errors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tragic/fatal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power/authority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dangers/consequences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corrupted/influenced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fear/sympathy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irony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creates/builds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Ultimately</w:t>
      </w:r>
    </w:p>
    <w:p w:rsidR="008172E0" w:rsidRPr="008172E0" w:rsidRDefault="008172E0" w:rsidP="008172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responsibility/accountability/control</w: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Oral Skills (30 Marks)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a) Factors that would make you fail to enjoy the narration (3 marks)</w:t>
      </w:r>
    </w:p>
    <w:p w:rsidR="008172E0" w:rsidRPr="008172E0" w:rsidRDefault="008172E0" w:rsidP="008172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Narrating in a monotonous voice without varying tone or pitch.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Lack of eye contact, gestures, facial expressions, or general body language.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Narrating too fast or too slowly, causing boredom or confusion.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b) Performance of the line: "And that, children, is why the hyena limps to this day." (2 marks)</w:t>
      </w:r>
    </w:p>
    <w:p w:rsidR="008172E0" w:rsidRPr="008172E0" w:rsidRDefault="008172E0" w:rsidP="008172E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Employ a dramatic pause before the line to create suspense.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Lower the voice slightly, speak slowly, and maintain eye contact with the audience to emphasize the moral or concluding message.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c) Qualities of the narrative that identify it as orally presented (2 marks)</w:t>
      </w:r>
    </w:p>
    <w:p w:rsidR="008172E0" w:rsidRPr="008172E0" w:rsidRDefault="008172E0" w:rsidP="008172E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Use of direct audience address ("children").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It contains a moral lesson, typical of oral narratives.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lastRenderedPageBreak/>
        <w:t>b) Odd one out in pronunciation (3 marks)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Award </w:t>
      </w:r>
      <w:r w:rsidRPr="008172E0">
        <w:rPr>
          <w:rFonts w:ascii="Times New Roman" w:hAnsi="Times New Roman" w:cs="Times New Roman"/>
          <w:b/>
          <w:bCs/>
        </w:rPr>
        <w:t>1 mark</w:t>
      </w:r>
      <w:r w:rsidRPr="008172E0">
        <w:rPr>
          <w:rFonts w:ascii="Times New Roman" w:hAnsi="Times New Roman" w:cs="Times New Roman"/>
        </w:rPr>
        <w:t xml:space="preserve"> each:</w:t>
      </w:r>
    </w:p>
    <w:p w:rsidR="008172E0" w:rsidRPr="008172E0" w:rsidRDefault="008172E0" w:rsidP="008172E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i. </w:t>
      </w:r>
      <w:r w:rsidRPr="008172E0">
        <w:rPr>
          <w:rFonts w:ascii="Times New Roman" w:hAnsi="Times New Roman" w:cs="Times New Roman"/>
          <w:b/>
          <w:bCs/>
        </w:rPr>
        <w:t>chute</w:t>
      </w:r>
    </w:p>
    <w:p w:rsidR="008172E0" w:rsidRPr="008172E0" w:rsidRDefault="008172E0" w:rsidP="008172E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ii. </w:t>
      </w:r>
      <w:r w:rsidRPr="008172E0">
        <w:rPr>
          <w:rFonts w:ascii="Times New Roman" w:hAnsi="Times New Roman" w:cs="Times New Roman"/>
          <w:b/>
          <w:bCs/>
        </w:rPr>
        <w:t>elegant</w:t>
      </w:r>
    </w:p>
    <w:p w:rsidR="008172E0" w:rsidRPr="008172E0" w:rsidRDefault="008172E0" w:rsidP="008172E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iii. </w:t>
      </w:r>
      <w:r w:rsidRPr="008172E0">
        <w:rPr>
          <w:rFonts w:ascii="Times New Roman" w:hAnsi="Times New Roman" w:cs="Times New Roman"/>
          <w:b/>
          <w:bCs/>
        </w:rPr>
        <w:t>thought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c) Effective participation in a group discussion (3 marks)</w:t>
      </w:r>
    </w:p>
    <w:p w:rsidR="008172E0" w:rsidRPr="008172E0" w:rsidRDefault="008172E0" w:rsidP="008172E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Read the novel thoroughly and take notes beforehand.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Listen actively, respect differing opinions, and ask relevant questions politely.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Clearly articulate points and support them with evidence from the text.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d) Indicate intonation patterns (3 marks)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Award </w:t>
      </w:r>
      <w:r w:rsidRPr="008172E0">
        <w:rPr>
          <w:rFonts w:ascii="Times New Roman" w:hAnsi="Times New Roman" w:cs="Times New Roman"/>
          <w:b/>
          <w:bCs/>
        </w:rPr>
        <w:t>1 mark</w:t>
      </w:r>
      <w:r w:rsidRPr="008172E0">
        <w:rPr>
          <w:rFonts w:ascii="Times New Roman" w:hAnsi="Times New Roman" w:cs="Times New Roman"/>
        </w:rPr>
        <w:t xml:space="preserve"> each:</w:t>
      </w:r>
    </w:p>
    <w:p w:rsidR="008172E0" w:rsidRPr="008172E0" w:rsidRDefault="008172E0" w:rsidP="008172E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i. </w:t>
      </w:r>
      <w:r w:rsidRPr="008172E0">
        <w:rPr>
          <w:rFonts w:ascii="Times New Roman" w:hAnsi="Times New Roman" w:cs="Times New Roman"/>
          <w:b/>
          <w:bCs/>
        </w:rPr>
        <w:t>Rising</w:t>
      </w:r>
      <w:r w:rsidRPr="008172E0">
        <w:rPr>
          <w:rFonts w:ascii="Times New Roman" w:hAnsi="Times New Roman" w:cs="Times New Roman"/>
        </w:rPr>
        <w:t xml:space="preserve"> (Are they coming now?)</w:t>
      </w:r>
    </w:p>
    <w:p w:rsidR="008172E0" w:rsidRPr="008172E0" w:rsidRDefault="008172E0" w:rsidP="008172E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ii. </w:t>
      </w:r>
      <w:r w:rsidRPr="008172E0">
        <w:rPr>
          <w:rFonts w:ascii="Times New Roman" w:hAnsi="Times New Roman" w:cs="Times New Roman"/>
          <w:b/>
          <w:bCs/>
        </w:rPr>
        <w:t>Falling</w:t>
      </w:r>
      <w:r w:rsidRPr="008172E0">
        <w:rPr>
          <w:rFonts w:ascii="Times New Roman" w:hAnsi="Times New Roman" w:cs="Times New Roman"/>
        </w:rPr>
        <w:t xml:space="preserve"> (Shut up!)</w:t>
      </w:r>
    </w:p>
    <w:p w:rsidR="008172E0" w:rsidRPr="008172E0" w:rsidRDefault="008172E0" w:rsidP="008172E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iii. </w:t>
      </w:r>
      <w:r w:rsidRPr="008172E0">
        <w:rPr>
          <w:rFonts w:ascii="Times New Roman" w:hAnsi="Times New Roman" w:cs="Times New Roman"/>
          <w:b/>
          <w:bCs/>
        </w:rPr>
        <w:t>Falling</w:t>
      </w:r>
      <w:r w:rsidRPr="008172E0">
        <w:rPr>
          <w:rFonts w:ascii="Times New Roman" w:hAnsi="Times New Roman" w:cs="Times New Roman"/>
        </w:rPr>
        <w:t xml:space="preserve"> (The culprit was arraigned in court.)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e) Weaknesses in Rex’s negotiation skills (4 marks)</w:t>
      </w:r>
    </w:p>
    <w:p w:rsidR="008172E0" w:rsidRPr="008172E0" w:rsidRDefault="008172E0" w:rsidP="008172E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Poor timing or inappropriate time chosen to approach her father.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Lack of respectful language or polite tone while asking.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Failure to clearly justify or explain the importance of attending the party.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Failure to respectfully listen or respond calmly to her father's concerns.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f) Three considerations when drafting a vote of thanks (3 marks)</w:t>
      </w:r>
    </w:p>
    <w:p w:rsidR="008172E0" w:rsidRPr="008172E0" w:rsidRDefault="008172E0" w:rsidP="008172E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Acknowledge and appreciate the facilitator’s effort and expertise clearly.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Highlight key points or lessons learned during the facilitation session briefly.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Maintain appropriate courtesy, politeness, and formality throughout the speech.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rect id="_x0000_i1033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f) Signs that audience was pleased after your presentation (3 marks)</w:t>
      </w:r>
    </w:p>
    <w:p w:rsidR="008172E0" w:rsidRPr="008172E0" w:rsidRDefault="008172E0" w:rsidP="008172E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Loud or prolonged applause from the audience.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Positive facial expressions or gestures such as smiling and nodding.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Follow-up questions, positive comments, or appreciation from the audience.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F5317D" w:rsidP="00817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8172E0" w:rsidRPr="008172E0" w:rsidRDefault="008172E0" w:rsidP="008172E0">
      <w:pPr>
        <w:rPr>
          <w:rFonts w:ascii="Times New Roman" w:hAnsi="Times New Roman" w:cs="Times New Roman"/>
          <w:b/>
          <w:bCs/>
        </w:rPr>
      </w:pPr>
      <w:r w:rsidRPr="008172E0">
        <w:rPr>
          <w:rFonts w:ascii="Times New Roman" w:hAnsi="Times New Roman" w:cs="Times New Roman"/>
          <w:b/>
          <w:bCs/>
        </w:rPr>
        <w:t>g) Conversation between father and Pete (4 marks)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(i) Instances of lack of etiquette by Pete (2 marks)</w:t>
      </w:r>
    </w:p>
    <w:p w:rsidR="008172E0" w:rsidRPr="008172E0" w:rsidRDefault="008172E0" w:rsidP="008172E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Ignoring his father's polite request.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Interrupting and speaking rudely or disrespectfully to his father.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  <w:b/>
          <w:bCs/>
        </w:rPr>
        <w:t>(ii) Correcting Pete’s shortcomings (2 marks)</w:t>
      </w:r>
    </w:p>
    <w:p w:rsidR="008172E0" w:rsidRPr="008172E0" w:rsidRDefault="008172E0" w:rsidP="008172E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He should respectfully acknowledge his father's request without interrupting.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 w:rsidP="008172E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8172E0">
        <w:rPr>
          <w:rFonts w:ascii="Times New Roman" w:hAnsi="Times New Roman" w:cs="Times New Roman"/>
        </w:rPr>
        <w:t xml:space="preserve">He should politely lower the music volume and discuss his views calmly, respecting his father’s authority. </w:t>
      </w:r>
      <w:r w:rsidRPr="008172E0">
        <w:rPr>
          <w:rFonts w:ascii="Times New Roman" w:hAnsi="Times New Roman" w:cs="Times New Roman"/>
          <w:i/>
          <w:iCs/>
        </w:rPr>
        <w:t>(1 mark)</w:t>
      </w:r>
    </w:p>
    <w:p w:rsidR="008172E0" w:rsidRPr="008172E0" w:rsidRDefault="008172E0">
      <w:pPr>
        <w:rPr>
          <w:rFonts w:ascii="Times New Roman" w:hAnsi="Times New Roman" w:cs="Times New Roman"/>
        </w:rPr>
      </w:pPr>
    </w:p>
    <w:sectPr w:rsidR="008172E0" w:rsidRPr="008172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7D" w:rsidRDefault="00F5317D" w:rsidP="008172E0">
      <w:pPr>
        <w:spacing w:after="0" w:line="240" w:lineRule="auto"/>
      </w:pPr>
      <w:r>
        <w:separator/>
      </w:r>
    </w:p>
  </w:endnote>
  <w:endnote w:type="continuationSeparator" w:id="0">
    <w:p w:rsidR="00F5317D" w:rsidRDefault="00F5317D" w:rsidP="0081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979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2E0" w:rsidRDefault="00817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2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72E0" w:rsidRDefault="00817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7D" w:rsidRDefault="00F5317D" w:rsidP="008172E0">
      <w:pPr>
        <w:spacing w:after="0" w:line="240" w:lineRule="auto"/>
      </w:pPr>
      <w:r>
        <w:separator/>
      </w:r>
    </w:p>
  </w:footnote>
  <w:footnote w:type="continuationSeparator" w:id="0">
    <w:p w:rsidR="00F5317D" w:rsidRDefault="00F5317D" w:rsidP="0081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E0" w:rsidRPr="008172E0" w:rsidRDefault="008172E0">
    <w:pPr>
      <w:pStyle w:val="Header"/>
      <w:rPr>
        <w:sz w:val="28"/>
        <w:szCs w:val="28"/>
      </w:rPr>
    </w:pPr>
    <w:r w:rsidRPr="008172E0">
      <w:rPr>
        <w:sz w:val="28"/>
        <w:szCs w:val="28"/>
      </w:rPr>
      <w:t xml:space="preserve">ENGLISH DEPARTMENT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8A"/>
    <w:multiLevelType w:val="multilevel"/>
    <w:tmpl w:val="15C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40698"/>
    <w:multiLevelType w:val="multilevel"/>
    <w:tmpl w:val="3A3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91781"/>
    <w:multiLevelType w:val="multilevel"/>
    <w:tmpl w:val="E26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A0624"/>
    <w:multiLevelType w:val="multilevel"/>
    <w:tmpl w:val="625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A1DF2"/>
    <w:multiLevelType w:val="multilevel"/>
    <w:tmpl w:val="F87E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7004F"/>
    <w:multiLevelType w:val="multilevel"/>
    <w:tmpl w:val="2A64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84EE7"/>
    <w:multiLevelType w:val="multilevel"/>
    <w:tmpl w:val="5204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E4CBB"/>
    <w:multiLevelType w:val="multilevel"/>
    <w:tmpl w:val="BDA0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E6B00"/>
    <w:multiLevelType w:val="multilevel"/>
    <w:tmpl w:val="764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5792A"/>
    <w:multiLevelType w:val="multilevel"/>
    <w:tmpl w:val="45C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A69BF"/>
    <w:multiLevelType w:val="multilevel"/>
    <w:tmpl w:val="2EE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04918"/>
    <w:multiLevelType w:val="multilevel"/>
    <w:tmpl w:val="E38E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42902"/>
    <w:multiLevelType w:val="multilevel"/>
    <w:tmpl w:val="E8E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A59CE"/>
    <w:multiLevelType w:val="multilevel"/>
    <w:tmpl w:val="1E26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FE2F73"/>
    <w:multiLevelType w:val="multilevel"/>
    <w:tmpl w:val="FBB4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54135"/>
    <w:multiLevelType w:val="multilevel"/>
    <w:tmpl w:val="A114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D0656A"/>
    <w:multiLevelType w:val="multilevel"/>
    <w:tmpl w:val="E19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5585D"/>
    <w:multiLevelType w:val="multilevel"/>
    <w:tmpl w:val="692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FC4829"/>
    <w:multiLevelType w:val="multilevel"/>
    <w:tmpl w:val="361A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17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15"/>
  </w:num>
  <w:num w:numId="12">
    <w:abstractNumId w:val="1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E0"/>
    <w:rsid w:val="001A5CFF"/>
    <w:rsid w:val="005579C9"/>
    <w:rsid w:val="005F680B"/>
    <w:rsid w:val="008172E0"/>
    <w:rsid w:val="00894247"/>
    <w:rsid w:val="009255CE"/>
    <w:rsid w:val="00975228"/>
    <w:rsid w:val="00AA09B3"/>
    <w:rsid w:val="00B777D6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2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2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2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E0"/>
  </w:style>
  <w:style w:type="paragraph" w:styleId="Footer">
    <w:name w:val="footer"/>
    <w:basedOn w:val="Normal"/>
    <w:link w:val="FooterChar"/>
    <w:uiPriority w:val="99"/>
    <w:unhideWhenUsed/>
    <w:rsid w:val="0081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2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2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2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E0"/>
  </w:style>
  <w:style w:type="paragraph" w:styleId="Footer">
    <w:name w:val="footer"/>
    <w:basedOn w:val="Normal"/>
    <w:link w:val="FooterChar"/>
    <w:uiPriority w:val="99"/>
    <w:unhideWhenUsed/>
    <w:rsid w:val="0081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Habert Oyolla</dc:creator>
  <cp:lastModifiedBy>user</cp:lastModifiedBy>
  <cp:revision>2</cp:revision>
  <cp:lastPrinted>2025-05-17T15:10:00Z</cp:lastPrinted>
  <dcterms:created xsi:type="dcterms:W3CDTF">2025-06-06T06:15:00Z</dcterms:created>
  <dcterms:modified xsi:type="dcterms:W3CDTF">2025-06-06T06:15:00Z</dcterms:modified>
</cp:coreProperties>
</file>