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E3D5" w14:textId="5BE2E9EF" w:rsidR="00A23676" w:rsidRPr="00482359" w:rsidRDefault="004345B8" w:rsidP="00482359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82359">
        <w:rPr>
          <w:rFonts w:ascii="Times New Roman" w:hAnsi="Times New Roman" w:cs="Times New Roman"/>
          <w:b/>
          <w:sz w:val="30"/>
          <w:szCs w:val="30"/>
          <w:u w:val="single"/>
        </w:rPr>
        <w:t>MID</w:t>
      </w:r>
      <w:r w:rsidR="00A23676" w:rsidRPr="00482359">
        <w:rPr>
          <w:rFonts w:ascii="Times New Roman" w:hAnsi="Times New Roman" w:cs="Times New Roman"/>
          <w:b/>
          <w:sz w:val="30"/>
          <w:szCs w:val="30"/>
          <w:u w:val="single"/>
        </w:rPr>
        <w:t xml:space="preserve"> TERM TWO, 2025 EXAM (</w:t>
      </w:r>
      <w:r w:rsidRPr="00482359">
        <w:rPr>
          <w:rFonts w:ascii="Times New Roman" w:hAnsi="Times New Roman" w:cs="Times New Roman"/>
          <w:b/>
          <w:sz w:val="30"/>
          <w:szCs w:val="30"/>
          <w:u w:val="single"/>
        </w:rPr>
        <w:t>JUNE</w:t>
      </w:r>
      <w:r w:rsidR="00A23676" w:rsidRPr="00482359">
        <w:rPr>
          <w:rFonts w:ascii="Times New Roman" w:hAnsi="Times New Roman" w:cs="Times New Roman"/>
          <w:b/>
          <w:sz w:val="30"/>
          <w:szCs w:val="30"/>
          <w:u w:val="single"/>
        </w:rPr>
        <w:t xml:space="preserve"> 2025)</w:t>
      </w:r>
    </w:p>
    <w:p w14:paraId="6BD845A8" w14:textId="77777777" w:rsidR="00A23676" w:rsidRPr="00482359" w:rsidRDefault="00A23676" w:rsidP="00482359">
      <w:pPr>
        <w:spacing w:line="360" w:lineRule="auto"/>
        <w:ind w:left="-284" w:firstLine="284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82359">
        <w:rPr>
          <w:rFonts w:ascii="Times New Roman" w:hAnsi="Times New Roman" w:cs="Times New Roman"/>
          <w:b/>
          <w:sz w:val="30"/>
          <w:szCs w:val="30"/>
          <w:u w:val="single"/>
        </w:rPr>
        <w:t>FORM THREE GEOGRAPHY.</w:t>
      </w:r>
    </w:p>
    <w:p w14:paraId="62F531B8" w14:textId="2195A1EC" w:rsidR="00A23676" w:rsidRPr="00482359" w:rsidRDefault="00482359" w:rsidP="00482359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82359">
        <w:rPr>
          <w:rFonts w:ascii="Times New Roman" w:hAnsi="Times New Roman" w:cs="Times New Roman"/>
          <w:b/>
          <w:sz w:val="30"/>
          <w:szCs w:val="30"/>
          <w:u w:val="single"/>
        </w:rPr>
        <w:t>MARKING SCHEME</w:t>
      </w:r>
    </w:p>
    <w:p w14:paraId="4229A23E" w14:textId="65A19CEC" w:rsidR="009500C9" w:rsidRDefault="009500C9" w:rsidP="00BD2CCA">
      <w:pPr>
        <w:pStyle w:val="ListParagraph"/>
        <w:numPr>
          <w:ilvl w:val="0"/>
          <w:numId w:val="2"/>
        </w:numPr>
        <w:spacing w:before="100" w:beforeAutospacing="1" w:after="120" w:line="360" w:lineRule="auto"/>
        <w:ind w:right="-30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(a)</w:t>
      </w:r>
      <w:r>
        <w:rPr>
          <w:rFonts w:ascii="Cambria" w:hAnsi="Cambria"/>
          <w:sz w:val="24"/>
          <w:szCs w:val="24"/>
        </w:rPr>
        <w:tab/>
        <w:t>Define the term mass wasting.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BD2CCA">
        <w:rPr>
          <w:rFonts w:ascii="Cambria" w:hAnsi="Cambria"/>
          <w:sz w:val="24"/>
          <w:szCs w:val="24"/>
        </w:rPr>
        <w:t xml:space="preserve">                           </w:t>
      </w:r>
      <w:r>
        <w:rPr>
          <w:rFonts w:ascii="Cambria" w:hAnsi="Cambria"/>
          <w:sz w:val="24"/>
          <w:szCs w:val="24"/>
        </w:rPr>
        <w:tab/>
        <w:t>(2 marks)</w:t>
      </w:r>
    </w:p>
    <w:p w14:paraId="040E00F3" w14:textId="37DAD3F5" w:rsidR="00FE2F85" w:rsidRPr="00126F80" w:rsidRDefault="00FE2F85" w:rsidP="00621A45">
      <w:pPr>
        <w:pStyle w:val="ListParagraph"/>
        <w:numPr>
          <w:ilvl w:val="0"/>
          <w:numId w:val="8"/>
        </w:numPr>
        <w:spacing w:before="100" w:beforeAutospacing="1" w:after="120" w:line="360" w:lineRule="auto"/>
        <w:ind w:right="-307"/>
        <w:rPr>
          <w:rFonts w:ascii="Cambria" w:hAnsi="Cambria"/>
          <w:b/>
          <w:bCs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Mass wasting is the downslope movement of weathered materials due to the influence of gravity.</w:t>
      </w:r>
    </w:p>
    <w:p w14:paraId="2A032F39" w14:textId="10F584E6" w:rsidR="00FE2F85" w:rsidRDefault="009500C9" w:rsidP="00FE2F85">
      <w:pPr>
        <w:pStyle w:val="ListParagraph"/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  <w:t xml:space="preserve">Explain </w:t>
      </w:r>
      <w:r w:rsidRPr="006E7D28">
        <w:rPr>
          <w:rFonts w:ascii="Cambria" w:hAnsi="Cambria"/>
          <w:b/>
          <w:sz w:val="24"/>
          <w:szCs w:val="24"/>
        </w:rPr>
        <w:t>four</w:t>
      </w:r>
      <w:r>
        <w:rPr>
          <w:rFonts w:ascii="Cambria" w:hAnsi="Cambria"/>
          <w:sz w:val="24"/>
          <w:szCs w:val="24"/>
        </w:rPr>
        <w:t xml:space="preserve"> effects of soil creep.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DD7610">
        <w:rPr>
          <w:rFonts w:ascii="Cambria" w:hAnsi="Cambria"/>
          <w:sz w:val="24"/>
          <w:szCs w:val="24"/>
        </w:rPr>
        <w:tab/>
      </w:r>
      <w:r w:rsidR="00DD7610">
        <w:rPr>
          <w:rFonts w:ascii="Cambria" w:hAnsi="Cambria"/>
          <w:sz w:val="24"/>
          <w:szCs w:val="24"/>
        </w:rPr>
        <w:tab/>
      </w:r>
      <w:r w:rsidR="00BD2CCA">
        <w:rPr>
          <w:rFonts w:ascii="Cambria" w:hAnsi="Cambria"/>
          <w:sz w:val="24"/>
          <w:szCs w:val="24"/>
        </w:rPr>
        <w:t xml:space="preserve">             </w:t>
      </w:r>
      <w:r>
        <w:rPr>
          <w:rFonts w:ascii="Cambria" w:hAnsi="Cambria"/>
          <w:sz w:val="24"/>
          <w:szCs w:val="24"/>
        </w:rPr>
        <w:t>(8 marks)</w:t>
      </w:r>
    </w:p>
    <w:p w14:paraId="35F83343" w14:textId="1279F248" w:rsidR="00FE2F85" w:rsidRPr="00126F80" w:rsidRDefault="00FE2F85" w:rsidP="00FE2F85">
      <w:pPr>
        <w:pStyle w:val="ListParagraph"/>
        <w:numPr>
          <w:ilvl w:val="0"/>
          <w:numId w:val="7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Accumulation of soil particles at the base of the slope</w:t>
      </w:r>
      <w:r w:rsidR="001960A6" w:rsidRPr="00126F80">
        <w:rPr>
          <w:rFonts w:ascii="Cambria" w:hAnsi="Cambria"/>
          <w:b/>
          <w:bCs/>
          <w:sz w:val="24"/>
          <w:szCs w:val="24"/>
        </w:rPr>
        <w:t xml:space="preserve"> results in deep soils.</w:t>
      </w:r>
    </w:p>
    <w:p w14:paraId="6B506A07" w14:textId="6FE5C3D7" w:rsidR="001960A6" w:rsidRPr="00126F80" w:rsidRDefault="001960A6" w:rsidP="00FE2F85">
      <w:pPr>
        <w:pStyle w:val="ListParagraph"/>
        <w:numPr>
          <w:ilvl w:val="0"/>
          <w:numId w:val="7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Accumulation of soil on road or railway cuttings which makes maintenance expensive.</w:t>
      </w:r>
    </w:p>
    <w:p w14:paraId="5C97080A" w14:textId="7338DADB" w:rsidR="001960A6" w:rsidRPr="00126F80" w:rsidRDefault="004F6006" w:rsidP="00FE2F85">
      <w:pPr>
        <w:pStyle w:val="ListParagraph"/>
        <w:numPr>
          <w:ilvl w:val="0"/>
          <w:numId w:val="7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Soil creep causes posts and electric poles to bend due to pushing by soil particles.</w:t>
      </w:r>
    </w:p>
    <w:p w14:paraId="6730F167" w14:textId="0F33390D" w:rsidR="004F6006" w:rsidRPr="00126F80" w:rsidRDefault="004F6006" w:rsidP="00FE2F85">
      <w:pPr>
        <w:pStyle w:val="ListParagraph"/>
        <w:numPr>
          <w:ilvl w:val="0"/>
          <w:numId w:val="7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 xml:space="preserve">Upper slopes </w:t>
      </w:r>
      <w:r w:rsidR="00621A45" w:rsidRPr="00126F80">
        <w:rPr>
          <w:rFonts w:ascii="Cambria" w:hAnsi="Cambria"/>
          <w:b/>
          <w:bCs/>
          <w:sz w:val="24"/>
          <w:szCs w:val="24"/>
        </w:rPr>
        <w:t>are left bare when soil particles move downhill making the slope to be exposed.</w:t>
      </w:r>
    </w:p>
    <w:p w14:paraId="3B205953" w14:textId="5ABD9512" w:rsidR="00621A45" w:rsidRPr="00126F80" w:rsidRDefault="00621A45" w:rsidP="00FE2F85">
      <w:pPr>
        <w:pStyle w:val="ListParagraph"/>
        <w:numPr>
          <w:ilvl w:val="0"/>
          <w:numId w:val="7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Soil creep exerts pressure on stone walls across a slope thus may form cracks leading to destruction.</w:t>
      </w:r>
    </w:p>
    <w:p w14:paraId="360CC85A" w14:textId="7E0EEC2C" w:rsidR="00621A45" w:rsidRPr="00126F80" w:rsidRDefault="00621A45" w:rsidP="00FE2F85">
      <w:pPr>
        <w:pStyle w:val="ListParagraph"/>
        <w:numPr>
          <w:ilvl w:val="0"/>
          <w:numId w:val="7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Over a long period of time, soil creep leads to slope retreat making the slope gentler than before.</w:t>
      </w:r>
    </w:p>
    <w:p w14:paraId="492F82CD" w14:textId="746A8088" w:rsidR="00DD7610" w:rsidRDefault="00DD7610" w:rsidP="00BD2CCA">
      <w:pPr>
        <w:pStyle w:val="ListParagraph"/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</w:t>
      </w:r>
      <w:r>
        <w:rPr>
          <w:rFonts w:ascii="Cambria" w:hAnsi="Cambria"/>
          <w:sz w:val="24"/>
          <w:szCs w:val="24"/>
        </w:rPr>
        <w:tab/>
        <w:t xml:space="preserve">State </w:t>
      </w:r>
      <w:r w:rsidRPr="006E7D28">
        <w:rPr>
          <w:rFonts w:ascii="Cambria" w:hAnsi="Cambria"/>
          <w:b/>
          <w:sz w:val="24"/>
          <w:szCs w:val="24"/>
        </w:rPr>
        <w:t>five</w:t>
      </w:r>
      <w:r>
        <w:rPr>
          <w:rFonts w:ascii="Cambria" w:hAnsi="Cambria"/>
          <w:sz w:val="24"/>
          <w:szCs w:val="24"/>
        </w:rPr>
        <w:t xml:space="preserve"> causes of mechanical weathering.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BD2CCA">
        <w:rPr>
          <w:rFonts w:ascii="Cambria" w:hAnsi="Cambria"/>
          <w:sz w:val="24"/>
          <w:szCs w:val="24"/>
        </w:rPr>
        <w:t xml:space="preserve">             </w:t>
      </w:r>
      <w:r>
        <w:rPr>
          <w:rFonts w:ascii="Cambria" w:hAnsi="Cambria"/>
          <w:sz w:val="24"/>
          <w:szCs w:val="24"/>
        </w:rPr>
        <w:t>(5 marks)</w:t>
      </w:r>
    </w:p>
    <w:p w14:paraId="34D1EA00" w14:textId="60DD4F65" w:rsidR="00621A45" w:rsidRPr="00126F80" w:rsidRDefault="00621A45" w:rsidP="00621A45">
      <w:pPr>
        <w:pStyle w:val="ListParagraph"/>
        <w:numPr>
          <w:ilvl w:val="0"/>
          <w:numId w:val="9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Temperature changes involving heating and cooling of rocks.</w:t>
      </w:r>
    </w:p>
    <w:p w14:paraId="253BC4D0" w14:textId="3DBFE341" w:rsidR="00621A45" w:rsidRPr="00126F80" w:rsidRDefault="00621A45" w:rsidP="00621A45">
      <w:pPr>
        <w:pStyle w:val="ListParagraph"/>
        <w:numPr>
          <w:ilvl w:val="0"/>
          <w:numId w:val="9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Action of ice on rocks.</w:t>
      </w:r>
    </w:p>
    <w:p w14:paraId="057E0850" w14:textId="40E8CD07" w:rsidR="00621A45" w:rsidRPr="00126F80" w:rsidRDefault="00621A45" w:rsidP="00621A45">
      <w:pPr>
        <w:pStyle w:val="ListParagraph"/>
        <w:numPr>
          <w:ilvl w:val="0"/>
          <w:numId w:val="9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Growth of salt crystal within a rock mass.</w:t>
      </w:r>
    </w:p>
    <w:p w14:paraId="3E0E5292" w14:textId="74EEB8CA" w:rsidR="00621A45" w:rsidRPr="00126F80" w:rsidRDefault="00621A45" w:rsidP="00621A45">
      <w:pPr>
        <w:pStyle w:val="ListParagraph"/>
        <w:numPr>
          <w:ilvl w:val="0"/>
          <w:numId w:val="9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Rainwater due to alternate wetting and drying of minerals.</w:t>
      </w:r>
    </w:p>
    <w:p w14:paraId="4DF18419" w14:textId="0509A02B" w:rsidR="00621A45" w:rsidRPr="00126F80" w:rsidRDefault="002B745A" w:rsidP="00621A45">
      <w:pPr>
        <w:pStyle w:val="ListParagraph"/>
        <w:numPr>
          <w:ilvl w:val="0"/>
          <w:numId w:val="9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Reduction of weight of materials covering rocks.</w:t>
      </w:r>
    </w:p>
    <w:p w14:paraId="3EB9D0F5" w14:textId="77777777" w:rsidR="00DD7610" w:rsidRDefault="00DD7610" w:rsidP="00BD2CCA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  <w:r w:rsidR="009962B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2.</w:t>
      </w:r>
      <w:r>
        <w:rPr>
          <w:rFonts w:ascii="Cambria" w:hAnsi="Cambria"/>
          <w:sz w:val="24"/>
          <w:szCs w:val="24"/>
        </w:rPr>
        <w:tab/>
        <w:t>(a)</w:t>
      </w:r>
      <w:r>
        <w:rPr>
          <w:rFonts w:ascii="Cambria" w:hAnsi="Cambria"/>
          <w:sz w:val="24"/>
          <w:szCs w:val="24"/>
        </w:rPr>
        <w:tab/>
        <w:t>Identify the scale used to measure:</w:t>
      </w:r>
    </w:p>
    <w:p w14:paraId="799222B7" w14:textId="5D52337D" w:rsidR="00DD7610" w:rsidRDefault="00DD7610" w:rsidP="00BD2CCA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>) The intensity of the earthquake</w:t>
      </w:r>
      <w:r w:rsidR="001404E6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BD2CCA">
        <w:rPr>
          <w:rFonts w:ascii="Cambria" w:hAnsi="Cambria"/>
          <w:sz w:val="24"/>
          <w:szCs w:val="24"/>
        </w:rPr>
        <w:t xml:space="preserve">               </w:t>
      </w:r>
      <w:r w:rsidR="00297C52">
        <w:rPr>
          <w:rFonts w:ascii="Cambria" w:hAnsi="Cambria"/>
          <w:sz w:val="24"/>
          <w:szCs w:val="24"/>
        </w:rPr>
        <w:t xml:space="preserve">(1 </w:t>
      </w:r>
      <w:r>
        <w:rPr>
          <w:rFonts w:ascii="Cambria" w:hAnsi="Cambria"/>
          <w:sz w:val="24"/>
          <w:szCs w:val="24"/>
        </w:rPr>
        <w:t>mark)</w:t>
      </w:r>
    </w:p>
    <w:p w14:paraId="358E2025" w14:textId="548328C6" w:rsidR="002B745A" w:rsidRPr="00126F80" w:rsidRDefault="002B745A" w:rsidP="002B745A">
      <w:pPr>
        <w:pStyle w:val="ListParagraph"/>
        <w:numPr>
          <w:ilvl w:val="0"/>
          <w:numId w:val="10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Rossi- Forel scale.</w:t>
      </w:r>
    </w:p>
    <w:p w14:paraId="46C02033" w14:textId="14CFEEA6" w:rsidR="002B745A" w:rsidRPr="00126F80" w:rsidRDefault="002B745A" w:rsidP="002B745A">
      <w:pPr>
        <w:pStyle w:val="ListParagraph"/>
        <w:numPr>
          <w:ilvl w:val="0"/>
          <w:numId w:val="10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Mercalli scale.</w:t>
      </w:r>
    </w:p>
    <w:p w14:paraId="764AACE8" w14:textId="0DF6F9B3" w:rsidR="00DD7610" w:rsidRDefault="00DD7610" w:rsidP="002B745A">
      <w:pPr>
        <w:pStyle w:val="ListParagraph"/>
        <w:spacing w:before="100" w:beforeAutospacing="1" w:after="120" w:line="360" w:lineRule="auto"/>
        <w:ind w:firstLine="720"/>
        <w:rPr>
          <w:rFonts w:ascii="Cambria" w:hAnsi="Cambria"/>
          <w:sz w:val="24"/>
          <w:szCs w:val="24"/>
        </w:rPr>
      </w:pPr>
      <w:r w:rsidRPr="002B745A">
        <w:rPr>
          <w:rFonts w:ascii="Cambria" w:hAnsi="Cambria"/>
          <w:sz w:val="24"/>
          <w:szCs w:val="24"/>
        </w:rPr>
        <w:t>(ii) The magnitude of the earthquake.</w:t>
      </w:r>
      <w:r w:rsidRPr="002B745A">
        <w:rPr>
          <w:rFonts w:ascii="Cambria" w:hAnsi="Cambria"/>
          <w:sz w:val="24"/>
          <w:szCs w:val="24"/>
        </w:rPr>
        <w:tab/>
      </w:r>
      <w:r w:rsidRPr="002B745A">
        <w:rPr>
          <w:rFonts w:ascii="Cambria" w:hAnsi="Cambria"/>
          <w:sz w:val="24"/>
          <w:szCs w:val="24"/>
        </w:rPr>
        <w:tab/>
      </w:r>
      <w:r w:rsidRPr="002B745A">
        <w:rPr>
          <w:rFonts w:ascii="Cambria" w:hAnsi="Cambria"/>
          <w:sz w:val="24"/>
          <w:szCs w:val="24"/>
        </w:rPr>
        <w:tab/>
      </w:r>
      <w:r w:rsidR="009962BC" w:rsidRPr="002B745A">
        <w:rPr>
          <w:rFonts w:ascii="Cambria" w:hAnsi="Cambria"/>
          <w:sz w:val="24"/>
          <w:szCs w:val="24"/>
        </w:rPr>
        <w:tab/>
      </w:r>
      <w:r w:rsidR="00BD2CCA" w:rsidRPr="002B745A">
        <w:rPr>
          <w:rFonts w:ascii="Cambria" w:hAnsi="Cambria"/>
          <w:sz w:val="24"/>
          <w:szCs w:val="24"/>
        </w:rPr>
        <w:t xml:space="preserve">               </w:t>
      </w:r>
      <w:r w:rsidRPr="002B745A">
        <w:rPr>
          <w:rFonts w:ascii="Cambria" w:hAnsi="Cambria"/>
          <w:sz w:val="24"/>
          <w:szCs w:val="24"/>
        </w:rPr>
        <w:t>(1 mark)</w:t>
      </w:r>
    </w:p>
    <w:p w14:paraId="56D5F3DC" w14:textId="57181999" w:rsidR="002B745A" w:rsidRPr="00126F80" w:rsidRDefault="002B745A" w:rsidP="002B745A">
      <w:pPr>
        <w:pStyle w:val="ListParagraph"/>
        <w:numPr>
          <w:ilvl w:val="0"/>
          <w:numId w:val="10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Richter scale.</w:t>
      </w:r>
    </w:p>
    <w:p w14:paraId="77954F95" w14:textId="67EDE5E5" w:rsidR="002B745A" w:rsidRPr="002B745A" w:rsidRDefault="002B745A" w:rsidP="00BD2CCA">
      <w:pPr>
        <w:pStyle w:val="ListParagraph"/>
        <w:numPr>
          <w:ilvl w:val="0"/>
          <w:numId w:val="10"/>
        </w:num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Moment magnitude scale</w:t>
      </w:r>
      <w:r>
        <w:rPr>
          <w:rFonts w:ascii="Cambria" w:hAnsi="Cambria"/>
          <w:sz w:val="24"/>
          <w:szCs w:val="24"/>
        </w:rPr>
        <w:t>.</w:t>
      </w:r>
    </w:p>
    <w:p w14:paraId="3EC34693" w14:textId="03A1485D" w:rsidR="00126F80" w:rsidRPr="00126F80" w:rsidRDefault="009962BC" w:rsidP="00126F80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(b)</w:t>
      </w:r>
      <w:r>
        <w:rPr>
          <w:rFonts w:ascii="Cambria" w:hAnsi="Cambria"/>
          <w:sz w:val="24"/>
          <w:szCs w:val="24"/>
        </w:rPr>
        <w:tab/>
        <w:t xml:space="preserve">State </w:t>
      </w:r>
      <w:r w:rsidRPr="006E7D28">
        <w:rPr>
          <w:rFonts w:ascii="Cambria" w:hAnsi="Cambria"/>
          <w:b/>
          <w:sz w:val="24"/>
          <w:szCs w:val="24"/>
        </w:rPr>
        <w:t>three</w:t>
      </w:r>
      <w:r>
        <w:rPr>
          <w:rFonts w:ascii="Cambria" w:hAnsi="Cambria"/>
          <w:sz w:val="24"/>
          <w:szCs w:val="24"/>
        </w:rPr>
        <w:t xml:space="preserve"> characteristics of primary seismic waves.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BD2CCA">
        <w:rPr>
          <w:rFonts w:ascii="Cambria" w:hAnsi="Cambria"/>
          <w:sz w:val="24"/>
          <w:szCs w:val="24"/>
        </w:rPr>
        <w:t xml:space="preserve">             </w:t>
      </w:r>
      <w:r>
        <w:rPr>
          <w:rFonts w:ascii="Cambria" w:hAnsi="Cambria"/>
          <w:sz w:val="24"/>
          <w:szCs w:val="24"/>
        </w:rPr>
        <w:t>(3 marks)</w:t>
      </w:r>
    </w:p>
    <w:p w14:paraId="14B3F654" w14:textId="630C55AB" w:rsidR="002B745A" w:rsidRPr="00126F80" w:rsidRDefault="00D856C7" w:rsidP="00D856C7">
      <w:pPr>
        <w:pStyle w:val="ListParagraph"/>
        <w:numPr>
          <w:ilvl w:val="0"/>
          <w:numId w:val="11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lastRenderedPageBreak/>
        <w:t>Are the fastest of all earthquake waves.</w:t>
      </w:r>
    </w:p>
    <w:p w14:paraId="6B3F6200" w14:textId="16BBF299" w:rsidR="00D856C7" w:rsidRPr="00126F80" w:rsidRDefault="00D856C7" w:rsidP="00D856C7">
      <w:pPr>
        <w:pStyle w:val="ListParagraph"/>
        <w:numPr>
          <w:ilvl w:val="0"/>
          <w:numId w:val="11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Are the first to be recorded.</w:t>
      </w:r>
    </w:p>
    <w:p w14:paraId="43569ADE" w14:textId="27716E46" w:rsidR="00D856C7" w:rsidRPr="00126F80" w:rsidRDefault="00D856C7" w:rsidP="00D856C7">
      <w:pPr>
        <w:pStyle w:val="ListParagraph"/>
        <w:numPr>
          <w:ilvl w:val="0"/>
          <w:numId w:val="11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P-waves can pass through liquids, solids and gases.</w:t>
      </w:r>
    </w:p>
    <w:p w14:paraId="45A02E8C" w14:textId="2A010C33" w:rsidR="00224AA4" w:rsidRPr="00D856C7" w:rsidRDefault="00224AA4" w:rsidP="00D856C7">
      <w:pPr>
        <w:pStyle w:val="ListParagraph"/>
        <w:numPr>
          <w:ilvl w:val="0"/>
          <w:numId w:val="11"/>
        </w:num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P-Waves cause crustal rocks to vibrate in push – pull manner</w:t>
      </w:r>
      <w:r>
        <w:rPr>
          <w:rFonts w:ascii="Cambria" w:hAnsi="Cambria"/>
          <w:sz w:val="24"/>
          <w:szCs w:val="24"/>
        </w:rPr>
        <w:t>.</w:t>
      </w:r>
    </w:p>
    <w:p w14:paraId="642F54D5" w14:textId="5D61C03F" w:rsidR="009962BC" w:rsidRDefault="009962BC" w:rsidP="00BD2CCA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(c)</w:t>
      </w:r>
      <w:r>
        <w:rPr>
          <w:rFonts w:ascii="Cambria" w:hAnsi="Cambria"/>
          <w:sz w:val="24"/>
          <w:szCs w:val="24"/>
        </w:rPr>
        <w:tab/>
        <w:t xml:space="preserve">Give </w:t>
      </w:r>
      <w:r w:rsidRPr="006E7D28">
        <w:rPr>
          <w:rFonts w:ascii="Cambria" w:hAnsi="Cambria"/>
          <w:b/>
          <w:sz w:val="24"/>
          <w:szCs w:val="24"/>
        </w:rPr>
        <w:t>three</w:t>
      </w:r>
      <w:r>
        <w:rPr>
          <w:rFonts w:ascii="Cambria" w:hAnsi="Cambria"/>
          <w:sz w:val="24"/>
          <w:szCs w:val="24"/>
        </w:rPr>
        <w:t xml:space="preserve"> natural causes of earthquakes.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BD2CCA">
        <w:rPr>
          <w:rFonts w:ascii="Cambria" w:hAnsi="Cambria"/>
          <w:sz w:val="24"/>
          <w:szCs w:val="24"/>
        </w:rPr>
        <w:t xml:space="preserve">             </w:t>
      </w:r>
      <w:r>
        <w:rPr>
          <w:rFonts w:ascii="Cambria" w:hAnsi="Cambria"/>
          <w:sz w:val="24"/>
          <w:szCs w:val="24"/>
        </w:rPr>
        <w:t>(3 marks)</w:t>
      </w:r>
    </w:p>
    <w:p w14:paraId="0A190E07" w14:textId="08263B7C" w:rsidR="00126F80" w:rsidRPr="006D1E91" w:rsidRDefault="0079095E" w:rsidP="00126F80">
      <w:pPr>
        <w:pStyle w:val="ListParagraph"/>
        <w:numPr>
          <w:ilvl w:val="0"/>
          <w:numId w:val="19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6D1E91">
        <w:rPr>
          <w:rFonts w:ascii="Cambria" w:hAnsi="Cambria"/>
          <w:b/>
          <w:bCs/>
          <w:sz w:val="24"/>
          <w:szCs w:val="24"/>
        </w:rPr>
        <w:t>Vertical earth movements during i</w:t>
      </w:r>
      <w:r w:rsidR="00126F80" w:rsidRPr="006D1E91">
        <w:rPr>
          <w:rFonts w:ascii="Cambria" w:hAnsi="Cambria"/>
          <w:b/>
          <w:bCs/>
          <w:sz w:val="24"/>
          <w:szCs w:val="24"/>
        </w:rPr>
        <w:t>sostatic adjustment.</w:t>
      </w:r>
    </w:p>
    <w:p w14:paraId="7AE63597" w14:textId="16BA4887" w:rsidR="00126F80" w:rsidRPr="006D1E91" w:rsidRDefault="00126F80" w:rsidP="00126F80">
      <w:pPr>
        <w:pStyle w:val="ListParagraph"/>
        <w:numPr>
          <w:ilvl w:val="0"/>
          <w:numId w:val="19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6D1E91">
        <w:rPr>
          <w:rFonts w:ascii="Cambria" w:hAnsi="Cambria"/>
          <w:b/>
          <w:bCs/>
          <w:sz w:val="24"/>
          <w:szCs w:val="24"/>
        </w:rPr>
        <w:t>Energy release from the mantle.</w:t>
      </w:r>
    </w:p>
    <w:p w14:paraId="037D165F" w14:textId="65EFF4EA" w:rsidR="00126F80" w:rsidRPr="006D1E91" w:rsidRDefault="00126F80" w:rsidP="00126F80">
      <w:pPr>
        <w:pStyle w:val="ListParagraph"/>
        <w:numPr>
          <w:ilvl w:val="0"/>
          <w:numId w:val="19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6D1E91">
        <w:rPr>
          <w:rFonts w:ascii="Cambria" w:hAnsi="Cambria"/>
          <w:b/>
          <w:bCs/>
          <w:sz w:val="24"/>
          <w:szCs w:val="24"/>
        </w:rPr>
        <w:t>Movement of tectonic plates towards each other or past each other.</w:t>
      </w:r>
    </w:p>
    <w:p w14:paraId="419392AB" w14:textId="004D4BC6" w:rsidR="00126F80" w:rsidRPr="006D1E91" w:rsidRDefault="00126F80" w:rsidP="00126F80">
      <w:pPr>
        <w:pStyle w:val="ListParagraph"/>
        <w:numPr>
          <w:ilvl w:val="0"/>
          <w:numId w:val="19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6D1E91">
        <w:rPr>
          <w:rFonts w:ascii="Cambria" w:hAnsi="Cambria"/>
          <w:b/>
          <w:bCs/>
          <w:sz w:val="24"/>
          <w:szCs w:val="24"/>
        </w:rPr>
        <w:t>Violent volcanic explosions and movement of magma in the crust.</w:t>
      </w:r>
    </w:p>
    <w:p w14:paraId="30608D9F" w14:textId="2719EAE0" w:rsidR="0079095E" w:rsidRPr="006D1E91" w:rsidRDefault="0079095E" w:rsidP="00126F80">
      <w:pPr>
        <w:pStyle w:val="ListParagraph"/>
        <w:numPr>
          <w:ilvl w:val="0"/>
          <w:numId w:val="19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6D1E91">
        <w:rPr>
          <w:rFonts w:ascii="Cambria" w:hAnsi="Cambria"/>
          <w:b/>
          <w:bCs/>
          <w:sz w:val="24"/>
          <w:szCs w:val="24"/>
        </w:rPr>
        <w:t>Sinking of crustal rocks due to gravitative pressure.</w:t>
      </w:r>
    </w:p>
    <w:p w14:paraId="06D65908" w14:textId="053DC10B" w:rsidR="009962BC" w:rsidRDefault="009962BC" w:rsidP="00BD2CCA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  <w:r w:rsidR="006E7D28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 xml:space="preserve"> 3.</w:t>
      </w:r>
      <w:r>
        <w:rPr>
          <w:rFonts w:ascii="Cambria" w:hAnsi="Cambria"/>
          <w:sz w:val="24"/>
          <w:szCs w:val="24"/>
        </w:rPr>
        <w:tab/>
        <w:t>(a)</w:t>
      </w:r>
      <w:r>
        <w:rPr>
          <w:rFonts w:ascii="Cambria" w:hAnsi="Cambria"/>
          <w:sz w:val="24"/>
          <w:szCs w:val="24"/>
        </w:rPr>
        <w:tab/>
        <w:t xml:space="preserve">Name </w:t>
      </w:r>
      <w:r w:rsidRPr="006E7D28">
        <w:rPr>
          <w:rFonts w:ascii="Cambria" w:hAnsi="Cambria"/>
          <w:b/>
          <w:sz w:val="24"/>
          <w:szCs w:val="24"/>
        </w:rPr>
        <w:t>three</w:t>
      </w:r>
      <w:r>
        <w:rPr>
          <w:rFonts w:ascii="Cambria" w:hAnsi="Cambria"/>
          <w:sz w:val="24"/>
          <w:szCs w:val="24"/>
        </w:rPr>
        <w:t xml:space="preserve"> minor oil producing countries in the Middle East region.</w:t>
      </w:r>
      <w:r w:rsidR="00BD2CCA">
        <w:rPr>
          <w:rFonts w:ascii="Cambria" w:hAnsi="Cambria"/>
          <w:sz w:val="24"/>
          <w:szCs w:val="24"/>
        </w:rPr>
        <w:t xml:space="preserve">   (3 marks)</w:t>
      </w:r>
    </w:p>
    <w:p w14:paraId="2D238589" w14:textId="1D732405" w:rsidR="00224AA4" w:rsidRPr="00126F80" w:rsidRDefault="00224AA4" w:rsidP="00224AA4">
      <w:pPr>
        <w:pStyle w:val="ListParagraph"/>
        <w:numPr>
          <w:ilvl w:val="0"/>
          <w:numId w:val="12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Bahrain.</w:t>
      </w:r>
    </w:p>
    <w:p w14:paraId="653996F3" w14:textId="42831B02" w:rsidR="00224AA4" w:rsidRPr="00126F80" w:rsidRDefault="00224AA4" w:rsidP="00224AA4">
      <w:pPr>
        <w:pStyle w:val="ListParagraph"/>
        <w:numPr>
          <w:ilvl w:val="0"/>
          <w:numId w:val="12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Qatar.</w:t>
      </w:r>
    </w:p>
    <w:p w14:paraId="3AAFE48F" w14:textId="5B767058" w:rsidR="00224AA4" w:rsidRPr="00126F80" w:rsidRDefault="00224AA4" w:rsidP="00224AA4">
      <w:pPr>
        <w:pStyle w:val="ListParagraph"/>
        <w:numPr>
          <w:ilvl w:val="0"/>
          <w:numId w:val="12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Oman.</w:t>
      </w:r>
    </w:p>
    <w:p w14:paraId="69C0BBE7" w14:textId="444D363C" w:rsidR="00224AA4" w:rsidRPr="00126F80" w:rsidRDefault="00224AA4" w:rsidP="00224AA4">
      <w:pPr>
        <w:pStyle w:val="ListParagraph"/>
        <w:numPr>
          <w:ilvl w:val="0"/>
          <w:numId w:val="12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Yemen.</w:t>
      </w:r>
    </w:p>
    <w:p w14:paraId="612669F2" w14:textId="5F57C0C5" w:rsidR="00224AA4" w:rsidRPr="00224AA4" w:rsidRDefault="00224AA4" w:rsidP="00224AA4">
      <w:pPr>
        <w:pStyle w:val="ListParagraph"/>
        <w:numPr>
          <w:ilvl w:val="0"/>
          <w:numId w:val="12"/>
        </w:num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 w:rsidRPr="00126F80">
        <w:rPr>
          <w:rFonts w:ascii="Cambria" w:hAnsi="Cambria"/>
          <w:b/>
          <w:bCs/>
          <w:sz w:val="24"/>
          <w:szCs w:val="24"/>
        </w:rPr>
        <w:t>Syria</w:t>
      </w:r>
    </w:p>
    <w:p w14:paraId="68223FBA" w14:textId="448B3F7A" w:rsidR="00931048" w:rsidRDefault="00931048" w:rsidP="00BD2CCA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(b)</w:t>
      </w:r>
      <w:r>
        <w:rPr>
          <w:rFonts w:ascii="Cambria" w:hAnsi="Cambria"/>
          <w:sz w:val="24"/>
          <w:szCs w:val="24"/>
        </w:rPr>
        <w:tab/>
        <w:t>Describe how oil was formed.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BD2CCA">
        <w:rPr>
          <w:rFonts w:ascii="Cambria" w:hAnsi="Cambria"/>
          <w:sz w:val="24"/>
          <w:szCs w:val="24"/>
        </w:rPr>
        <w:t xml:space="preserve">             </w:t>
      </w:r>
      <w:r>
        <w:rPr>
          <w:rFonts w:ascii="Cambria" w:hAnsi="Cambria"/>
          <w:sz w:val="24"/>
          <w:szCs w:val="24"/>
        </w:rPr>
        <w:t>(5 marks)</w:t>
      </w:r>
    </w:p>
    <w:p w14:paraId="2D0EF31A" w14:textId="65DAD633" w:rsidR="00224AA4" w:rsidRPr="00803A1D" w:rsidRDefault="002F3D15" w:rsidP="00224AA4">
      <w:pPr>
        <w:pStyle w:val="ListParagraph"/>
        <w:numPr>
          <w:ilvl w:val="0"/>
          <w:numId w:val="13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>According to the biogenic theory on the origin of hydro-carbons, oil is believed to have been formed from organic remains mainly dead animals.</w:t>
      </w:r>
    </w:p>
    <w:p w14:paraId="17584A61" w14:textId="1B33EED3" w:rsidR="002F3D15" w:rsidRPr="00803A1D" w:rsidRDefault="002F3D15" w:rsidP="00224AA4">
      <w:pPr>
        <w:pStyle w:val="ListParagraph"/>
        <w:numPr>
          <w:ilvl w:val="0"/>
          <w:numId w:val="13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>The remains accumulated under sea water in the absence of oxygen over a long period of time.</w:t>
      </w:r>
    </w:p>
    <w:p w14:paraId="325DC5E2" w14:textId="6E8C6AD6" w:rsidR="002F3D15" w:rsidRPr="00803A1D" w:rsidRDefault="002F3D15" w:rsidP="00224AA4">
      <w:pPr>
        <w:pStyle w:val="ListParagraph"/>
        <w:numPr>
          <w:ilvl w:val="0"/>
          <w:numId w:val="13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>These re</w:t>
      </w:r>
      <w:r w:rsidR="001D5823" w:rsidRPr="00803A1D">
        <w:rPr>
          <w:rFonts w:ascii="Cambria" w:hAnsi="Cambria"/>
          <w:b/>
          <w:bCs/>
          <w:sz w:val="24"/>
          <w:szCs w:val="24"/>
        </w:rPr>
        <w:t>mains were buried deep below by thick layers of sediments after many years of deposition.</w:t>
      </w:r>
    </w:p>
    <w:p w14:paraId="1BEB8676" w14:textId="5774459E" w:rsidR="001D5823" w:rsidRPr="00803A1D" w:rsidRDefault="001D5823" w:rsidP="00224AA4">
      <w:pPr>
        <w:pStyle w:val="ListParagraph"/>
        <w:numPr>
          <w:ilvl w:val="0"/>
          <w:numId w:val="13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>Intense compressional pressure and heat squeezed out the fatty parts of the remains.</w:t>
      </w:r>
    </w:p>
    <w:p w14:paraId="229F9FBB" w14:textId="02BFA4F7" w:rsidR="001D5823" w:rsidRPr="00803A1D" w:rsidRDefault="0035672C" w:rsidP="00224AA4">
      <w:pPr>
        <w:pStyle w:val="ListParagraph"/>
        <w:numPr>
          <w:ilvl w:val="0"/>
          <w:numId w:val="13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>With increase in pressure and heat, the remains were converted into oil.</w:t>
      </w:r>
    </w:p>
    <w:p w14:paraId="0D28528D" w14:textId="629B600C" w:rsidR="0035672C" w:rsidRPr="00224AA4" w:rsidRDefault="0035672C" w:rsidP="00224AA4">
      <w:pPr>
        <w:pStyle w:val="ListParagraph"/>
        <w:numPr>
          <w:ilvl w:val="0"/>
          <w:numId w:val="13"/>
        </w:num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>The surrounding sediments were converted to sedimentary rocks</w:t>
      </w:r>
      <w:r>
        <w:rPr>
          <w:rFonts w:ascii="Cambria" w:hAnsi="Cambria"/>
          <w:sz w:val="24"/>
          <w:szCs w:val="24"/>
        </w:rPr>
        <w:t>.</w:t>
      </w:r>
    </w:p>
    <w:p w14:paraId="04F3A8C7" w14:textId="77777777" w:rsidR="00BD2CCA" w:rsidRDefault="00931048" w:rsidP="00BD2CCA">
      <w:pPr>
        <w:spacing w:before="100" w:beforeAutospacing="1" w:after="120" w:line="36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(c)</w:t>
      </w:r>
      <w:r>
        <w:rPr>
          <w:rFonts w:ascii="Cambria" w:hAnsi="Cambria"/>
          <w:sz w:val="24"/>
          <w:szCs w:val="24"/>
        </w:rPr>
        <w:tab/>
        <w:t>Apart from seams and beds, give three other ways in which minerals</w:t>
      </w:r>
      <w:r w:rsidR="00BD2CCA">
        <w:rPr>
          <w:rFonts w:ascii="Cambria" w:hAnsi="Cambria"/>
          <w:sz w:val="24"/>
          <w:szCs w:val="24"/>
        </w:rPr>
        <w:t xml:space="preserve"> occur.</w:t>
      </w:r>
      <w:r w:rsidR="00936274">
        <w:rPr>
          <w:rFonts w:ascii="Cambria" w:hAnsi="Cambria"/>
          <w:sz w:val="24"/>
          <w:szCs w:val="24"/>
        </w:rPr>
        <w:t xml:space="preserve"> </w:t>
      </w:r>
    </w:p>
    <w:p w14:paraId="129E847B" w14:textId="24479322" w:rsidR="00931048" w:rsidRDefault="00BD2CCA" w:rsidP="00BD2CCA">
      <w:pPr>
        <w:spacing w:before="100" w:beforeAutospacing="1" w:after="120" w:line="36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E37068">
        <w:rPr>
          <w:rFonts w:ascii="Cambria" w:hAnsi="Cambria"/>
          <w:sz w:val="24"/>
          <w:szCs w:val="24"/>
        </w:rPr>
        <w:t xml:space="preserve"> </w:t>
      </w:r>
      <w:r w:rsidR="00931048">
        <w:rPr>
          <w:rFonts w:ascii="Cambria" w:hAnsi="Cambria"/>
          <w:sz w:val="24"/>
          <w:szCs w:val="24"/>
        </w:rPr>
        <w:t>(3 marks)</w:t>
      </w:r>
    </w:p>
    <w:p w14:paraId="68E43AD8" w14:textId="58CF7EAC" w:rsidR="009E0A95" w:rsidRPr="00803A1D" w:rsidRDefault="009E0A95" w:rsidP="009E0A95">
      <w:pPr>
        <w:pStyle w:val="ListParagraph"/>
        <w:numPr>
          <w:ilvl w:val="0"/>
          <w:numId w:val="13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>As weathered products.</w:t>
      </w:r>
    </w:p>
    <w:p w14:paraId="2B3B73BD" w14:textId="66B3C3F3" w:rsidR="009E0A95" w:rsidRPr="00803A1D" w:rsidRDefault="009E0A95" w:rsidP="009E0A95">
      <w:pPr>
        <w:pStyle w:val="ListParagraph"/>
        <w:numPr>
          <w:ilvl w:val="0"/>
          <w:numId w:val="13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>As alluvial deposits.</w:t>
      </w:r>
    </w:p>
    <w:p w14:paraId="19712ADB" w14:textId="7D6573E5" w:rsidR="009E0A95" w:rsidRPr="00803A1D" w:rsidRDefault="009E0A95" w:rsidP="009E0A95">
      <w:pPr>
        <w:pStyle w:val="ListParagraph"/>
        <w:numPr>
          <w:ilvl w:val="0"/>
          <w:numId w:val="13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lastRenderedPageBreak/>
        <w:t>As veins and lodes.</w:t>
      </w:r>
    </w:p>
    <w:p w14:paraId="34492560" w14:textId="567CE697" w:rsidR="009E0A95" w:rsidRPr="00803A1D" w:rsidRDefault="009E0A95" w:rsidP="00676D3A">
      <w:pPr>
        <w:pStyle w:val="ListParagraph"/>
        <w:numPr>
          <w:ilvl w:val="0"/>
          <w:numId w:val="13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>As evaporates.</w:t>
      </w:r>
    </w:p>
    <w:p w14:paraId="664D2046" w14:textId="10A723E6" w:rsidR="00571F01" w:rsidRDefault="00931048" w:rsidP="00E37068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4.</w:t>
      </w:r>
      <w:r>
        <w:rPr>
          <w:rFonts w:ascii="Cambria" w:hAnsi="Cambria"/>
          <w:sz w:val="24"/>
          <w:szCs w:val="24"/>
        </w:rPr>
        <w:tab/>
        <w:t>(a)</w:t>
      </w:r>
      <w:r>
        <w:rPr>
          <w:rFonts w:ascii="Cambria" w:hAnsi="Cambria"/>
          <w:sz w:val="24"/>
          <w:szCs w:val="24"/>
        </w:rPr>
        <w:tab/>
      </w:r>
      <w:r w:rsidR="00571F01">
        <w:rPr>
          <w:rFonts w:ascii="Cambria" w:hAnsi="Cambria"/>
          <w:sz w:val="24"/>
          <w:szCs w:val="24"/>
        </w:rPr>
        <w:t xml:space="preserve">State </w:t>
      </w:r>
      <w:r w:rsidR="00DD5BD6" w:rsidRPr="006E7D28">
        <w:rPr>
          <w:rFonts w:ascii="Cambria" w:hAnsi="Cambria"/>
          <w:b/>
          <w:sz w:val="24"/>
          <w:szCs w:val="24"/>
        </w:rPr>
        <w:t>three</w:t>
      </w:r>
      <w:r w:rsidR="00571F01" w:rsidRPr="006E7D28">
        <w:rPr>
          <w:rFonts w:ascii="Cambria" w:hAnsi="Cambria"/>
          <w:b/>
          <w:sz w:val="24"/>
          <w:szCs w:val="24"/>
        </w:rPr>
        <w:t xml:space="preserve"> </w:t>
      </w:r>
      <w:r w:rsidR="00571F01">
        <w:rPr>
          <w:rFonts w:ascii="Cambria" w:hAnsi="Cambria"/>
          <w:sz w:val="24"/>
          <w:szCs w:val="24"/>
        </w:rPr>
        <w:t>reasons why it is important to study plate tectonic theory.</w:t>
      </w:r>
      <w:r w:rsidR="00E37068">
        <w:rPr>
          <w:rFonts w:ascii="Cambria" w:hAnsi="Cambria"/>
          <w:sz w:val="24"/>
          <w:szCs w:val="24"/>
        </w:rPr>
        <w:t xml:space="preserve"> (3 marks)</w:t>
      </w:r>
    </w:p>
    <w:p w14:paraId="7718D763" w14:textId="4911807C" w:rsidR="00676D3A" w:rsidRPr="00803A1D" w:rsidRDefault="00FA0132" w:rsidP="00676D3A">
      <w:pPr>
        <w:pStyle w:val="ListParagraph"/>
        <w:numPr>
          <w:ilvl w:val="0"/>
          <w:numId w:val="14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>The theory explains the current position of continents.</w:t>
      </w:r>
    </w:p>
    <w:p w14:paraId="3F7AE1D9" w14:textId="7AD31302" w:rsidR="00FA0132" w:rsidRPr="00803A1D" w:rsidRDefault="00FA0132" w:rsidP="00676D3A">
      <w:pPr>
        <w:pStyle w:val="ListParagraph"/>
        <w:numPr>
          <w:ilvl w:val="0"/>
          <w:numId w:val="14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 xml:space="preserve">One is </w:t>
      </w:r>
      <w:proofErr w:type="gramStart"/>
      <w:r w:rsidRPr="00803A1D">
        <w:rPr>
          <w:rFonts w:ascii="Cambria" w:hAnsi="Cambria"/>
          <w:b/>
          <w:bCs/>
          <w:sz w:val="24"/>
          <w:szCs w:val="24"/>
        </w:rPr>
        <w:t>enable</w:t>
      </w:r>
      <w:proofErr w:type="gramEnd"/>
      <w:r w:rsidRPr="00803A1D">
        <w:rPr>
          <w:rFonts w:ascii="Cambria" w:hAnsi="Cambria"/>
          <w:b/>
          <w:bCs/>
          <w:sz w:val="24"/>
          <w:szCs w:val="24"/>
        </w:rPr>
        <w:t xml:space="preserve"> to understand how structural landforms were formed.</w:t>
      </w:r>
    </w:p>
    <w:p w14:paraId="0E8D3727" w14:textId="3DFF1707" w:rsidR="00FA0132" w:rsidRPr="00803A1D" w:rsidRDefault="00FA0132" w:rsidP="00676D3A">
      <w:pPr>
        <w:pStyle w:val="ListParagraph"/>
        <w:numPr>
          <w:ilvl w:val="0"/>
          <w:numId w:val="14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>One is able to understand how the earth maintains isostacy.</w:t>
      </w:r>
    </w:p>
    <w:p w14:paraId="7E234739" w14:textId="5FBB18A7" w:rsidR="00FA0132" w:rsidRPr="00803A1D" w:rsidRDefault="00FA0132" w:rsidP="00676D3A">
      <w:pPr>
        <w:pStyle w:val="ListParagraph"/>
        <w:numPr>
          <w:ilvl w:val="0"/>
          <w:numId w:val="14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>Th theory explains the causes of earthquakes and volcanic eruption.</w:t>
      </w:r>
    </w:p>
    <w:p w14:paraId="37DC031C" w14:textId="27AD9536" w:rsidR="00571F01" w:rsidRDefault="00571F01" w:rsidP="00BD2CCA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(b)</w:t>
      </w:r>
      <w:r>
        <w:rPr>
          <w:rFonts w:ascii="Cambria" w:hAnsi="Cambria"/>
          <w:sz w:val="24"/>
          <w:szCs w:val="24"/>
        </w:rPr>
        <w:tab/>
        <w:t>Explain how gravitative pressure causes earth movements.</w:t>
      </w:r>
      <w:r>
        <w:rPr>
          <w:rFonts w:ascii="Cambria" w:hAnsi="Cambria"/>
          <w:sz w:val="24"/>
          <w:szCs w:val="24"/>
        </w:rPr>
        <w:tab/>
      </w:r>
      <w:r w:rsidR="00E37068">
        <w:rPr>
          <w:rFonts w:ascii="Cambria" w:hAnsi="Cambria"/>
          <w:sz w:val="24"/>
          <w:szCs w:val="24"/>
        </w:rPr>
        <w:t xml:space="preserve">             </w:t>
      </w:r>
      <w:r>
        <w:rPr>
          <w:rFonts w:ascii="Cambria" w:hAnsi="Cambria"/>
          <w:sz w:val="24"/>
          <w:szCs w:val="24"/>
        </w:rPr>
        <w:t>(2 marks)</w:t>
      </w:r>
    </w:p>
    <w:p w14:paraId="49420A97" w14:textId="102BC186" w:rsidR="00FA0132" w:rsidRPr="00803A1D" w:rsidRDefault="006A5378" w:rsidP="00FA0132">
      <w:pPr>
        <w:pStyle w:val="ListParagraph"/>
        <w:numPr>
          <w:ilvl w:val="0"/>
          <w:numId w:val="15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>Large quantities of magma that escape from the upper mantle to the surface leaving behind large voids/hollows.</w:t>
      </w:r>
    </w:p>
    <w:p w14:paraId="6F4931A6" w14:textId="4BBFF962" w:rsidR="006A5378" w:rsidRPr="00803A1D" w:rsidRDefault="006A5378" w:rsidP="00FA0132">
      <w:pPr>
        <w:pStyle w:val="ListParagraph"/>
        <w:numPr>
          <w:ilvl w:val="0"/>
          <w:numId w:val="15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>Force of gravity then acts on the crustal rocks overlying the void, exerting pressure on the rocks.</w:t>
      </w:r>
    </w:p>
    <w:p w14:paraId="1ECEFDB2" w14:textId="2D782D53" w:rsidR="006A5378" w:rsidRPr="00803A1D" w:rsidRDefault="006A5378" w:rsidP="00FA0132">
      <w:pPr>
        <w:pStyle w:val="ListParagraph"/>
        <w:numPr>
          <w:ilvl w:val="0"/>
          <w:numId w:val="15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>Eventually</w:t>
      </w:r>
      <w:r w:rsidR="00AB3948" w:rsidRPr="00803A1D">
        <w:rPr>
          <w:rFonts w:ascii="Cambria" w:hAnsi="Cambria"/>
          <w:b/>
          <w:bCs/>
          <w:sz w:val="24"/>
          <w:szCs w:val="24"/>
        </w:rPr>
        <w:t xml:space="preserve"> the overlying crustal rocks </w:t>
      </w:r>
      <w:r w:rsidR="00D87771" w:rsidRPr="00803A1D">
        <w:rPr>
          <w:rFonts w:ascii="Cambria" w:hAnsi="Cambria"/>
          <w:b/>
          <w:bCs/>
          <w:sz w:val="24"/>
          <w:szCs w:val="24"/>
        </w:rPr>
        <w:t>crumble inwards to fill up the voids/hollow below, this leads to vertical displacement of rocks.</w:t>
      </w:r>
    </w:p>
    <w:p w14:paraId="0E700F4F" w14:textId="77777777" w:rsidR="00DD5BD6" w:rsidRDefault="00DD5BD6" w:rsidP="00BD2CCA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571F01">
        <w:rPr>
          <w:rFonts w:ascii="Cambria" w:hAnsi="Cambria"/>
          <w:sz w:val="24"/>
          <w:szCs w:val="24"/>
        </w:rPr>
        <w:t xml:space="preserve"> 5.</w:t>
      </w:r>
      <w:r w:rsidR="00571F01">
        <w:rPr>
          <w:rFonts w:ascii="Cambria" w:hAnsi="Cambria"/>
          <w:sz w:val="24"/>
          <w:szCs w:val="24"/>
        </w:rPr>
        <w:tab/>
        <w:t>The diagram below shows</w:t>
      </w:r>
      <w:r>
        <w:rPr>
          <w:rFonts w:ascii="Cambria" w:hAnsi="Cambria"/>
          <w:sz w:val="24"/>
          <w:szCs w:val="24"/>
        </w:rPr>
        <w:t xml:space="preserve"> intrusive volcanic features</w:t>
      </w:r>
      <w:r w:rsidR="003B300B">
        <w:rPr>
          <w:rFonts w:ascii="Cambria" w:hAnsi="Cambria"/>
          <w:sz w:val="24"/>
          <w:szCs w:val="24"/>
        </w:rPr>
        <w:t>.</w:t>
      </w:r>
    </w:p>
    <w:p w14:paraId="7C07FDC5" w14:textId="77777777" w:rsidR="00DD5BD6" w:rsidRDefault="00E87EDA" w:rsidP="00BD2CCA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</w:t>
      </w:r>
      <w:r w:rsidR="00E37068">
        <w:rPr>
          <w:rFonts w:ascii="Cambria" w:hAnsi="Cambria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1098019E" wp14:editId="3282C24C">
            <wp:extent cx="2638425" cy="1758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F77FC" w14:textId="766F87A4" w:rsidR="00DD5BD6" w:rsidRDefault="00DD5BD6" w:rsidP="00BD2CCA">
      <w:pPr>
        <w:pStyle w:val="ListParagraph"/>
        <w:numPr>
          <w:ilvl w:val="0"/>
          <w:numId w:val="3"/>
        </w:num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 w:rsidRPr="00DD5BD6">
        <w:rPr>
          <w:rFonts w:ascii="Cambria" w:hAnsi="Cambria"/>
          <w:sz w:val="24"/>
          <w:szCs w:val="24"/>
        </w:rPr>
        <w:t>Name the landforms marked E,</w:t>
      </w:r>
      <w:r>
        <w:rPr>
          <w:rFonts w:ascii="Cambria" w:hAnsi="Cambria"/>
          <w:sz w:val="24"/>
          <w:szCs w:val="24"/>
        </w:rPr>
        <w:t xml:space="preserve"> </w:t>
      </w:r>
      <w:r w:rsidRPr="00DD5BD6">
        <w:rPr>
          <w:rFonts w:ascii="Cambria" w:hAnsi="Cambria"/>
          <w:sz w:val="24"/>
          <w:szCs w:val="24"/>
        </w:rPr>
        <w:t>F and G.</w:t>
      </w:r>
      <w:r w:rsidRPr="00DD5BD6">
        <w:rPr>
          <w:rFonts w:ascii="Cambria" w:hAnsi="Cambria"/>
          <w:sz w:val="24"/>
          <w:szCs w:val="24"/>
        </w:rPr>
        <w:tab/>
      </w:r>
      <w:r w:rsidRPr="00DD5BD6">
        <w:rPr>
          <w:rFonts w:ascii="Cambria" w:hAnsi="Cambria"/>
          <w:sz w:val="24"/>
          <w:szCs w:val="24"/>
        </w:rPr>
        <w:tab/>
      </w:r>
      <w:r w:rsidRPr="00DD5BD6">
        <w:rPr>
          <w:rFonts w:ascii="Cambria" w:hAnsi="Cambria"/>
          <w:sz w:val="24"/>
          <w:szCs w:val="24"/>
        </w:rPr>
        <w:tab/>
      </w:r>
      <w:r w:rsidRPr="00DD5BD6">
        <w:rPr>
          <w:rFonts w:ascii="Cambria" w:hAnsi="Cambria"/>
          <w:sz w:val="24"/>
          <w:szCs w:val="24"/>
        </w:rPr>
        <w:tab/>
      </w:r>
      <w:r w:rsidR="00E37068">
        <w:rPr>
          <w:rFonts w:ascii="Cambria" w:hAnsi="Cambria"/>
          <w:sz w:val="24"/>
          <w:szCs w:val="24"/>
        </w:rPr>
        <w:t xml:space="preserve">             </w:t>
      </w:r>
      <w:r w:rsidRPr="00DD5BD6">
        <w:rPr>
          <w:rFonts w:ascii="Cambria" w:hAnsi="Cambria"/>
          <w:sz w:val="24"/>
          <w:szCs w:val="24"/>
        </w:rPr>
        <w:t>(3 marks)</w:t>
      </w:r>
    </w:p>
    <w:p w14:paraId="2FB38B27" w14:textId="678DD226" w:rsidR="00D87771" w:rsidRPr="00803A1D" w:rsidRDefault="00D87771" w:rsidP="00D87771">
      <w:pPr>
        <w:pStyle w:val="ListParagraph"/>
        <w:numPr>
          <w:ilvl w:val="0"/>
          <w:numId w:val="16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>E-Sill.</w:t>
      </w:r>
    </w:p>
    <w:p w14:paraId="46C3E47B" w14:textId="08398D3C" w:rsidR="00D87771" w:rsidRPr="00803A1D" w:rsidRDefault="00D87771" w:rsidP="00D87771">
      <w:pPr>
        <w:pStyle w:val="ListParagraph"/>
        <w:numPr>
          <w:ilvl w:val="0"/>
          <w:numId w:val="16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>F-Batholith.</w:t>
      </w:r>
    </w:p>
    <w:p w14:paraId="22EBEDF2" w14:textId="4B43FEFC" w:rsidR="00D87771" w:rsidRPr="00803A1D" w:rsidRDefault="00D87771" w:rsidP="00D87771">
      <w:pPr>
        <w:pStyle w:val="ListParagraph"/>
        <w:numPr>
          <w:ilvl w:val="0"/>
          <w:numId w:val="16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>G-Laccolith.</w:t>
      </w:r>
    </w:p>
    <w:p w14:paraId="55CADD7B" w14:textId="0A99F9B8" w:rsidR="00DD5BD6" w:rsidRDefault="00DD5BD6" w:rsidP="00BD2CCA">
      <w:pPr>
        <w:pStyle w:val="ListParagraph"/>
        <w:numPr>
          <w:ilvl w:val="0"/>
          <w:numId w:val="3"/>
        </w:num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  <w:t>Distinguish between faulting and folding.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E37068">
        <w:rPr>
          <w:rFonts w:ascii="Cambria" w:hAnsi="Cambria"/>
          <w:sz w:val="24"/>
          <w:szCs w:val="24"/>
        </w:rPr>
        <w:t xml:space="preserve">             </w:t>
      </w:r>
      <w:r>
        <w:rPr>
          <w:rFonts w:ascii="Cambria" w:hAnsi="Cambria"/>
          <w:sz w:val="24"/>
          <w:szCs w:val="24"/>
        </w:rPr>
        <w:t>(2 marks)</w:t>
      </w:r>
    </w:p>
    <w:p w14:paraId="500DB819" w14:textId="66604D59" w:rsidR="00D87771" w:rsidRPr="00803A1D" w:rsidRDefault="00D87771" w:rsidP="00D87771">
      <w:pPr>
        <w:pStyle w:val="ListParagraph"/>
        <w:numPr>
          <w:ilvl w:val="0"/>
          <w:numId w:val="17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 xml:space="preserve">Faulting is the process through which crustal rocks fracture due to tectonic forces </w:t>
      </w:r>
      <w:r w:rsidR="001A2586" w:rsidRPr="00803A1D">
        <w:rPr>
          <w:rFonts w:ascii="Cambria" w:hAnsi="Cambria"/>
          <w:b/>
          <w:bCs/>
          <w:sz w:val="24"/>
          <w:szCs w:val="24"/>
        </w:rPr>
        <w:t>such as tension, compression or shear while folding is process of crustal distortion which causes crustal rocks to bend upwards or downwards.</w:t>
      </w:r>
    </w:p>
    <w:p w14:paraId="629F96D7" w14:textId="17844B91" w:rsidR="00DD5BD6" w:rsidRDefault="00DD5BD6" w:rsidP="00BD2CCA">
      <w:pPr>
        <w:pStyle w:val="ListParagraph"/>
        <w:spacing w:before="100" w:beforeAutospacing="1" w:after="120" w:line="360" w:lineRule="auto"/>
        <w:ind w:left="100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(ii)</w:t>
      </w:r>
      <w:r>
        <w:rPr>
          <w:rFonts w:ascii="Cambria" w:hAnsi="Cambria"/>
          <w:sz w:val="24"/>
          <w:szCs w:val="24"/>
        </w:rPr>
        <w:tab/>
        <w:t xml:space="preserve">Explain </w:t>
      </w:r>
      <w:r w:rsidRPr="006E7D28">
        <w:rPr>
          <w:rFonts w:ascii="Cambria" w:hAnsi="Cambria"/>
          <w:b/>
          <w:sz w:val="24"/>
          <w:szCs w:val="24"/>
        </w:rPr>
        <w:t>three</w:t>
      </w:r>
      <w:r>
        <w:rPr>
          <w:rFonts w:ascii="Cambria" w:hAnsi="Cambria"/>
          <w:sz w:val="24"/>
          <w:szCs w:val="24"/>
        </w:rPr>
        <w:t xml:space="preserve"> effects of faulting on drainage.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E37068">
        <w:rPr>
          <w:rFonts w:ascii="Cambria" w:hAnsi="Cambria"/>
          <w:sz w:val="24"/>
          <w:szCs w:val="24"/>
        </w:rPr>
        <w:t xml:space="preserve">             </w:t>
      </w:r>
      <w:r>
        <w:rPr>
          <w:rFonts w:ascii="Cambria" w:hAnsi="Cambria"/>
          <w:sz w:val="24"/>
          <w:szCs w:val="24"/>
        </w:rPr>
        <w:t>(6 marks)</w:t>
      </w:r>
    </w:p>
    <w:p w14:paraId="1F6AAA2C" w14:textId="76186295" w:rsidR="00571F01" w:rsidRPr="00803A1D" w:rsidRDefault="00DE26D4" w:rsidP="00BD2CCA">
      <w:pPr>
        <w:pStyle w:val="ListParagraph"/>
        <w:numPr>
          <w:ilvl w:val="0"/>
          <w:numId w:val="17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lastRenderedPageBreak/>
        <w:t xml:space="preserve">Faulting along a river course may change a rivers direction of flow. Such rivers may flow following </w:t>
      </w:r>
      <w:r w:rsidR="00C9628A" w:rsidRPr="00803A1D">
        <w:rPr>
          <w:rFonts w:ascii="Cambria" w:hAnsi="Cambria"/>
          <w:b/>
          <w:bCs/>
          <w:sz w:val="24"/>
          <w:szCs w:val="24"/>
        </w:rPr>
        <w:t>Faultline</w:t>
      </w:r>
      <w:r w:rsidRPr="00803A1D">
        <w:rPr>
          <w:rFonts w:ascii="Cambria" w:hAnsi="Cambria"/>
          <w:b/>
          <w:bCs/>
          <w:sz w:val="24"/>
          <w:szCs w:val="24"/>
        </w:rPr>
        <w:t xml:space="preserve"> thus fault-guided drainage pattern.</w:t>
      </w:r>
    </w:p>
    <w:p w14:paraId="25BBDF50" w14:textId="1B06D0D3" w:rsidR="00DE26D4" w:rsidRPr="00803A1D" w:rsidRDefault="00016181" w:rsidP="00BD2CCA">
      <w:pPr>
        <w:pStyle w:val="ListParagraph"/>
        <w:numPr>
          <w:ilvl w:val="0"/>
          <w:numId w:val="17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 xml:space="preserve">Some rivers may disappear into </w:t>
      </w:r>
      <w:r w:rsidR="00C9628A">
        <w:rPr>
          <w:rFonts w:ascii="Cambria" w:hAnsi="Cambria"/>
          <w:b/>
          <w:bCs/>
          <w:sz w:val="24"/>
          <w:szCs w:val="24"/>
        </w:rPr>
        <w:t>F</w:t>
      </w:r>
      <w:r w:rsidR="00C9628A" w:rsidRPr="00803A1D">
        <w:rPr>
          <w:rFonts w:ascii="Cambria" w:hAnsi="Cambria"/>
          <w:b/>
          <w:bCs/>
          <w:sz w:val="24"/>
          <w:szCs w:val="24"/>
        </w:rPr>
        <w:t>aultline</w:t>
      </w:r>
      <w:r w:rsidRPr="00803A1D">
        <w:rPr>
          <w:rFonts w:ascii="Cambria" w:hAnsi="Cambria"/>
          <w:b/>
          <w:bCs/>
          <w:sz w:val="24"/>
          <w:szCs w:val="24"/>
        </w:rPr>
        <w:t xml:space="preserve"> thus forming underground rivers.</w:t>
      </w:r>
    </w:p>
    <w:p w14:paraId="40C5A7CC" w14:textId="280D268B" w:rsidR="00016181" w:rsidRPr="00803A1D" w:rsidRDefault="00016181" w:rsidP="00BD2CCA">
      <w:pPr>
        <w:pStyle w:val="ListParagraph"/>
        <w:numPr>
          <w:ilvl w:val="0"/>
          <w:numId w:val="17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>Vertical faulting across a river valley leads to the formation of a waterfall.</w:t>
      </w:r>
    </w:p>
    <w:p w14:paraId="0C54B0BE" w14:textId="478FE053" w:rsidR="00016181" w:rsidRPr="00803A1D" w:rsidRDefault="00016181" w:rsidP="00BD2CCA">
      <w:pPr>
        <w:pStyle w:val="ListParagraph"/>
        <w:numPr>
          <w:ilvl w:val="0"/>
          <w:numId w:val="17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>Subsidence of land due to faulting creates depressions that are filled with water to form inland lakes.</w:t>
      </w:r>
    </w:p>
    <w:p w14:paraId="759DB54D" w14:textId="1ECF682D" w:rsidR="00016181" w:rsidRPr="00803A1D" w:rsidRDefault="00016181" w:rsidP="00BD2CCA">
      <w:pPr>
        <w:pStyle w:val="ListParagraph"/>
        <w:numPr>
          <w:ilvl w:val="0"/>
          <w:numId w:val="17"/>
        </w:num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  <w:r w:rsidRPr="00803A1D">
        <w:rPr>
          <w:rFonts w:ascii="Cambria" w:hAnsi="Cambria"/>
          <w:b/>
          <w:bCs/>
          <w:sz w:val="24"/>
          <w:szCs w:val="24"/>
        </w:rPr>
        <w:t>Uplifting of land during faulting may force some rivers to reverse their direction of flow, forming back tilted drainage pattern.</w:t>
      </w:r>
    </w:p>
    <w:p w14:paraId="5A0F1B52" w14:textId="77777777" w:rsidR="00931048" w:rsidRPr="00803A1D" w:rsidRDefault="00931048" w:rsidP="00BD2CCA">
      <w:pPr>
        <w:spacing w:before="100" w:beforeAutospacing="1" w:after="120" w:line="360" w:lineRule="auto"/>
        <w:rPr>
          <w:rFonts w:ascii="Cambria" w:hAnsi="Cambria"/>
          <w:b/>
          <w:bCs/>
          <w:sz w:val="24"/>
          <w:szCs w:val="24"/>
        </w:rPr>
      </w:pPr>
    </w:p>
    <w:sectPr w:rsidR="00931048" w:rsidRPr="00803A1D" w:rsidSect="00FD7318">
      <w:footerReference w:type="default" r:id="rId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E5F7" w14:textId="77777777" w:rsidR="008F4283" w:rsidRDefault="008F4283" w:rsidP="006E7D28">
      <w:pPr>
        <w:spacing w:after="0" w:line="240" w:lineRule="auto"/>
      </w:pPr>
      <w:r>
        <w:separator/>
      </w:r>
    </w:p>
  </w:endnote>
  <w:endnote w:type="continuationSeparator" w:id="0">
    <w:p w14:paraId="483EFC8E" w14:textId="77777777" w:rsidR="008F4283" w:rsidRDefault="008F4283" w:rsidP="006E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6E14" w14:textId="12CC67F6" w:rsidR="006E7D28" w:rsidRDefault="00000000">
    <w:pPr>
      <w:pStyle w:val="Footer"/>
    </w:pPr>
    <w:sdt>
      <w:sdtPr>
        <w:id w:val="-5603995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885E78" w:rsidRPr="00885E78">
              <w:rPr>
                <w:rFonts w:ascii="Cambria" w:hAnsi="Cambria"/>
                <w:i/>
                <w:sz w:val="20"/>
                <w:szCs w:val="20"/>
              </w:rPr>
              <w:t xml:space="preserve">GEOGRAPHY FORM THREE      TERM 2, 2025                                                  </w:t>
            </w:r>
            <w:r w:rsidR="00F601F0">
              <w:rPr>
                <w:rFonts w:ascii="Cambria" w:hAnsi="Cambria"/>
                <w:i/>
                <w:sz w:val="20"/>
                <w:szCs w:val="20"/>
              </w:rPr>
              <w:t xml:space="preserve">                                                             </w:t>
            </w:r>
            <w:r w:rsidR="00885E78" w:rsidRPr="00885E78">
              <w:rPr>
                <w:rFonts w:ascii="Cambria" w:hAnsi="Cambria"/>
                <w:i/>
                <w:sz w:val="20"/>
                <w:szCs w:val="20"/>
              </w:rPr>
              <w:t xml:space="preserve">             </w:t>
            </w:r>
            <w:r w:rsidR="006E7D28">
              <w:t xml:space="preserve">Page </w:t>
            </w:r>
            <w:r w:rsidR="006E7D28">
              <w:rPr>
                <w:b/>
                <w:bCs/>
                <w:sz w:val="24"/>
                <w:szCs w:val="24"/>
              </w:rPr>
              <w:fldChar w:fldCharType="begin"/>
            </w:r>
            <w:r w:rsidR="006E7D28">
              <w:rPr>
                <w:b/>
                <w:bCs/>
              </w:rPr>
              <w:instrText xml:space="preserve"> PAGE </w:instrText>
            </w:r>
            <w:r w:rsidR="006E7D28">
              <w:rPr>
                <w:b/>
                <w:bCs/>
                <w:sz w:val="24"/>
                <w:szCs w:val="24"/>
              </w:rPr>
              <w:fldChar w:fldCharType="separate"/>
            </w:r>
            <w:r w:rsidR="006E7D28">
              <w:rPr>
                <w:b/>
                <w:bCs/>
                <w:noProof/>
              </w:rPr>
              <w:t>2</w:t>
            </w:r>
            <w:r w:rsidR="006E7D28">
              <w:rPr>
                <w:b/>
                <w:bCs/>
                <w:sz w:val="24"/>
                <w:szCs w:val="24"/>
              </w:rPr>
              <w:fldChar w:fldCharType="end"/>
            </w:r>
            <w:r w:rsidR="006E7D28">
              <w:t xml:space="preserve"> of </w:t>
            </w:r>
            <w:r w:rsidR="006E7D28">
              <w:rPr>
                <w:b/>
                <w:bCs/>
                <w:sz w:val="24"/>
                <w:szCs w:val="24"/>
              </w:rPr>
              <w:fldChar w:fldCharType="begin"/>
            </w:r>
            <w:r w:rsidR="006E7D28">
              <w:rPr>
                <w:b/>
                <w:bCs/>
              </w:rPr>
              <w:instrText xml:space="preserve"> NUMPAGES  </w:instrText>
            </w:r>
            <w:r w:rsidR="006E7D28">
              <w:rPr>
                <w:b/>
                <w:bCs/>
                <w:sz w:val="24"/>
                <w:szCs w:val="24"/>
              </w:rPr>
              <w:fldChar w:fldCharType="separate"/>
            </w:r>
            <w:r w:rsidR="006E7D28">
              <w:rPr>
                <w:b/>
                <w:bCs/>
                <w:noProof/>
              </w:rPr>
              <w:t>2</w:t>
            </w:r>
            <w:r w:rsidR="006E7D2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6E7D28"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B5741" w14:textId="77777777" w:rsidR="008F4283" w:rsidRDefault="008F4283" w:rsidP="006E7D28">
      <w:pPr>
        <w:spacing w:after="0" w:line="240" w:lineRule="auto"/>
      </w:pPr>
      <w:r>
        <w:separator/>
      </w:r>
    </w:p>
  </w:footnote>
  <w:footnote w:type="continuationSeparator" w:id="0">
    <w:p w14:paraId="4AF3F949" w14:textId="77777777" w:rsidR="008F4283" w:rsidRDefault="008F4283" w:rsidP="006E7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A9B"/>
    <w:multiLevelType w:val="hybridMultilevel"/>
    <w:tmpl w:val="802ED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57F3"/>
    <w:multiLevelType w:val="hybridMultilevel"/>
    <w:tmpl w:val="815066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507B"/>
    <w:multiLevelType w:val="hybridMultilevel"/>
    <w:tmpl w:val="8E92FF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218B"/>
    <w:multiLevelType w:val="hybridMultilevel"/>
    <w:tmpl w:val="057CA8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944C90"/>
    <w:multiLevelType w:val="hybridMultilevel"/>
    <w:tmpl w:val="FCD86E5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6D61B39"/>
    <w:multiLevelType w:val="hybridMultilevel"/>
    <w:tmpl w:val="AC6636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2393F"/>
    <w:multiLevelType w:val="hybridMultilevel"/>
    <w:tmpl w:val="DB6ECF74"/>
    <w:lvl w:ilvl="0" w:tplc="040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4E3C0B02"/>
    <w:multiLevelType w:val="hybridMultilevel"/>
    <w:tmpl w:val="1DFCBA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124C"/>
    <w:multiLevelType w:val="hybridMultilevel"/>
    <w:tmpl w:val="EAD69F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401D0"/>
    <w:multiLevelType w:val="hybridMultilevel"/>
    <w:tmpl w:val="92207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605B5"/>
    <w:multiLevelType w:val="hybridMultilevel"/>
    <w:tmpl w:val="4AA06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3C52A1"/>
    <w:multiLevelType w:val="hybridMultilevel"/>
    <w:tmpl w:val="F6884846"/>
    <w:lvl w:ilvl="0" w:tplc="040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5BE52754"/>
    <w:multiLevelType w:val="hybridMultilevel"/>
    <w:tmpl w:val="DB9436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26F42"/>
    <w:multiLevelType w:val="hybridMultilevel"/>
    <w:tmpl w:val="1292EF8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A9B1794"/>
    <w:multiLevelType w:val="hybridMultilevel"/>
    <w:tmpl w:val="7EFCE65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2C088F"/>
    <w:multiLevelType w:val="hybridMultilevel"/>
    <w:tmpl w:val="E8EE8D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44CB8"/>
    <w:multiLevelType w:val="hybridMultilevel"/>
    <w:tmpl w:val="FE2221B4"/>
    <w:lvl w:ilvl="0" w:tplc="52CE2C1C">
      <w:start w:val="1"/>
      <w:numFmt w:val="lowerLetter"/>
      <w:lvlText w:val="(%1)"/>
      <w:lvlJc w:val="left"/>
      <w:pPr>
        <w:ind w:left="1004" w:hanging="720"/>
      </w:pPr>
      <w:rPr>
        <w:rFonts w:ascii="Cambria" w:eastAsiaTheme="minorHAnsi" w:hAnsi="Cambria" w:cstheme="minorBidi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F7D406E"/>
    <w:multiLevelType w:val="hybridMultilevel"/>
    <w:tmpl w:val="DCCE5B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E414F2"/>
    <w:multiLevelType w:val="hybridMultilevel"/>
    <w:tmpl w:val="8398C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227380">
    <w:abstractNumId w:val="1"/>
  </w:num>
  <w:num w:numId="2" w16cid:durableId="311493785">
    <w:abstractNumId w:val="8"/>
  </w:num>
  <w:num w:numId="3" w16cid:durableId="705982460">
    <w:abstractNumId w:val="16"/>
  </w:num>
  <w:num w:numId="4" w16cid:durableId="516580174">
    <w:abstractNumId w:val="10"/>
  </w:num>
  <w:num w:numId="5" w16cid:durableId="266548161">
    <w:abstractNumId w:val="4"/>
  </w:num>
  <w:num w:numId="6" w16cid:durableId="2137211142">
    <w:abstractNumId w:val="13"/>
  </w:num>
  <w:num w:numId="7" w16cid:durableId="2129347737">
    <w:abstractNumId w:val="3"/>
  </w:num>
  <w:num w:numId="8" w16cid:durableId="464852503">
    <w:abstractNumId w:val="14"/>
  </w:num>
  <w:num w:numId="9" w16cid:durableId="671418009">
    <w:abstractNumId w:val="17"/>
  </w:num>
  <w:num w:numId="10" w16cid:durableId="2030832036">
    <w:abstractNumId w:val="0"/>
  </w:num>
  <w:num w:numId="11" w16cid:durableId="220673224">
    <w:abstractNumId w:val="7"/>
  </w:num>
  <w:num w:numId="12" w16cid:durableId="168641465">
    <w:abstractNumId w:val="2"/>
  </w:num>
  <w:num w:numId="13" w16cid:durableId="1713074161">
    <w:abstractNumId w:val="5"/>
  </w:num>
  <w:num w:numId="14" w16cid:durableId="196044730">
    <w:abstractNumId w:val="9"/>
  </w:num>
  <w:num w:numId="15" w16cid:durableId="382297255">
    <w:abstractNumId w:val="15"/>
  </w:num>
  <w:num w:numId="16" w16cid:durableId="600450442">
    <w:abstractNumId w:val="6"/>
  </w:num>
  <w:num w:numId="17" w16cid:durableId="860554378">
    <w:abstractNumId w:val="11"/>
  </w:num>
  <w:num w:numId="18" w16cid:durableId="2017883221">
    <w:abstractNumId w:val="12"/>
  </w:num>
  <w:num w:numId="19" w16cid:durableId="15690746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76"/>
    <w:rsid w:val="00016181"/>
    <w:rsid w:val="00026845"/>
    <w:rsid w:val="00052580"/>
    <w:rsid w:val="00125B0E"/>
    <w:rsid w:val="00126F80"/>
    <w:rsid w:val="001404E6"/>
    <w:rsid w:val="00191FAC"/>
    <w:rsid w:val="001960A6"/>
    <w:rsid w:val="001A2586"/>
    <w:rsid w:val="001D5823"/>
    <w:rsid w:val="00224AA4"/>
    <w:rsid w:val="00227FC3"/>
    <w:rsid w:val="00280620"/>
    <w:rsid w:val="00297C52"/>
    <w:rsid w:val="002B745A"/>
    <w:rsid w:val="002E14B7"/>
    <w:rsid w:val="002F3D15"/>
    <w:rsid w:val="0035672C"/>
    <w:rsid w:val="003B300B"/>
    <w:rsid w:val="004345B8"/>
    <w:rsid w:val="00482359"/>
    <w:rsid w:val="004D7E4E"/>
    <w:rsid w:val="004F6006"/>
    <w:rsid w:val="00571F01"/>
    <w:rsid w:val="005B49F3"/>
    <w:rsid w:val="00621A45"/>
    <w:rsid w:val="00676D3A"/>
    <w:rsid w:val="00691E6C"/>
    <w:rsid w:val="006A2AE0"/>
    <w:rsid w:val="006A5378"/>
    <w:rsid w:val="006D1E91"/>
    <w:rsid w:val="006E7D28"/>
    <w:rsid w:val="0079095E"/>
    <w:rsid w:val="007E1F4A"/>
    <w:rsid w:val="00803A1D"/>
    <w:rsid w:val="008421D6"/>
    <w:rsid w:val="00885E78"/>
    <w:rsid w:val="008D2A56"/>
    <w:rsid w:val="008F4283"/>
    <w:rsid w:val="00931048"/>
    <w:rsid w:val="00936274"/>
    <w:rsid w:val="009500C9"/>
    <w:rsid w:val="00994E0E"/>
    <w:rsid w:val="009962BC"/>
    <w:rsid w:val="009E0A95"/>
    <w:rsid w:val="00A23676"/>
    <w:rsid w:val="00A81594"/>
    <w:rsid w:val="00AB3948"/>
    <w:rsid w:val="00B024D9"/>
    <w:rsid w:val="00B4211C"/>
    <w:rsid w:val="00BD2BC0"/>
    <w:rsid w:val="00BD2CCA"/>
    <w:rsid w:val="00BE7C03"/>
    <w:rsid w:val="00C9628A"/>
    <w:rsid w:val="00CD02F8"/>
    <w:rsid w:val="00D71485"/>
    <w:rsid w:val="00D856C7"/>
    <w:rsid w:val="00D87771"/>
    <w:rsid w:val="00DD5BD6"/>
    <w:rsid w:val="00DD7610"/>
    <w:rsid w:val="00DE26D4"/>
    <w:rsid w:val="00E37068"/>
    <w:rsid w:val="00E87EDA"/>
    <w:rsid w:val="00EC2411"/>
    <w:rsid w:val="00ED574F"/>
    <w:rsid w:val="00F42F4C"/>
    <w:rsid w:val="00F45BD5"/>
    <w:rsid w:val="00F601F0"/>
    <w:rsid w:val="00F86FCE"/>
    <w:rsid w:val="00FA0132"/>
    <w:rsid w:val="00FD7318"/>
    <w:rsid w:val="00F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CF97E"/>
  <w15:chartTrackingRefBased/>
  <w15:docId w15:val="{0C0AB1B8-081F-4368-B163-3E554C0C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6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28"/>
  </w:style>
  <w:style w:type="paragraph" w:styleId="Footer">
    <w:name w:val="footer"/>
    <w:basedOn w:val="Normal"/>
    <w:link w:val="FooterChar"/>
    <w:uiPriority w:val="99"/>
    <w:unhideWhenUsed/>
    <w:rsid w:val="006E7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619C4-40D3-406A-AAD3-3303D819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Teacher</cp:lastModifiedBy>
  <cp:revision>137</cp:revision>
  <dcterms:created xsi:type="dcterms:W3CDTF">2025-04-04T18:16:00Z</dcterms:created>
  <dcterms:modified xsi:type="dcterms:W3CDTF">2025-05-08T07:15:00Z</dcterms:modified>
</cp:coreProperties>
</file>