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ind w:left="720" w:hanging="360"/>
        <w:jc w:val="center"/>
        <w:rPr>
          <w:b/>
          <w:bCs/>
        </w:rPr>
      </w:pPr>
      <w:r>
        <w:rPr>
          <w:b/>
          <w:bCs/>
        </w:rPr>
        <w:t>THE KENYA NATIONAL EXAMINATION COUNCIL</w:t>
      </w:r>
      <w:bookmarkStart w:id="0" w:name="_GoBack"/>
      <w:bookmarkEnd w:id="0"/>
    </w:p>
    <w:p>
      <w:pPr>
        <w:pStyle w:val="style0"/>
        <w:spacing w:lineRule="auto" w:line="276"/>
        <w:ind w:left="720" w:hanging="360"/>
        <w:jc w:val="center"/>
        <w:rPr>
          <w:b/>
          <w:bCs/>
        </w:rPr>
      </w:pPr>
      <w:r>
        <w:rPr>
          <w:b/>
          <w:bCs/>
        </w:rPr>
        <w:t>KENYA CERTIFICATE OF SECONDARY EDUCATION</w:t>
      </w:r>
    </w:p>
    <w:p>
      <w:pPr>
        <w:pStyle w:val="style0"/>
        <w:ind w:left="720" w:hanging="360"/>
        <w:rPr/>
      </w:pPr>
      <w:r>
        <w:rPr>
          <w:b/>
          <w:bCs/>
        </w:rPr>
        <w:t>443/2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AGRICULTURE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PAPER 2</w:t>
      </w:r>
    </w:p>
    <w:p>
      <w:pPr>
        <w:pStyle w:val="style0"/>
        <w:ind w:left="720" w:hanging="360"/>
        <w:rPr/>
      </w:pPr>
      <w:r>
        <w:t>Name……………………………………………………………………………………………</w:t>
      </w:r>
    </w:p>
    <w:p>
      <w:pPr>
        <w:pStyle w:val="style0"/>
        <w:ind w:left="720" w:hanging="360"/>
        <w:rPr/>
      </w:pPr>
      <w:r>
        <w:t>Index number………………………</w:t>
      </w:r>
      <w:r>
        <w:tab/>
      </w:r>
      <w:r>
        <w:t>Signature………………</w:t>
      </w:r>
      <w:r>
        <w:tab/>
      </w:r>
      <w:r>
        <w:t>Date…………………</w:t>
      </w:r>
    </w:p>
    <w:p>
      <w:pPr>
        <w:pStyle w:val="style0"/>
        <w:ind w:left="720" w:hanging="360"/>
        <w:rPr>
          <w:b/>
          <w:bCs/>
        </w:rPr>
      </w:pPr>
      <w:r>
        <w:rPr>
          <w:b/>
          <w:bCs/>
        </w:rPr>
        <w:t>Instructions to candidates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Write your name and index number in the spaces provided above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Sign and write the date of examination in the spaces provided above.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This paper consists of three sections; A, B and C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Answer all the questions in section A and B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Answer any two questions in section C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All answers should be written in the spaces provided</w:t>
      </w:r>
      <w:r>
        <w:rPr>
          <w:b/>
          <w:bCs/>
          <w:i/>
          <w:iCs/>
        </w:rPr>
        <w:t>.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Answer all questions in English</w:t>
      </w:r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i/>
          <w:iCs/>
        </w:rPr>
      </w:pPr>
      <w:r>
        <w:rPr>
          <w:b/>
          <w:bCs/>
          <w:i/>
          <w:iCs/>
        </w:rPr>
        <w:t>Involvement in any examination irregularity will lead to disciplinary action</w:t>
      </w:r>
    </w:p>
    <w:p>
      <w:pPr>
        <w:pStyle w:val="style0"/>
        <w:ind w:left="720" w:hanging="360"/>
        <w:rPr>
          <w:b/>
          <w:bCs/>
        </w:rPr>
      </w:pPr>
    </w:p>
    <w:p>
      <w:pPr>
        <w:pStyle w:val="style0"/>
        <w:ind w:left="720" w:hanging="360"/>
        <w:jc w:val="center"/>
        <w:rPr>
          <w:b/>
          <w:bCs/>
        </w:rPr>
      </w:pPr>
      <w:r>
        <w:rPr>
          <w:b/>
          <w:bCs/>
        </w:rPr>
        <w:t>For Examiner’s Use only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121"/>
        <w:gridCol w:w="2149"/>
        <w:gridCol w:w="2173"/>
        <w:gridCol w:w="2187"/>
      </w:tblGrid>
      <w:tr>
        <w:trPr/>
        <w:tc>
          <w:tcPr>
            <w:tcW w:w="212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21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Score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</w:t>
            </w:r>
            <w:r>
              <w:rPr>
                <w:b/>
                <w:bCs/>
              </w:rPr>
              <w:t>’</w:t>
            </w:r>
            <w:r>
              <w:rPr>
                <w:b/>
                <w:bCs/>
              </w:rPr>
              <w:t>s Score</w:t>
            </w:r>
          </w:p>
        </w:tc>
      </w:tr>
      <w:tr>
        <w:tblPrEx/>
        <w:trPr/>
        <w:tc>
          <w:tcPr>
            <w:tcW w:w="212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1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1-15</w:t>
            </w: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/>
        <w:tc>
          <w:tcPr>
            <w:tcW w:w="2121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1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16-19</w:t>
            </w: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376" w:hRule="atLeast"/>
        </w:trPr>
        <w:tc>
          <w:tcPr>
            <w:tcW w:w="212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1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376" w:hRule="atLeast"/>
        </w:trPr>
        <w:tc>
          <w:tcPr>
            <w:tcW w:w="2121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440" w:hRule="atLeast"/>
        </w:trPr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Score</w:t>
            </w:r>
          </w:p>
        </w:tc>
        <w:tc>
          <w:tcPr>
            <w:tcW w:w="2173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1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</w:tbl>
    <w:p>
      <w:pPr>
        <w:pStyle w:val="style0"/>
        <w:ind w:firstLine="360"/>
        <w:jc w:val="center"/>
        <w:rPr>
          <w:b/>
          <w:bCs/>
        </w:rPr>
      </w:pPr>
      <w:r>
        <w:rPr>
          <w:b/>
          <w:bCs/>
        </w:rPr>
        <w:t>SECTION A</w:t>
      </w:r>
      <w:r>
        <w:rPr>
          <w:b/>
          <w:bCs/>
        </w:rPr>
        <w:t xml:space="preserve"> (30 MKS)</w:t>
      </w:r>
    </w:p>
    <w:p>
      <w:pPr>
        <w:pStyle w:val="style0"/>
        <w:ind w:left="720" w:hanging="360"/>
        <w:rPr>
          <w:i/>
          <w:iCs/>
        </w:rPr>
      </w:pPr>
      <w:r>
        <w:rPr>
          <w:i/>
          <w:iCs/>
        </w:rPr>
        <w:t>Answer all questions in this section</w:t>
      </w:r>
    </w:p>
    <w:p>
      <w:pPr>
        <w:pStyle w:val="style179"/>
        <w:numPr>
          <w:ilvl w:val="0"/>
          <w:numId w:val="2"/>
        </w:numPr>
        <w:rPr/>
      </w:pPr>
      <w:r>
        <w:t>State four ways of controlling stress in poultry. (2mks)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Give four precautions taken when using workshop tools and equipment.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State four reasons for inbreeding in livestock.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/>
      </w:pPr>
      <w:r>
        <w:t>Differentiate between flock mating and hand/ pen mating. (</w:t>
      </w:r>
      <w:r>
        <w:t>2</w:t>
      </w:r>
      <w:r>
        <w:t>mk)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List four preventive measures for livestock diseases.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List four materials collected by bees.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/>
      </w:pPr>
      <w:r>
        <w:t>Stare four maintenance practices on a feed trough. (2mks)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Give four reasons why tilapia fish is common in Kenyan lakes and rivers.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List four components of high-quality milk.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State four advantages of using metal/ steel as construction material.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Give two reasons for using litter in a poultry house.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Give four desirable qualities of a livestock ration.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Outline four harmful effects of internal parasites in livestock. (2mks)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t>State four disadvantages of fold system in poultry rearing. (2mks)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/>
      </w:pPr>
      <w:r>
        <w:t xml:space="preserve">Name the </w:t>
      </w:r>
      <w:r>
        <w:t>diary</w:t>
      </w:r>
      <w:r>
        <w:t xml:space="preserve"> cattle breed with the following characteristics:</w:t>
      </w:r>
    </w:p>
    <w:p>
      <w:pPr>
        <w:pStyle w:val="style179"/>
        <w:numPr>
          <w:ilvl w:val="0"/>
          <w:numId w:val="12"/>
        </w:numPr>
        <w:rPr/>
      </w:pPr>
      <w:r>
        <w:t>White with few black marks or black with few white marks but the tail switch and the leg parts below the knees are white.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rPr/>
      </w:pPr>
      <w:r>
        <w:t xml:space="preserve">Dark brown in </w:t>
      </w:r>
      <w:r>
        <w:t>colour</w:t>
      </w:r>
      <w:r>
        <w:t xml:space="preserve"> with white marks.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rPr/>
      </w:pPr>
      <w:r>
        <w:t xml:space="preserve">Brown in </w:t>
      </w:r>
      <w:r>
        <w:t>colour</w:t>
      </w:r>
      <w:r>
        <w:t xml:space="preserve"> with white marks on the face, parts of the legs below the knees, tail switch and flanks.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12"/>
        </w:numPr>
        <w:rPr/>
      </w:pPr>
      <w:r>
        <w:t xml:space="preserve">Brown in </w:t>
      </w:r>
      <w:r>
        <w:t>colour</w:t>
      </w:r>
      <w:r>
        <w:t xml:space="preserve"> with black protruding eyes and black tail switch and muzzle. 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mk)</w:t>
      </w:r>
    </w:p>
    <w:p>
      <w:pPr>
        <w:pStyle w:val="style179"/>
        <w:rPr>
          <w:b/>
          <w:bCs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SECTION B</w:t>
      </w:r>
      <w:r>
        <w:rPr>
          <w:b/>
          <w:bCs/>
          <w:u w:val="single"/>
        </w:rPr>
        <w:t xml:space="preserve"> (20 MKS)</w:t>
      </w:r>
    </w:p>
    <w:p>
      <w:pPr>
        <w:pStyle w:val="style0"/>
        <w:rPr>
          <w:i/>
          <w:iCs/>
        </w:rPr>
      </w:pPr>
      <w:r>
        <w:rPr>
          <w:i/>
          <w:iCs/>
        </w:rPr>
        <w:t>Answer all questions in this section</w:t>
      </w:r>
    </w:p>
    <w:p>
      <w:pPr>
        <w:pStyle w:val="style179"/>
        <w:numPr>
          <w:ilvl w:val="0"/>
          <w:numId w:val="2"/>
        </w:numPr>
        <w:rPr/>
      </w:pPr>
      <w:r>
        <w:t>The diagram below is an illustration of an egg. Study it carefully and answer the questions that follow.</w:t>
      </w:r>
    </w:p>
    <w:p>
      <w:pPr>
        <w:pStyle w:val="style179"/>
        <w:ind w:left="1080"/>
        <w:rPr>
          <w:noProof/>
        </w:rPr>
      </w:pPr>
    </w:p>
    <w:p>
      <w:pPr>
        <w:pStyle w:val="style179"/>
        <w:ind w:left="1080"/>
        <w:rPr/>
      </w:pP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635000" cy="276225"/>
                <wp:effectExtent l="0" t="0" r="0" b="9525"/>
                <wp:wrapNone/>
                <wp:docPr id="1026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276225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d9f2d0" stroked="f" style="position:absolute;margin-left:135.0pt;margin-top:0.0pt;width:50.0pt;height:21.75pt;z-index:7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1987550</wp:posOffset>
                </wp:positionH>
                <wp:positionV relativeFrom="paragraph">
                  <wp:posOffset>108585</wp:posOffset>
                </wp:positionV>
                <wp:extent cx="996950" cy="241300"/>
                <wp:effectExtent l="0" t="0" r="0" b="6350"/>
                <wp:wrapNone/>
                <wp:docPr id="1027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6950" cy="241300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d9f2d0" stroked="f" style="position:absolute;margin-left:156.5pt;margin-top:8.55pt;width:78.5pt;height:19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1835150</wp:posOffset>
                </wp:positionH>
                <wp:positionV relativeFrom="paragraph">
                  <wp:posOffset>1911985</wp:posOffset>
                </wp:positionV>
                <wp:extent cx="596900" cy="241300"/>
                <wp:effectExtent l="0" t="0" r="0" b="6350"/>
                <wp:wrapNone/>
                <wp:docPr id="1028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900" cy="241300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  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d9f2d0" stroked="f" style="position:absolute;margin-left:144.5pt;margin-top:150.55pt;width:47.0pt;height:19.0pt;z-index:10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 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831850</wp:posOffset>
                </wp:positionH>
                <wp:positionV relativeFrom="paragraph">
                  <wp:posOffset>83185</wp:posOffset>
                </wp:positionV>
                <wp:extent cx="723900" cy="279400"/>
                <wp:effectExtent l="0" t="0" r="0" b="6350"/>
                <wp:wrapNone/>
                <wp:docPr id="1029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3900" cy="279400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d9f2d0" stroked="f" style="position:absolute;margin-left:65.5pt;margin-top:6.55pt;width:57.0pt;height:22.0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1212850</wp:posOffset>
                </wp:positionH>
                <wp:positionV relativeFrom="paragraph">
                  <wp:posOffset>1962785</wp:posOffset>
                </wp:positionV>
                <wp:extent cx="304800" cy="260349"/>
                <wp:effectExtent l="0" t="0" r="0" b="6350"/>
                <wp:wrapNone/>
                <wp:docPr id="1030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260349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#d9f2d0" stroked="f" style="position:absolute;margin-left:95.5pt;margin-top:154.55pt;width:24.0pt;height:20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2406650</wp:posOffset>
                </wp:positionH>
                <wp:positionV relativeFrom="paragraph">
                  <wp:posOffset>349885</wp:posOffset>
                </wp:positionV>
                <wp:extent cx="622300" cy="254000"/>
                <wp:effectExtent l="0" t="0" r="6350" b="0"/>
                <wp:wrapNone/>
                <wp:docPr id="1031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254000"/>
                        </a:xfrm>
                        <a:prstGeom prst="rect"/>
                        <a:solidFill>
                          <a:srgbClr val="d9f2d0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d9f2d0" stroked="f" style="position:absolute;margin-left:189.5pt;margin-top:27.55pt;width:49.0pt;height:20.0pt;z-index:6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2514600" cy="2273300"/>
            <wp:effectExtent l="0" t="0" r="0" b="0"/>
            <wp:docPr id="1032" name="Picture 7" descr="C:\Users\pc\AppData\Local\Microsoft\Windows\INetCache\Content.Word\IMG-20250307-WA002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4514" t="50990" r="49653" b="30364"/>
                    <a:stretch/>
                  </pic:blipFill>
                  <pic:spPr>
                    <a:xfrm rot="0">
                      <a:off x="0" y="0"/>
                      <a:ext cx="2514600" cy="2273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3"/>
        </w:numPr>
        <w:rPr/>
      </w:pPr>
      <w:r>
        <w:t xml:space="preserve">Name the parts </w:t>
      </w:r>
      <w:r>
        <w:t>labelled</w:t>
      </w:r>
      <w:r>
        <w:t xml:space="preserve"> B and F. (2</w:t>
      </w:r>
      <w:r>
        <w:t>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rPr/>
      </w:pPr>
      <w:r>
        <w:t xml:space="preserve">State two qualities of the part labelled </w:t>
      </w:r>
      <w:r>
        <w:rPr>
          <w:b/>
          <w:bCs/>
        </w:rPr>
        <w:t>A</w:t>
      </w:r>
      <w:r>
        <w:t xml:space="preserve"> that should be considered when selecting eggs for incubation. (2mks)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rPr/>
      </w:pPr>
      <w:r>
        <w:t xml:space="preserve">What is the function of the part labelled </w:t>
      </w:r>
      <w:r>
        <w:rPr>
          <w:b/>
          <w:bCs/>
        </w:rPr>
        <w:t>E</w:t>
      </w:r>
      <w:r>
        <w:t xml:space="preserve"> in a fertilized egg?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rPr>
          <w:b/>
          <w:bCs/>
        </w:rPr>
      </w:pPr>
      <w:r>
        <w:t>The illustration below represents the digestive system of poultry. Study it and answer the questions that follow.</w:t>
      </w:r>
    </w:p>
    <w:p>
      <w:pPr>
        <w:pStyle w:val="style179"/>
        <w:ind w:left="1080"/>
        <w:rPr/>
      </w:pP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685800</wp:posOffset>
                </wp:positionH>
                <wp:positionV relativeFrom="paragraph">
                  <wp:posOffset>944880</wp:posOffset>
                </wp:positionV>
                <wp:extent cx="857250" cy="393700"/>
                <wp:effectExtent l="0" t="0" r="0" b="6350"/>
                <wp:wrapNone/>
                <wp:docPr id="1033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393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f" style="position:absolute;margin-left:54.0pt;margin-top:74.4pt;width:67.5pt;height:31.0pt;z-index:5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  <w: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679450</wp:posOffset>
                </wp:positionH>
                <wp:positionV relativeFrom="paragraph">
                  <wp:posOffset>671830</wp:posOffset>
                </wp:positionV>
                <wp:extent cx="876300" cy="266699"/>
                <wp:effectExtent l="0" t="0" r="0" b="0"/>
                <wp:wrapNone/>
                <wp:docPr id="1034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76300" cy="26669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53.5pt;margin-top:52.9pt;width:69.0pt;height:21.0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1073150</wp:posOffset>
                </wp:positionH>
                <wp:positionV relativeFrom="paragraph">
                  <wp:posOffset>379730</wp:posOffset>
                </wp:positionV>
                <wp:extent cx="463549" cy="304800"/>
                <wp:effectExtent l="0" t="0" r="0" b="0"/>
                <wp:wrapNone/>
                <wp:docPr id="1035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549" cy="3048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right"/>
                              <w:rPr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84.5pt;margin-top:29.9pt;width:36.5pt;height:24.0pt;z-index:3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L="0" distT="0" distB="0" distR="0">
            <wp:extent cx="3314700" cy="1714500"/>
            <wp:effectExtent l="0" t="0" r="0" b="0"/>
            <wp:docPr id="1036" name="Picture 3" descr="C:\Users\pc\AppData\Local\Microsoft\Windows\INetCache\Content.Word\IMG-20250307-WA002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26993" t="20130" r="0" b="21428"/>
                    <a:stretch/>
                  </pic:blipFill>
                  <pic:spPr>
                    <a:xfrm rot="0">
                      <a:off x="0" y="0"/>
                      <a:ext cx="3314700" cy="1714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rPr>
          <w:b/>
          <w:bCs/>
        </w:rPr>
      </w:pPr>
      <w:r>
        <w:t xml:space="preserve">Name the parts labeled </w:t>
      </w:r>
      <w:r>
        <w:rPr>
          <w:b/>
          <w:bCs/>
        </w:rPr>
        <w:t>E</w:t>
      </w:r>
      <w:r>
        <w:rPr>
          <w:b/>
          <w:bCs/>
        </w:rPr>
        <w:t xml:space="preserve"> </w:t>
      </w:r>
      <w:r>
        <w:t xml:space="preserve">and </w:t>
      </w:r>
      <w:r>
        <w:rPr>
          <w:b/>
          <w:bCs/>
        </w:rPr>
        <w:t>F</w:t>
      </w:r>
      <w:r>
        <w:rPr>
          <w:b/>
          <w:bCs/>
        </w:rPr>
        <w:t>.</w:t>
      </w:r>
      <w:r>
        <w:t xml:space="preserve"> (2</w:t>
      </w:r>
      <w:r>
        <w:t>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/>
      </w:pPr>
      <w:r>
        <w:t xml:space="preserve">State two ways in which part labeled </w:t>
      </w:r>
      <w:r>
        <w:rPr>
          <w:b/>
          <w:bCs/>
        </w:rPr>
        <w:t>G</w:t>
      </w:r>
      <w:r>
        <w:t xml:space="preserve"> is adapted to its functions. (2mks)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rPr/>
      </w:pPr>
      <w:r>
        <w:t>Give the function of the caecum in digestion in poultry.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7"/>
        </w:numPr>
        <w:rPr>
          <w:b/>
          <w:bCs/>
        </w:rPr>
      </w:pPr>
      <w:r>
        <w:t>The diagram below represents a calf pen. Study the diagram below and answer the questions that follow.</w:t>
      </w:r>
    </w:p>
    <w:p>
      <w:pPr>
        <w:pStyle w:val="style179"/>
        <w:ind w:left="1080"/>
        <w:rPr/>
      </w:pPr>
      <w:r>
        <w:rPr>
          <w:noProof/>
        </w:rPr>
        <w:drawing>
          <wp:inline distL="0" distT="0" distB="0" distR="0">
            <wp:extent cx="3143250" cy="1890187"/>
            <wp:effectExtent l="0" t="0" r="0" b="0"/>
            <wp:docPr id="1037" name="Picture 2" descr="C:\Users\pc\AppData\Local\Microsoft\Windows\INetCache\Content.Word\IMG-20250307-WA002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17910" b="0"/>
                    <a:stretch/>
                  </pic:blipFill>
                  <pic:spPr>
                    <a:xfrm rot="0">
                      <a:off x="0" y="0"/>
                      <a:ext cx="3143250" cy="189018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6"/>
        </w:numPr>
        <w:rPr>
          <w:b/>
          <w:bCs/>
        </w:rPr>
      </w:pPr>
      <w:r>
        <w:t>Identify the type of floor.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rPr/>
      </w:pPr>
      <w:r>
        <w:t>How high should the floor be raised above the ground level?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rPr/>
      </w:pPr>
      <w:r>
        <w:t>Give one reason for having the floor of the calf pen raised.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rPr/>
      </w:pPr>
      <w:r>
        <w:t>State four factors that should be considered in siting the calf pen. (2mks)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0"/>
        </w:numPr>
        <w:rPr>
          <w:b/>
          <w:bCs/>
        </w:rPr>
      </w:pPr>
      <w:r>
        <w:t>The diagram below illustrates a method of processing honey. Study it and answer the questions that follow.</w:t>
      </w:r>
    </w:p>
    <w:p>
      <w:pPr>
        <w:pStyle w:val="style179"/>
        <w:ind w:left="1440"/>
        <w:rPr>
          <w:noProof/>
        </w:rPr>
      </w:pPr>
    </w:p>
    <w:p>
      <w:pPr>
        <w:pStyle w:val="style179"/>
        <w:ind w:left="1440"/>
        <w:rPr/>
      </w:pPr>
      <w:r>
        <w:rPr>
          <w:noProof/>
        </w:rPr>
        <w:drawing>
          <wp:inline distL="0" distT="0" distB="0" distR="0">
            <wp:extent cx="3517441" cy="1993900"/>
            <wp:effectExtent l="0" t="0" r="6985" b="6350"/>
            <wp:docPr id="1038" name="Picture 1" descr="C:\Users\pc\AppData\Local\Microsoft\Windows\INetCache\Content.Word\IMG-20250307-WA003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3762" t="3560" r="1505" b="3236"/>
                    <a:stretch/>
                  </pic:blipFill>
                  <pic:spPr>
                    <a:xfrm rot="0">
                      <a:off x="0" y="0"/>
                      <a:ext cx="3517441" cy="1993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Identify the method illustrated above. (1mk)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</w:t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Apart from the method identified above, give two other methods of processing honey. (2mks)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State two uses of processed wax. (2mks)</w:t>
      </w:r>
    </w:p>
    <w:p>
      <w:pPr>
        <w:pStyle w:val="style179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ind w:left="1440"/>
        <w:rPr/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SECTION C (40 MKS)</w:t>
      </w:r>
    </w:p>
    <w:p>
      <w:pPr>
        <w:pStyle w:val="style0"/>
        <w:rPr>
          <w:i/>
          <w:iCs/>
        </w:rPr>
      </w:pPr>
      <w:r>
        <w:rPr>
          <w:i/>
          <w:iCs/>
        </w:rPr>
        <w:t>Answer only two questions from this question</w:t>
      </w:r>
    </w:p>
    <w:p>
      <w:pPr>
        <w:pStyle w:val="style179"/>
        <w:numPr>
          <w:ilvl w:val="0"/>
          <w:numId w:val="11"/>
        </w:numPr>
        <w:rPr>
          <w:b/>
          <w:bCs/>
        </w:rPr>
      </w:pPr>
      <w:r>
        <w:t xml:space="preserve">Discuss </w:t>
      </w:r>
      <w:r>
        <w:t>coccidiosis</w:t>
      </w:r>
      <w:r>
        <w:t xml:space="preserve"> under the following subheadings:</w:t>
      </w:r>
    </w:p>
    <w:p>
      <w:pPr>
        <w:pStyle w:val="style179"/>
        <w:numPr>
          <w:ilvl w:val="0"/>
          <w:numId w:val="13"/>
        </w:numPr>
        <w:rPr/>
      </w:pPr>
      <w:r>
        <w:t>Animal attacked. (3</w:t>
      </w:r>
      <w:r>
        <w:t>mk</w:t>
      </w:r>
      <w:r>
        <w:t>s</w:t>
      </w:r>
      <w:r>
        <w:t>)</w:t>
      </w:r>
    </w:p>
    <w:p>
      <w:pPr>
        <w:pStyle w:val="style179"/>
        <w:rPr/>
      </w:pPr>
      <w:r>
        <w:t>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3"/>
        </w:numPr>
        <w:rPr/>
      </w:pPr>
      <w:r>
        <w:t>Symptoms. (4mks)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13"/>
        </w:numPr>
        <w:rPr/>
      </w:pPr>
      <w:r>
        <w:t>Control measures. (3mks)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3"/>
        </w:numPr>
        <w:rPr>
          <w:b/>
          <w:bCs/>
        </w:rPr>
      </w:pPr>
      <w:r>
        <w:t>Describe the uses of various parts of a plunge dip. (10mks)</w:t>
      </w:r>
    </w:p>
    <w:p>
      <w:pPr>
        <w:pStyle w:val="style179"/>
        <w:ind w:left="1440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1080"/>
        <w:rPr/>
      </w:pPr>
    </w:p>
    <w:p>
      <w:pPr>
        <w:pStyle w:val="style179"/>
        <w:numPr>
          <w:ilvl w:val="0"/>
          <w:numId w:val="11"/>
        </w:numPr>
        <w:rPr>
          <w:b/>
          <w:bCs/>
        </w:rPr>
      </w:pPr>
      <w:r>
        <w:t>Describe ten signs of good health in livestock. (10mks)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5"/>
        </w:numPr>
        <w:rPr/>
      </w:pPr>
      <w:r>
        <w:t xml:space="preserve">Describe </w:t>
      </w:r>
      <w:r>
        <w:rPr>
          <w:b/>
          <w:bCs/>
        </w:rPr>
        <w:t>ten</w:t>
      </w:r>
      <w:r>
        <w:t xml:space="preserve"> deficiency symptoms of minerals in livestock. (10mks)</w:t>
      </w:r>
    </w:p>
    <w:p>
      <w:pPr>
        <w:pStyle w:val="style179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rPr>
          <w:b/>
          <w:bCs/>
        </w:rPr>
      </w:pPr>
    </w:p>
    <w:p>
      <w:pPr>
        <w:pStyle w:val="style179"/>
        <w:numPr>
          <w:ilvl w:val="0"/>
          <w:numId w:val="56"/>
        </w:numPr>
        <w:rPr>
          <w:b/>
          <w:bCs/>
        </w:rPr>
      </w:pPr>
      <w:r>
        <w:t>Describe management of layers in a poultry house. (20mks)</w:t>
      </w:r>
    </w:p>
    <w:p>
      <w:pPr>
        <w:pStyle w:val="style179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 OF PAPER</w:t>
      </w:r>
    </w:p>
    <w:p>
      <w:pPr>
        <w:pStyle w:val="style179"/>
        <w:rPr>
          <w:b/>
          <w:bCs/>
          <w:i/>
          <w:iCs/>
        </w:rPr>
      </w:pPr>
    </w:p>
    <w:p>
      <w:pPr>
        <w:pStyle w:val="style179"/>
        <w:rPr>
          <w:b/>
          <w:bCs/>
          <w:i/>
          <w:iCs/>
        </w:rPr>
      </w:pPr>
    </w:p>
    <w:p>
      <w:pPr>
        <w:pStyle w:val="style179"/>
        <w:rPr>
          <w:b/>
          <w:bCs/>
          <w:i/>
          <w:iCs/>
        </w:rPr>
      </w:pPr>
    </w:p>
    <w:p>
      <w:pPr>
        <w:pStyle w:val="style179"/>
        <w:rPr>
          <w:b/>
          <w:bCs/>
          <w:i/>
          <w:iCs/>
        </w:rPr>
      </w:pPr>
    </w:p>
    <w:p>
      <w:pPr>
        <w:pStyle w:val="style179"/>
        <w:rPr>
          <w:b/>
          <w:bCs/>
          <w:u w:val="single"/>
        </w:rPr>
      </w:pPr>
      <w:r>
        <w:rPr>
          <w:b/>
          <w:bCs/>
          <w:u w:val="single"/>
        </w:rPr>
        <w:t>ANSWERS</w:t>
      </w:r>
    </w:p>
    <w:p>
      <w:pPr>
        <w:pStyle w:val="style179"/>
        <w:rPr>
          <w:b/>
          <w:bCs/>
          <w:u w:val="single"/>
        </w:rPr>
      </w:pPr>
      <w:r>
        <w:rPr>
          <w:b/>
          <w:bCs/>
          <w:u w:val="single"/>
        </w:rPr>
        <w:t>SECTION A (30 MKS)</w:t>
      </w:r>
    </w:p>
    <w:p>
      <w:pPr>
        <w:pStyle w:val="style179"/>
        <w:numPr>
          <w:ilvl w:val="0"/>
          <w:numId w:val="8"/>
        </w:numPr>
        <w:rPr/>
      </w:pPr>
      <w:r>
        <w:t>State four ways of controlling stress in poultry. (2mks)</w:t>
      </w:r>
    </w:p>
    <w:p>
      <w:pPr>
        <w:pStyle w:val="style179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Keep the poultry house quiet by building it away from road where people and vehicles pass.</w:t>
      </w:r>
    </w:p>
    <w:p>
      <w:pPr>
        <w:pStyle w:val="style179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Insulate the poultry house to maintain uniform temperature.</w:t>
      </w:r>
    </w:p>
    <w:p>
      <w:pPr>
        <w:pStyle w:val="style179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Control diseases and parasites.</w:t>
      </w:r>
    </w:p>
    <w:p>
      <w:pPr>
        <w:pStyle w:val="style179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Change of routine program should be gradual.</w:t>
      </w:r>
    </w:p>
    <w:p>
      <w:pPr>
        <w:pStyle w:val="style179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Provide enough feed and water.</w:t>
      </w:r>
    </w:p>
    <w:bookmarkStart w:id="1" w:name="_Hlk191449183"/>
    <w:p>
      <w:pPr>
        <w:pStyle w:val="style179"/>
        <w:numPr>
          <w:ilvl w:val="0"/>
          <w:numId w:val="8"/>
        </w:numPr>
        <w:rPr>
          <w:b/>
          <w:bCs/>
        </w:rPr>
      </w:pPr>
      <w:r>
        <w:t>Give four precautions taken when using workshop tools and equipment. (2mks)</w:t>
      </w:r>
    </w:p>
    <w:bookmarkEnd w:id="1"/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Tools should be left in a safe place after use.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Use the correct tool for the correct job.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Tools should be maintained and serviced to remain in good working condition and last longer.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Tools should be handled correctly when in use to avoid damage to the tool and injury to the user.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Use of safety devices e.g. fire extinguishers, first aid kits, goggles to reduce accidents.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Maintain a safe working environment e.g. dry and clean floor and proper ventilation.</w:t>
      </w:r>
    </w:p>
    <w:p>
      <w:pPr>
        <w:pStyle w:val="style179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All tools should be stored properly in tool cabinet or in tool racks.</w:t>
      </w:r>
    </w:p>
    <w:bookmarkStart w:id="2" w:name="_Hlk191449197"/>
    <w:p>
      <w:pPr>
        <w:pStyle w:val="style179"/>
        <w:numPr>
          <w:ilvl w:val="0"/>
          <w:numId w:val="8"/>
        </w:numPr>
        <w:rPr>
          <w:b/>
          <w:bCs/>
        </w:rPr>
      </w:pPr>
      <w:r>
        <w:t>State four reasons for inbreeding in livestock. (2mks)</w:t>
      </w:r>
    </w:p>
    <w:bookmarkEnd w:id="2"/>
    <w:p>
      <w:pPr>
        <w:pStyle w:val="style179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To increase genetic uniformity by increasing </w:t>
      </w:r>
      <w:r>
        <w:rPr>
          <w:b/>
          <w:bCs/>
        </w:rPr>
        <w:t>homozygosity</w:t>
      </w:r>
      <w:r>
        <w:rPr>
          <w:b/>
          <w:bCs/>
        </w:rPr>
        <w:t>.</w:t>
      </w:r>
    </w:p>
    <w:p>
      <w:pPr>
        <w:pStyle w:val="style179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Used to fix required characteristics in a new breed or develop new breeds with permanent characteristics.</w:t>
      </w:r>
    </w:p>
    <w:p>
      <w:pPr>
        <w:pStyle w:val="style179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To increase phenotypic uniformity e.g. black and white </w:t>
      </w:r>
      <w:r>
        <w:rPr>
          <w:b/>
          <w:bCs/>
        </w:rPr>
        <w:t>colour</w:t>
      </w:r>
      <w:r>
        <w:rPr>
          <w:b/>
          <w:bCs/>
        </w:rPr>
        <w:t xml:space="preserve"> for Friesian. </w:t>
      </w:r>
    </w:p>
    <w:p>
      <w:pPr>
        <w:pStyle w:val="style179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Used to get proven sires i.e. sires that have been confirmed and proven to have very high qualities through back crossing.</w:t>
      </w:r>
    </w:p>
    <w:p>
      <w:pPr>
        <w:pStyle w:val="style179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Used in animals of high prepotency i.e. helps to test whether the animal has high ability of passing its desirable characteristics to the offspring.</w:t>
      </w:r>
    </w:p>
    <w:bookmarkStart w:id="3" w:name="_Hlk191449211"/>
    <w:p>
      <w:pPr>
        <w:pStyle w:val="style179"/>
        <w:numPr>
          <w:ilvl w:val="0"/>
          <w:numId w:val="8"/>
        </w:numPr>
        <w:rPr/>
      </w:pPr>
      <w:r>
        <w:t>Differentiate between flock mating and hand/ pen mating. (2mk)</w:t>
      </w:r>
    </w:p>
    <w:bookmarkEnd w:id="3"/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Flock mating involves allowing the male animal in the flock to of females to detect the females on heat and serve them while hand/ pen mating involves bringing the female on heat into the male pen for the male to serve the female (within the pen).</w:t>
      </w:r>
    </w:p>
    <w:bookmarkStart w:id="4" w:name="_Hlk191449226"/>
    <w:p>
      <w:pPr>
        <w:pStyle w:val="style179"/>
        <w:numPr>
          <w:ilvl w:val="0"/>
          <w:numId w:val="8"/>
        </w:numPr>
        <w:rPr>
          <w:b/>
          <w:bCs/>
        </w:rPr>
      </w:pPr>
      <w:r>
        <w:t>List four preventive measures for livestock diseases. (2mks)</w:t>
      </w:r>
      <w:bookmarkEnd w:id="4"/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Proper feeding and nutrition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Proper selection and breeding.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Proper housing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Proper hygiene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Prophylactic measures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Regular vaccination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Isolation/ separation of sick animals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Quarantine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Control of vectors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Treatment of sick animals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Hoof trimming</w:t>
      </w:r>
    </w:p>
    <w:p>
      <w:pPr>
        <w:pStyle w:val="style179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Slaughtering the affected animals.</w:t>
      </w:r>
    </w:p>
    <w:p>
      <w:pPr>
        <w:pStyle w:val="style179"/>
        <w:numPr>
          <w:ilvl w:val="0"/>
          <w:numId w:val="8"/>
        </w:numPr>
        <w:rPr>
          <w:b/>
          <w:bCs/>
        </w:rPr>
      </w:pPr>
      <w:r>
        <w:t>List four materials collected by bees. (2mks)</w:t>
      </w:r>
    </w:p>
    <w:p>
      <w:pPr>
        <w:pStyle w:val="style179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Nectar</w:t>
      </w:r>
    </w:p>
    <w:p>
      <w:pPr>
        <w:pStyle w:val="style179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Pollen</w:t>
      </w:r>
    </w:p>
    <w:p>
      <w:pPr>
        <w:pStyle w:val="style179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Propolis</w:t>
      </w:r>
    </w:p>
    <w:p>
      <w:pPr>
        <w:pStyle w:val="style179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Water</w:t>
      </w:r>
    </w:p>
    <w:p>
      <w:pPr>
        <w:pStyle w:val="style179"/>
        <w:numPr>
          <w:ilvl w:val="0"/>
          <w:numId w:val="8"/>
        </w:numPr>
        <w:rPr/>
      </w:pPr>
      <w:r>
        <w:t>Stare four maintenance practices on a feed trough. (2mks)</w:t>
      </w:r>
    </w:p>
    <w:p>
      <w:pPr>
        <w:pStyle w:val="style179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Painting metallic parts</w:t>
      </w:r>
    </w:p>
    <w:p>
      <w:pPr>
        <w:pStyle w:val="style179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Regular washing/ cleaning</w:t>
      </w:r>
    </w:p>
    <w:p>
      <w:pPr>
        <w:pStyle w:val="style179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Repair of broken parts/ sealing of cracks.</w:t>
      </w:r>
    </w:p>
    <w:p>
      <w:pPr>
        <w:pStyle w:val="style179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Replacement of lost parts</w:t>
      </w:r>
    </w:p>
    <w:p>
      <w:pPr>
        <w:pStyle w:val="style179"/>
        <w:numPr>
          <w:ilvl w:val="0"/>
          <w:numId w:val="8"/>
        </w:numPr>
        <w:rPr>
          <w:b/>
          <w:bCs/>
        </w:rPr>
      </w:pPr>
      <w:r>
        <w:t>Give four reasons why tilapia fish is common in Kenyan lakes and rivers. (2mks)</w:t>
      </w:r>
    </w:p>
    <w:p>
      <w:pPr>
        <w:pStyle w:val="style179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feed on kitchen wastes and crop residues</w:t>
      </w:r>
    </w:p>
    <w:p>
      <w:pPr>
        <w:pStyle w:val="style179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grow and breed very fast</w:t>
      </w:r>
    </w:p>
    <w:p>
      <w:pPr>
        <w:pStyle w:val="style179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are readily adaptable to artificial conditions of the farm ponds</w:t>
      </w:r>
    </w:p>
    <w:p>
      <w:pPr>
        <w:pStyle w:val="style179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do not contain many parasites.</w:t>
      </w:r>
    </w:p>
    <w:p>
      <w:pPr>
        <w:pStyle w:val="style179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They are able to feed on algae and mosquito larvae, hence act as cleaning agents.</w:t>
      </w:r>
    </w:p>
    <w:p>
      <w:pPr>
        <w:pStyle w:val="style179"/>
        <w:numPr>
          <w:ilvl w:val="0"/>
          <w:numId w:val="8"/>
        </w:numPr>
        <w:rPr>
          <w:b/>
          <w:bCs/>
        </w:rPr>
      </w:pPr>
      <w:r>
        <w:t>List four components of high-quality milk. (2mks)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Milk sugar/lactose/milk carbohydrate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Milk protein/casein.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Water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Milk fat/butter fat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Minerals e.g. calcium and phosphorous.</w:t>
      </w:r>
    </w:p>
    <w:p>
      <w:pPr>
        <w:pStyle w:val="style179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Vitamins.</w:t>
      </w:r>
    </w:p>
    <w:p>
      <w:pPr>
        <w:pStyle w:val="style179"/>
        <w:numPr>
          <w:ilvl w:val="0"/>
          <w:numId w:val="8"/>
        </w:numPr>
        <w:rPr>
          <w:b/>
          <w:bCs/>
        </w:rPr>
      </w:pPr>
      <w:r>
        <w:t>State four advantages of using metal/ steel as construction material. (2mks)</w:t>
      </w:r>
    </w:p>
    <w:p>
      <w:pPr>
        <w:pStyle w:val="style179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They are durable and strong.</w:t>
      </w:r>
    </w:p>
    <w:p>
      <w:pPr>
        <w:pStyle w:val="style179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They are resistant to fire and weather conditions.</w:t>
      </w:r>
    </w:p>
    <w:p>
      <w:pPr>
        <w:pStyle w:val="style179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They are resistant to insect/pest attacks and rotting/fungal attacks.</w:t>
      </w:r>
    </w:p>
    <w:p>
      <w:pPr>
        <w:pStyle w:val="style179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They are leak-proof.</w:t>
      </w:r>
    </w:p>
    <w:bookmarkStart w:id="5" w:name="_Hlk191451959"/>
    <w:p>
      <w:pPr>
        <w:pStyle w:val="style179"/>
        <w:numPr>
          <w:ilvl w:val="0"/>
          <w:numId w:val="8"/>
        </w:numPr>
        <w:rPr>
          <w:b/>
          <w:bCs/>
        </w:rPr>
      </w:pPr>
      <w:r>
        <w:t>Give two reasons for using litter in a poultry house. (2mks)</w:t>
      </w:r>
    </w:p>
    <w:bookmarkEnd w:id="5"/>
    <w:p>
      <w:pPr>
        <w:pStyle w:val="style179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 keep the house warm</w:t>
      </w:r>
    </w:p>
    <w:p>
      <w:pPr>
        <w:pStyle w:val="style179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 absorb moisture from poultry droppings.</w:t>
      </w:r>
    </w:p>
    <w:p>
      <w:pPr>
        <w:pStyle w:val="style179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 keep the birds busy by scratching.</w:t>
      </w:r>
    </w:p>
    <w:bookmarkStart w:id="6" w:name="_Hlk191451972"/>
    <w:p>
      <w:pPr>
        <w:pStyle w:val="style179"/>
        <w:numPr>
          <w:ilvl w:val="0"/>
          <w:numId w:val="8"/>
        </w:numPr>
        <w:rPr>
          <w:b/>
          <w:bCs/>
        </w:rPr>
      </w:pPr>
      <w:r>
        <w:t>Give four desirable qualities of a livestock ration. (2mks)</w:t>
      </w:r>
    </w:p>
    <w:bookmarkEnd w:id="6"/>
    <w:p>
      <w:pPr>
        <w:pStyle w:val="style179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Balanced in terms of nutrients</w:t>
      </w:r>
    </w:p>
    <w:p>
      <w:pPr>
        <w:pStyle w:val="style179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Highly digestible</w:t>
      </w:r>
    </w:p>
    <w:p>
      <w:pPr>
        <w:pStyle w:val="style179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Highly palatable</w:t>
      </w:r>
    </w:p>
    <w:p>
      <w:pPr>
        <w:pStyle w:val="style179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Free from contaminations such as molds and poisons</w:t>
      </w:r>
    </w:p>
    <w:bookmarkStart w:id="7" w:name="_Hlk191451991"/>
    <w:p>
      <w:pPr>
        <w:pStyle w:val="style179"/>
        <w:numPr>
          <w:ilvl w:val="0"/>
          <w:numId w:val="8"/>
        </w:numPr>
        <w:rPr>
          <w:b/>
          <w:bCs/>
        </w:rPr>
      </w:pPr>
      <w:r>
        <w:t>Outline four harmful effects of internal parasites in livestock. (2mks)</w:t>
      </w:r>
    </w:p>
    <w:bookmarkEnd w:id="7"/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Retarded growth, emaciation or loss of weight.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Reduced production.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Damage to internal organs such as liver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Blockage of internal organs such as the intestines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Anaemia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Loss of appetite</w:t>
      </w:r>
    </w:p>
    <w:p>
      <w:pPr>
        <w:pStyle w:val="style179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Death, in severe conditions</w:t>
      </w:r>
    </w:p>
    <w:bookmarkStart w:id="8" w:name="_Hlk191453906"/>
    <w:p>
      <w:pPr>
        <w:pStyle w:val="style179"/>
        <w:numPr>
          <w:ilvl w:val="0"/>
          <w:numId w:val="8"/>
        </w:numPr>
        <w:rPr>
          <w:b/>
          <w:bCs/>
        </w:rPr>
      </w:pPr>
      <w:r>
        <w:t>State four disadvantages of fold system in poultry rearing. (2mks)</w:t>
      </w:r>
    </w:p>
    <w:bookmarkEnd w:id="8"/>
    <w:p>
      <w:pPr>
        <w:pStyle w:val="style179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Few birds are kept per unit area</w:t>
      </w:r>
    </w:p>
    <w:p>
      <w:pPr>
        <w:pStyle w:val="style179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It is laborious in moving the folds</w:t>
      </w:r>
    </w:p>
    <w:p>
      <w:pPr>
        <w:pStyle w:val="style179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It is difficult to keep records for individual birds</w:t>
      </w:r>
    </w:p>
    <w:p>
      <w:pPr>
        <w:pStyle w:val="style179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It produces dirty eggs</w:t>
      </w:r>
    </w:p>
    <w:p>
      <w:pPr>
        <w:pStyle w:val="style179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Fold breaks easily due to constant movements.</w:t>
      </w:r>
    </w:p>
    <w:p>
      <w:pPr>
        <w:pStyle w:val="style179"/>
        <w:numPr>
          <w:ilvl w:val="0"/>
          <w:numId w:val="8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Name the diary cattle breed with the following characteristics:</w:t>
      </w:r>
    </w:p>
    <w:p>
      <w:pPr>
        <w:pStyle w:val="style179"/>
        <w:numPr>
          <w:ilvl w:val="0"/>
          <w:numId w:val="0"/>
        </w:numPr>
        <w:ind w:left="108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a) White with few black marks or black with few white marks but the tail switch and the leg parts below the knees are white. (1/2mk)</w:t>
      </w:r>
    </w:p>
    <w:p>
      <w:pPr>
        <w:pStyle w:val="style179"/>
        <w:numPr>
          <w:ilvl w:val="0"/>
          <w:numId w:val="0"/>
        </w:numPr>
        <w:ind w:left="1080" w:firstLine="0"/>
        <w:rPr>
          <w:b/>
          <w:bCs/>
        </w:rPr>
      </w:pPr>
      <w:r>
        <w:rPr>
          <w:b/>
          <w:bCs/>
          <w:sz w:val="72"/>
          <w:szCs w:val="72"/>
          <w:lang w:val="en-US"/>
        </w:rPr>
        <w:t>.</w:t>
      </w:r>
      <w:r>
        <w:rPr>
          <w:b/>
          <w:bCs/>
          <w:lang w:val="en-US"/>
        </w:rPr>
        <w:t>Friesian/ Holstein</w:t>
      </w:r>
    </w:p>
    <w:p>
      <w:pPr>
        <w:pStyle w:val="style179"/>
        <w:numPr>
          <w:ilvl w:val="0"/>
          <w:numId w:val="0"/>
        </w:numPr>
        <w:ind w:left="108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b) Dark brown in colour with white marks. (1/2mk)</w:t>
      </w:r>
    </w:p>
    <w:p>
      <w:pPr>
        <w:pStyle w:val="style179"/>
        <w:numPr>
          <w:ilvl w:val="0"/>
          <w:numId w:val="0"/>
        </w:numPr>
        <w:ind w:left="1080" w:firstLine="0"/>
        <w:rPr>
          <w:b/>
          <w:bCs/>
        </w:rPr>
      </w:pPr>
      <w:r>
        <w:rPr>
          <w:b/>
          <w:bCs/>
          <w:sz w:val="72"/>
          <w:szCs w:val="72"/>
          <w:lang w:val="en-US"/>
        </w:rPr>
        <w:t>.</w:t>
      </w:r>
      <w:r>
        <w:rPr>
          <w:b/>
          <w:bCs/>
          <w:lang w:val="en-US"/>
        </w:rPr>
        <w:t>Ayrshire</w:t>
      </w:r>
    </w:p>
    <w:p>
      <w:pPr>
        <w:pStyle w:val="style179"/>
        <w:numPr>
          <w:ilvl w:val="0"/>
          <w:numId w:val="0"/>
        </w:numPr>
        <w:ind w:left="108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c) Brown in colour with white marks on the face, parts of the legs below the knees, tail switch and flanks. (1/2mk)</w:t>
      </w:r>
    </w:p>
    <w:p>
      <w:pPr>
        <w:pStyle w:val="style179"/>
        <w:numPr>
          <w:ilvl w:val="0"/>
          <w:numId w:val="0"/>
        </w:numPr>
        <w:ind w:left="1080" w:firstLine="0"/>
        <w:rPr>
          <w:b/>
          <w:bCs/>
        </w:rPr>
      </w:pPr>
      <w:r>
        <w:rPr>
          <w:b/>
          <w:bCs/>
          <w:sz w:val="72"/>
          <w:szCs w:val="72"/>
          <w:lang w:val="en-US"/>
        </w:rPr>
        <w:t>.</w:t>
      </w:r>
      <w:r>
        <w:rPr>
          <w:b/>
          <w:bCs/>
          <w:lang w:val="en-US"/>
        </w:rPr>
        <w:t>Guernsey</w:t>
      </w:r>
    </w:p>
    <w:p>
      <w:pPr>
        <w:pStyle w:val="style179"/>
        <w:numPr>
          <w:ilvl w:val="0"/>
          <w:numId w:val="0"/>
        </w:numPr>
        <w:ind w:left="108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d) Brown in colour with black protruding eyes and black tail switch and muzzle. (1/2mk)</w:t>
      </w:r>
    </w:p>
    <w:p>
      <w:pPr>
        <w:pStyle w:val="style179"/>
        <w:numPr>
          <w:ilvl w:val="0"/>
          <w:numId w:val="0"/>
        </w:numPr>
        <w:ind w:left="1080" w:firstLine="0"/>
        <w:rPr>
          <w:b/>
          <w:bCs/>
        </w:rPr>
      </w:pPr>
      <w:r>
        <w:rPr>
          <w:b/>
          <w:bCs/>
          <w:sz w:val="72"/>
          <w:szCs w:val="72"/>
          <w:lang w:val="en-US"/>
        </w:rPr>
        <w:t>.</w:t>
      </w:r>
      <w:r>
        <w:rPr>
          <w:b/>
          <w:bCs/>
          <w:lang w:val="en-US"/>
        </w:rPr>
        <w:t>Jersey</w:t>
      </w:r>
    </w:p>
    <w:bookmarkStart w:id="9" w:name="_Hlk191454778"/>
    <w:p>
      <w:pPr>
        <w:pStyle w:val="style179"/>
        <w:rPr>
          <w:b/>
          <w:bCs/>
          <w:u w:val="single"/>
        </w:rPr>
      </w:pPr>
      <w:r>
        <w:rPr>
          <w:b/>
          <w:bCs/>
          <w:u w:val="single"/>
        </w:rPr>
        <w:t>SECTION B (20 MKS)</w:t>
      </w:r>
    </w:p>
    <w:bookmarkStart w:id="10" w:name="_Hlk191455434"/>
    <w:bookmarkEnd w:id="9"/>
    <w:p>
      <w:pPr>
        <w:pStyle w:val="style179"/>
        <w:numPr>
          <w:ilvl w:val="0"/>
          <w:numId w:val="8"/>
        </w:numPr>
        <w:rPr/>
      </w:pPr>
      <w:r>
        <w:t>The diagram below is an illustration of an egg. Study it carefully and answer the questions that follow.</w:t>
      </w:r>
    </w:p>
    <w:p>
      <w:pPr>
        <w:pStyle w:val="style179"/>
        <w:rPr/>
      </w:pPr>
    </w:p>
    <w:p>
      <w:pPr>
        <w:pStyle w:val="style179"/>
        <w:numPr>
          <w:ilvl w:val="0"/>
          <w:numId w:val="30"/>
        </w:numPr>
        <w:rPr/>
      </w:pPr>
      <w:r>
        <w:t>Name the parts labelled B and F. (</w:t>
      </w:r>
      <w:r>
        <w:rPr>
          <w:lang w:val="en-US"/>
        </w:rPr>
        <w:t>2</w:t>
      </w:r>
      <w:r>
        <w:t>mks)</w:t>
      </w:r>
    </w:p>
    <w:bookmarkEnd w:id="10"/>
    <w:p>
      <w:pPr>
        <w:pStyle w:val="style179"/>
        <w:numPr>
          <w:ilvl w:val="0"/>
          <w:numId w:val="31"/>
        </w:numPr>
        <w:rPr/>
      </w:pPr>
      <w:r>
        <w:rPr>
          <w:b/>
          <w:bCs/>
        </w:rPr>
        <w:t>B- Inner shell membrane</w:t>
      </w:r>
    </w:p>
    <w:p>
      <w:pPr>
        <w:pStyle w:val="style179"/>
        <w:numPr>
          <w:ilvl w:val="0"/>
          <w:numId w:val="31"/>
        </w:numPr>
        <w:rPr/>
      </w:pPr>
      <w:r>
        <w:rPr>
          <w:b/>
          <w:bCs/>
        </w:rPr>
        <w:t>C- Outer shell membrane</w:t>
      </w:r>
    </w:p>
    <w:p>
      <w:pPr>
        <w:pStyle w:val="style179"/>
        <w:numPr>
          <w:ilvl w:val="0"/>
          <w:numId w:val="31"/>
        </w:numPr>
        <w:rPr/>
      </w:pPr>
      <w:r>
        <w:rPr>
          <w:b/>
          <w:bCs/>
        </w:rPr>
        <w:t>D- Albumen/ Egg white</w:t>
      </w:r>
    </w:p>
    <w:p>
      <w:pPr>
        <w:pStyle w:val="style179"/>
        <w:numPr>
          <w:ilvl w:val="0"/>
          <w:numId w:val="31"/>
        </w:numPr>
        <w:rPr/>
      </w:pPr>
      <w:r>
        <w:rPr>
          <w:b/>
          <w:bCs/>
          <w:lang w:val="en-US"/>
        </w:rPr>
        <w:t xml:space="preserve">F- </w:t>
      </w:r>
      <w:r>
        <w:rPr>
          <w:b/>
          <w:bCs/>
        </w:rPr>
        <w:t>Chalaza</w:t>
      </w:r>
    </w:p>
    <w:bookmarkStart w:id="11" w:name="_Hlk191455556"/>
    <w:p>
      <w:pPr>
        <w:pStyle w:val="style179"/>
        <w:numPr>
          <w:ilvl w:val="0"/>
          <w:numId w:val="30"/>
        </w:numPr>
        <w:rPr/>
      </w:pPr>
      <w:r>
        <w:t xml:space="preserve">State two qualities of the part labelled </w:t>
      </w:r>
      <w:r>
        <w:rPr>
          <w:b/>
          <w:bCs/>
        </w:rPr>
        <w:t>A</w:t>
      </w:r>
      <w:r>
        <w:t xml:space="preserve"> that should be considered when selecting eggs for incubation. (2mks)</w:t>
      </w:r>
    </w:p>
    <w:bookmarkEnd w:id="11"/>
    <w:p>
      <w:pPr>
        <w:pStyle w:val="style179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Smoothness</w:t>
      </w:r>
    </w:p>
    <w:p>
      <w:pPr>
        <w:pStyle w:val="style179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Absence of cracks</w:t>
      </w:r>
    </w:p>
    <w:p>
      <w:pPr>
        <w:pStyle w:val="style179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Cleanliness</w:t>
      </w:r>
    </w:p>
    <w:p>
      <w:pPr>
        <w:pStyle w:val="style179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Oval in shape</w:t>
      </w:r>
    </w:p>
    <w:bookmarkStart w:id="12" w:name="_Hlk191455589"/>
    <w:p>
      <w:pPr>
        <w:pStyle w:val="style179"/>
        <w:numPr>
          <w:ilvl w:val="0"/>
          <w:numId w:val="30"/>
        </w:numPr>
        <w:rPr/>
      </w:pPr>
      <w:r>
        <w:t xml:space="preserve">What is the function of the part labelled </w:t>
      </w:r>
      <w:r>
        <w:rPr>
          <w:b/>
          <w:bCs/>
        </w:rPr>
        <w:t>E</w:t>
      </w:r>
      <w:r>
        <w:t xml:space="preserve"> in a fertilized egg? (1mk)</w:t>
      </w:r>
    </w:p>
    <w:bookmarkEnd w:id="12"/>
    <w:p>
      <w:pPr>
        <w:pStyle w:val="style179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To provide nutrients for the developing embryo/ chick</w:t>
      </w:r>
    </w:p>
    <w:bookmarkStart w:id="13" w:name="_Hlk191456221"/>
    <w:p>
      <w:pPr>
        <w:pStyle w:val="style179"/>
        <w:numPr>
          <w:ilvl w:val="0"/>
          <w:numId w:val="8"/>
        </w:numPr>
        <w:rPr>
          <w:b/>
          <w:bCs/>
        </w:rPr>
      </w:pPr>
      <w:r>
        <w:t>The illustration below represents the digestive system of poultry. Study it and answer the questions that follow.</w:t>
      </w:r>
    </w:p>
    <w:p>
      <w:pPr>
        <w:pStyle w:val="style179"/>
        <w:rPr/>
      </w:pPr>
    </w:p>
    <w:p>
      <w:pPr>
        <w:pStyle w:val="style179"/>
        <w:numPr>
          <w:ilvl w:val="0"/>
          <w:numId w:val="34"/>
        </w:numPr>
        <w:rPr>
          <w:b/>
          <w:bCs/>
        </w:rPr>
      </w:pPr>
      <w:r>
        <w:t xml:space="preserve">Name the parts labeled </w:t>
      </w:r>
      <w:r>
        <w:rPr>
          <w:b/>
          <w:bCs/>
        </w:rPr>
        <w:t>E</w:t>
      </w:r>
      <w:r>
        <w:rPr>
          <w:b/>
          <w:bCs/>
          <w:lang w:val="en-US"/>
        </w:rPr>
        <w:t xml:space="preserve"> </w:t>
      </w:r>
      <w:r>
        <w:rPr>
          <w:b w:val="false"/>
          <w:bCs w:val="false"/>
          <w:lang w:val="en-US"/>
        </w:rPr>
        <w:t>and</w:t>
      </w:r>
      <w:r>
        <w:rPr>
          <w:b/>
          <w:bCs/>
          <w:lang w:val="en-US"/>
        </w:rPr>
        <w:t xml:space="preserve"> F</w:t>
      </w:r>
      <w:r>
        <w:rPr>
          <w:b/>
          <w:bCs/>
        </w:rPr>
        <w:t>.</w:t>
      </w:r>
      <w:r>
        <w:t xml:space="preserve"> (</w:t>
      </w:r>
      <w:r>
        <w:rPr>
          <w:lang w:val="en-US"/>
        </w:rPr>
        <w:t>2</w:t>
      </w:r>
      <w:r>
        <w:t>mks</w:t>
      </w:r>
      <w:r>
        <w:t>)</w:t>
      </w:r>
    </w:p>
    <w:bookmarkEnd w:id="13"/>
    <w:p>
      <w:pPr>
        <w:pStyle w:val="style179"/>
        <w:numPr>
          <w:ilvl w:val="0"/>
          <w:numId w:val="33"/>
        </w:numPr>
        <w:rPr/>
      </w:pPr>
      <w:r>
        <w:rPr>
          <w:b/>
          <w:bCs/>
        </w:rPr>
        <w:t>E- Crop</w:t>
      </w:r>
    </w:p>
    <w:p>
      <w:pPr>
        <w:pStyle w:val="style179"/>
        <w:numPr>
          <w:ilvl w:val="0"/>
          <w:numId w:val="33"/>
        </w:numPr>
        <w:rPr/>
      </w:pPr>
      <w:r>
        <w:rPr>
          <w:b/>
          <w:bCs/>
        </w:rPr>
        <w:t xml:space="preserve">F- </w:t>
      </w:r>
      <w:r>
        <w:rPr>
          <w:b/>
          <w:bCs/>
        </w:rPr>
        <w:t>Proventriculus</w:t>
      </w:r>
    </w:p>
    <w:p>
      <w:pPr>
        <w:pStyle w:val="style179"/>
        <w:numPr>
          <w:ilvl w:val="0"/>
          <w:numId w:val="33"/>
        </w:numPr>
        <w:rPr/>
      </w:pPr>
      <w:r>
        <w:rPr>
          <w:b/>
          <w:bCs/>
        </w:rPr>
        <w:t xml:space="preserve">G- Gizzard/ </w:t>
      </w:r>
      <w:r>
        <w:rPr>
          <w:b/>
          <w:bCs/>
        </w:rPr>
        <w:t>Ventriculus</w:t>
      </w:r>
    </w:p>
    <w:bookmarkStart w:id="14" w:name="_Hlk191456352"/>
    <w:p>
      <w:pPr>
        <w:pStyle w:val="style179"/>
        <w:numPr>
          <w:ilvl w:val="0"/>
          <w:numId w:val="34"/>
        </w:numPr>
        <w:rPr/>
      </w:pPr>
      <w:r>
        <w:t xml:space="preserve">State two ways in which part labeled </w:t>
      </w:r>
      <w:r>
        <w:rPr>
          <w:b/>
          <w:bCs/>
        </w:rPr>
        <w:t>G</w:t>
      </w:r>
      <w:r>
        <w:t xml:space="preserve"> is adapted to its functions. (2mks)</w:t>
      </w:r>
    </w:p>
    <w:bookmarkEnd w:id="14"/>
    <w:p>
      <w:pPr>
        <w:pStyle w:val="style179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It has tough muscles which move and help to crush food into paste.</w:t>
      </w:r>
    </w:p>
    <w:p>
      <w:pPr>
        <w:pStyle w:val="style179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Has grit which helps in digestion of food.</w:t>
      </w:r>
    </w:p>
    <w:bookmarkStart w:id="15" w:name="_Hlk191456412"/>
    <w:p>
      <w:pPr>
        <w:pStyle w:val="style179"/>
        <w:numPr>
          <w:ilvl w:val="0"/>
          <w:numId w:val="34"/>
        </w:numPr>
        <w:rPr/>
      </w:pPr>
      <w:r>
        <w:t>Give the function of the caecum in digestion in poultry. (1mk)</w:t>
      </w:r>
    </w:p>
    <w:bookmarkEnd w:id="15"/>
    <w:p>
      <w:pPr>
        <w:pStyle w:val="style179"/>
        <w:numPr>
          <w:ilvl w:val="0"/>
          <w:numId w:val="36"/>
        </w:numPr>
        <w:rPr/>
      </w:pPr>
      <w:r>
        <w:rPr>
          <w:b/>
          <w:bCs/>
        </w:rPr>
        <w:t>Contains micro-organisms which secrete cellulose enzyme which digest cellulose into volatile fatty acids.</w:t>
      </w:r>
    </w:p>
    <w:bookmarkStart w:id="16" w:name="_Hlk191456814"/>
    <w:p>
      <w:pPr>
        <w:pStyle w:val="style179"/>
        <w:numPr>
          <w:ilvl w:val="0"/>
          <w:numId w:val="8"/>
        </w:numPr>
        <w:rPr>
          <w:b/>
          <w:bCs/>
        </w:rPr>
      </w:pPr>
      <w:r>
        <w:t>The diagram below represents a calf pen. Study the diagram below and answer the questions that follow.</w:t>
      </w:r>
    </w:p>
    <w:p>
      <w:pPr>
        <w:pStyle w:val="style179"/>
        <w:rPr/>
      </w:pPr>
    </w:p>
    <w:p>
      <w:pPr>
        <w:pStyle w:val="style179"/>
        <w:numPr>
          <w:ilvl w:val="0"/>
          <w:numId w:val="37"/>
        </w:numPr>
        <w:rPr>
          <w:b/>
          <w:bCs/>
        </w:rPr>
      </w:pPr>
      <w:r>
        <w:t>Identify the type of floor. (1mk)</w:t>
      </w:r>
    </w:p>
    <w:bookmarkEnd w:id="16"/>
    <w:p>
      <w:pPr>
        <w:pStyle w:val="style179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Slatted floor.</w:t>
      </w:r>
    </w:p>
    <w:bookmarkStart w:id="17" w:name="_Hlk191456883"/>
    <w:p>
      <w:pPr>
        <w:pStyle w:val="style179"/>
        <w:numPr>
          <w:ilvl w:val="0"/>
          <w:numId w:val="37"/>
        </w:numPr>
        <w:rPr/>
      </w:pPr>
      <w:r>
        <w:t>How high should the floor be raised above the ground level? (1mk)</w:t>
      </w:r>
    </w:p>
    <w:bookmarkEnd w:id="17"/>
    <w:p>
      <w:pPr>
        <w:pStyle w:val="style179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40 – 60 cm high.</w:t>
      </w:r>
    </w:p>
    <w:bookmarkStart w:id="18" w:name="_Hlk191456939"/>
    <w:p>
      <w:pPr>
        <w:pStyle w:val="style179"/>
        <w:numPr>
          <w:ilvl w:val="0"/>
          <w:numId w:val="37"/>
        </w:numPr>
        <w:rPr/>
      </w:pPr>
      <w:r>
        <w:t>Give one reason for having the floor of the calf pen raised. (1mk)</w:t>
      </w:r>
    </w:p>
    <w:bookmarkEnd w:id="18"/>
    <w:p>
      <w:pPr>
        <w:pStyle w:val="style179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To allow urine and dung to pass through</w:t>
      </w:r>
    </w:p>
    <w:p>
      <w:pPr>
        <w:pStyle w:val="style179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To keep the floor dry</w:t>
      </w:r>
    </w:p>
    <w:bookmarkStart w:id="19" w:name="_Hlk191457416"/>
    <w:p>
      <w:pPr>
        <w:pStyle w:val="style179"/>
        <w:numPr>
          <w:ilvl w:val="0"/>
          <w:numId w:val="37"/>
        </w:numPr>
        <w:rPr/>
      </w:pPr>
      <w:r>
        <w:t>State four factors that should be considered in siting the calf pen. (2mks)</w:t>
      </w:r>
    </w:p>
    <w:bookmarkEnd w:id="19"/>
    <w:p>
      <w:pPr>
        <w:pStyle w:val="style179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Prevailing direction of the wind</w:t>
      </w:r>
    </w:p>
    <w:p>
      <w:pPr>
        <w:pStyle w:val="style179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Safety/ security</w:t>
      </w:r>
    </w:p>
    <w:p>
      <w:pPr>
        <w:pStyle w:val="style179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Proximity to the dairy shed/ accessibility of the dairy shed.</w:t>
      </w:r>
    </w:p>
    <w:p>
      <w:pPr>
        <w:pStyle w:val="style179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Topography.</w:t>
      </w:r>
    </w:p>
    <w:p>
      <w:pPr>
        <w:pStyle w:val="style179"/>
        <w:numPr>
          <w:ilvl w:val="0"/>
          <w:numId w:val="8"/>
        </w:numPr>
        <w:rPr>
          <w:b/>
          <w:bCs/>
        </w:rPr>
      </w:pPr>
      <w:r>
        <w:t xml:space="preserve"> The diagram below illustrates a method of processing honey. Study it and answer the questions that follow.</w:t>
      </w:r>
    </w:p>
    <w:p>
      <w:pPr>
        <w:pStyle w:val="style179"/>
        <w:rPr/>
      </w:pP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Identify the method illustrated above. (1mk)</w:t>
      </w:r>
    </w:p>
    <w:p>
      <w:pPr>
        <w:pStyle w:val="style179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Crushing and straining</w:t>
      </w:r>
    </w:p>
    <w:p>
      <w:pPr>
        <w:pStyle w:val="style179"/>
        <w:rPr>
          <w:b/>
          <w:bCs/>
        </w:rPr>
      </w:pP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Apart from the method identified above, give two other methods of processing honey. (2mks)</w:t>
      </w:r>
    </w:p>
    <w:p>
      <w:pPr>
        <w:pStyle w:val="style179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Heat method</w:t>
      </w:r>
    </w:p>
    <w:p>
      <w:pPr>
        <w:pStyle w:val="style179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Use of centrifugal extractor</w:t>
      </w:r>
    </w:p>
    <w:p>
      <w:pPr>
        <w:pStyle w:val="style179"/>
        <w:numPr>
          <w:ilvl w:val="0"/>
          <w:numId w:val="9"/>
        </w:numPr>
        <w:rPr>
          <w:b/>
          <w:bCs/>
        </w:rPr>
      </w:pPr>
      <w:r>
        <w:t>State two uses of processed wax. (2mks)</w:t>
      </w:r>
    </w:p>
    <w:p>
      <w:pPr>
        <w:pStyle w:val="style179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To manufacture creams, ointments, candles, shoe and floor polish.</w:t>
      </w:r>
    </w:p>
    <w:p>
      <w:pPr>
        <w:pStyle w:val="style179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In dentistry, it is used to make teeth.</w:t>
      </w:r>
    </w:p>
    <w:p>
      <w:pPr>
        <w:pStyle w:val="style179"/>
        <w:rPr>
          <w:b/>
          <w:bCs/>
          <w:u w:val="single"/>
        </w:rPr>
      </w:pPr>
      <w:r>
        <w:rPr>
          <w:b/>
          <w:bCs/>
          <w:u w:val="single"/>
        </w:rPr>
        <w:t>SECTION C (40 MKS)</w:t>
      </w:r>
    </w:p>
    <w:p>
      <w:pPr>
        <w:pStyle w:val="style179"/>
        <w:numPr>
          <w:ilvl w:val="0"/>
          <w:numId w:val="41"/>
        </w:numPr>
        <w:rPr>
          <w:b/>
          <w:bCs/>
        </w:rPr>
      </w:pPr>
      <w:r>
        <w:t xml:space="preserve">Discuss </w:t>
      </w:r>
      <w:r>
        <w:t>coccidiosis</w:t>
      </w:r>
      <w:r>
        <w:t xml:space="preserve"> under the following subheadings:</w:t>
      </w:r>
    </w:p>
    <w:p>
      <w:pPr>
        <w:pStyle w:val="style179"/>
        <w:numPr>
          <w:ilvl w:val="0"/>
          <w:numId w:val="42"/>
        </w:numPr>
        <w:rPr/>
      </w:pPr>
      <w:r>
        <w:t>Animal attacked. (</w:t>
      </w:r>
      <w:r>
        <w:rPr>
          <w:lang w:val="en-US"/>
        </w:rPr>
        <w:t>3</w:t>
      </w:r>
      <w:r>
        <w:t>mk</w:t>
      </w:r>
      <w:r>
        <w:rPr>
          <w:lang w:val="en-US"/>
        </w:rPr>
        <w:t>s</w:t>
      </w:r>
      <w:r>
        <w:t>)</w:t>
      </w:r>
    </w:p>
    <w:p>
      <w:pPr>
        <w:pStyle w:val="style179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Poultry</w:t>
      </w:r>
    </w:p>
    <w:p>
      <w:pPr>
        <w:pStyle w:val="style179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Calves</w:t>
      </w:r>
    </w:p>
    <w:p>
      <w:pPr>
        <w:pStyle w:val="style179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Young rabbits</w:t>
      </w:r>
    </w:p>
    <w:p>
      <w:pPr>
        <w:pStyle w:val="style179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Kids</w:t>
      </w:r>
    </w:p>
    <w:p>
      <w:pPr>
        <w:pStyle w:val="style179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lambs</w:t>
      </w:r>
    </w:p>
    <w:p>
      <w:pPr>
        <w:pStyle w:val="style179"/>
        <w:numPr>
          <w:ilvl w:val="0"/>
          <w:numId w:val="42"/>
        </w:numPr>
        <w:rPr/>
      </w:pPr>
      <w:r>
        <w:t>Symptoms. (4mks)</w:t>
      </w:r>
    </w:p>
    <w:p>
      <w:pPr>
        <w:pStyle w:val="style179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Dysentery or blood in the dung</w:t>
      </w:r>
    </w:p>
    <w:p>
      <w:pPr>
        <w:pStyle w:val="style179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The animal becomes emaciated</w:t>
      </w:r>
    </w:p>
    <w:p>
      <w:pPr>
        <w:pStyle w:val="style179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The birds have ruffled feathers</w:t>
      </w:r>
    </w:p>
    <w:p>
      <w:pPr>
        <w:pStyle w:val="style179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The birds also become dull with drooping wings</w:t>
      </w:r>
    </w:p>
    <w:p>
      <w:pPr>
        <w:pStyle w:val="style179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Sudden death in birds, rabbits and kids</w:t>
      </w:r>
    </w:p>
    <w:p>
      <w:pPr>
        <w:pStyle w:val="style179"/>
        <w:numPr>
          <w:ilvl w:val="0"/>
          <w:numId w:val="42"/>
        </w:numPr>
        <w:rPr/>
      </w:pPr>
      <w:r>
        <w:t>Control measures. (3mks)</w:t>
      </w:r>
    </w:p>
    <w:p>
      <w:pPr>
        <w:pStyle w:val="style179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 xml:space="preserve">Use of </w:t>
      </w:r>
      <w:r>
        <w:rPr>
          <w:b/>
          <w:bCs/>
        </w:rPr>
        <w:t>coccidiostats</w:t>
      </w:r>
    </w:p>
    <w:p>
      <w:pPr>
        <w:pStyle w:val="style179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Isolation of infected animals/ cattle</w:t>
      </w:r>
    </w:p>
    <w:p>
      <w:pPr>
        <w:pStyle w:val="style179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Avoiding wet, filthy and unhygienic animal surroundings</w:t>
      </w:r>
    </w:p>
    <w:p>
      <w:pPr>
        <w:pStyle w:val="style179"/>
        <w:numPr>
          <w:ilvl w:val="0"/>
          <w:numId w:val="48"/>
        </w:numPr>
        <w:rPr>
          <w:b/>
          <w:bCs/>
        </w:rPr>
      </w:pPr>
    </w:p>
    <w:p>
      <w:pPr>
        <w:numPr>
          <w:ilvl w:val="0"/>
          <w:numId w:val="0"/>
        </w:numPr>
        <w:rPr>
          <w:b/>
          <w:bCs/>
        </w:rPr>
      </w:pPr>
      <w:r>
        <w:rPr>
          <w:lang w:val="en-US"/>
        </w:rPr>
        <w:t xml:space="preserve">b) </w:t>
      </w:r>
      <w:r>
        <w:t>Describe the uses of various parts of a plunge dip. (10mks)</w:t>
      </w:r>
    </w:p>
    <w:p>
      <w:pPr>
        <w:pStyle w:val="style179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Collecting yard (race)/ assembly yard/ holding yard/ waiting area used to hold animals before dipping.</w:t>
      </w:r>
    </w:p>
    <w:p>
      <w:pPr>
        <w:pStyle w:val="style179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Foot bath used to wash/ clean the feet of the animals to remove mud before they get into the dip wash and control foot rot disease</w:t>
      </w:r>
    </w:p>
    <w:p>
      <w:pPr>
        <w:pStyle w:val="style179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The jump- It allows animals to jump singly into the dip tank</w:t>
      </w:r>
    </w:p>
    <w:p>
      <w:pPr>
        <w:pStyle w:val="style179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Dip tank/ plunge tank- It holds/contains the dip wash</w:t>
      </w:r>
    </w:p>
    <w:p>
      <w:pPr>
        <w:pStyle w:val="style179"/>
        <w:numPr>
          <w:ilvl w:val="0"/>
          <w:numId w:val="48"/>
        </w:numPr>
        <w:rPr>
          <w:b/>
          <w:bCs/>
        </w:rPr>
      </w:pPr>
      <w:r>
        <w:rPr>
          <w:b/>
          <w:bCs/>
        </w:rPr>
        <w:t>Draining race (yard</w:t>
      </w:r>
      <w:r>
        <w:rPr>
          <w:b/>
          <w:bCs/>
        </w:rPr>
        <w:t>)-</w:t>
      </w:r>
      <w:r>
        <w:rPr>
          <w:b/>
          <w:bCs/>
        </w:rPr>
        <w:t xml:space="preserve"> allows the dip wash to drip from the animal body and flow back into the dip tank.</w:t>
      </w:r>
    </w:p>
    <w:p>
      <w:pPr>
        <w:pStyle w:val="style179"/>
        <w:rPr/>
      </w:pPr>
    </w:p>
    <w:p>
      <w:pPr>
        <w:pStyle w:val="style179"/>
        <w:numPr>
          <w:ilvl w:val="0"/>
          <w:numId w:val="41"/>
        </w:numPr>
        <w:rPr>
          <w:b/>
          <w:bCs/>
        </w:rPr>
      </w:pPr>
      <w:r>
        <w:t>Describe ten signs of good health in livestock. (10mks)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Behavior of animal- the animal is gentle/ docile/ produces a normal sound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Movement of animal- normal gait and walks with ease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General appearance of the animal- the animal is alert/ bright in manner/ responsive to touch.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Posture- normal posture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Salivation- normal salivation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Lachrymation- normal lachrymation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Appetite and feeding- good appetite/ the animal eats well regularly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Defecation- normal and regular defecation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Urination- normal and regular urination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Body temperature- temperature within the normal range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Respiratory rate- respiratory rate within the normal range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Pulse rate- pulse rate within the normal range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 xml:space="preserve">Visible mucous membrane- pink in </w:t>
      </w:r>
      <w:r>
        <w:rPr>
          <w:b/>
          <w:bCs/>
        </w:rPr>
        <w:t>colour</w:t>
      </w:r>
      <w:r>
        <w:rPr>
          <w:b/>
          <w:bCs/>
        </w:rPr>
        <w:t>/ moist/ soft/ elastic/ well lubricated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The skin and animal’s coat- warm to touch/ smooth/ pliable/ moist</w:t>
      </w:r>
    </w:p>
    <w:p>
      <w:pPr>
        <w:pStyle w:val="style179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Level of production- steady yield / production</w:t>
      </w:r>
    </w:p>
    <w:p>
      <w:pPr>
        <w:numPr>
          <w:ilvl w:val="0"/>
          <w:numId w:val="0"/>
        </w:numPr>
        <w:rPr/>
      </w:pPr>
      <w:r>
        <w:rPr>
          <w:lang w:val="en-US"/>
        </w:rPr>
        <w:t xml:space="preserve">b).  </w:t>
      </w:r>
      <w:r>
        <w:t xml:space="preserve">Describe </w:t>
      </w:r>
      <w:r>
        <w:rPr>
          <w:b/>
          <w:bCs/>
        </w:rPr>
        <w:t>ten</w:t>
      </w:r>
      <w:r>
        <w:t xml:space="preserve"> deficiency symptoms of minerals in livestock. (10mks)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Milk fever in lactating cows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Egg eating and cannibalism in poultry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Rickets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Soft bones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 xml:space="preserve">Grass </w:t>
      </w:r>
      <w:r>
        <w:rPr>
          <w:b/>
          <w:bCs/>
        </w:rPr>
        <w:t>tetany</w:t>
      </w:r>
      <w:r>
        <w:rPr>
          <w:b/>
          <w:bCs/>
        </w:rPr>
        <w:t xml:space="preserve"> in cattle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Anemia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Low growth rate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Decreased production of products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Loss of feathers in birds</w:t>
      </w:r>
    </w:p>
    <w:p>
      <w:pPr>
        <w:pStyle w:val="style179"/>
        <w:numPr>
          <w:ilvl w:val="0"/>
          <w:numId w:val="50"/>
        </w:numPr>
        <w:rPr>
          <w:b/>
          <w:bCs/>
        </w:rPr>
      </w:pPr>
      <w:r>
        <w:rPr>
          <w:b/>
          <w:bCs/>
        </w:rPr>
        <w:t>Reduced appetite</w:t>
      </w:r>
    </w:p>
    <w:p>
      <w:pPr>
        <w:pStyle w:val="style179"/>
        <w:rPr>
          <w:b/>
          <w:bCs/>
        </w:rPr>
      </w:pPr>
    </w:p>
    <w:p>
      <w:pPr>
        <w:numPr>
          <w:ilvl w:val="0"/>
          <w:numId w:val="0"/>
        </w:numPr>
        <w:rPr>
          <w:b/>
          <w:bCs/>
        </w:rPr>
      </w:pPr>
      <w:r>
        <w:rPr>
          <w:lang w:val="en-US"/>
        </w:rPr>
        <w:t xml:space="preserve">22.     </w:t>
      </w:r>
      <w:r>
        <w:t>Describe management of layers in a poultry house. (20mks)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enough space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Keep the litter dry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Hang greens for exercise, provide vitamins and prevent cannibalism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Scatter some grains on the floor for exercise and turning of litter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enough roosts and perches for birds to perch on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Provide enough feeders and </w:t>
      </w:r>
      <w:r>
        <w:rPr>
          <w:b/>
          <w:bCs/>
        </w:rPr>
        <w:t>waterers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Keep the equipment clean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layers mash or pellets and clean water and libitum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Supplement with grains, vitamins and minerals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soluble grit or oyster shell which encourages strong shelled eggs and efficient digestion.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Collect eggs twice a day (at noon and at evening)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Dispose </w:t>
      </w:r>
      <w:r>
        <w:rPr>
          <w:b/>
          <w:bCs/>
        </w:rPr>
        <w:t>off</w:t>
      </w:r>
      <w:r>
        <w:rPr>
          <w:b/>
          <w:bCs/>
        </w:rPr>
        <w:t xml:space="preserve"> broken eggs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Debeak</w:t>
      </w:r>
      <w:r>
        <w:rPr>
          <w:b/>
          <w:bCs/>
        </w:rPr>
        <w:t xml:space="preserve"> when necessary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enough grit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Cull poor layers and cannibals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Isolate and treat sick birds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Vaccinate against Newcastle and fowl typhoid disease every six months.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Avoid stress factors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Dust against </w:t>
      </w:r>
      <w:r>
        <w:rPr>
          <w:b/>
          <w:bCs/>
        </w:rPr>
        <w:t>ectoparasites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 xml:space="preserve">Deworm against </w:t>
      </w:r>
      <w:r>
        <w:rPr>
          <w:b/>
          <w:bCs/>
        </w:rPr>
        <w:t>endoparasites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Keep proper records</w:t>
      </w:r>
    </w:p>
    <w:p>
      <w:pPr>
        <w:pStyle w:val="style179"/>
        <w:numPr>
          <w:ilvl w:val="0"/>
          <w:numId w:val="51"/>
        </w:numPr>
        <w:rPr>
          <w:b/>
          <w:bCs/>
        </w:rPr>
      </w:pPr>
      <w:r>
        <w:rPr>
          <w:b/>
          <w:bCs/>
        </w:rPr>
        <w:t>Provide enough laying nests.</w:t>
      </w:r>
    </w:p>
    <w:p>
      <w:pPr>
        <w:pStyle w:val="style179"/>
        <w:rPr/>
      </w:pPr>
    </w:p>
    <w:sectPr>
      <w:footerReference w:type="default" r:id="rId6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002080304"/>
    <w:charset w:val="80"/>
    <w:family w:val="roman"/>
    <w:pitch w:val="fixed"/>
    <w:sig w:usb0="00000000" w:usb1="08070000" w:usb2="00000010" w:usb3="00000000" w:csb0="0002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Page</w:t>
    </w:r>
  </w:p>
  <w:p>
    <w:pPr>
      <w:pStyle w:val="style32"/>
      <w:ind w:left="72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1C045FC"/>
    <w:lvl w:ilvl="0">
      <w:start w:val="20"/>
      <w:numFmt w:val="decimal"/>
      <w:lvlText w:val="%1.a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0000001"/>
    <w:multiLevelType w:val="hybridMultilevel"/>
    <w:tmpl w:val="E710094A"/>
    <w:lvl w:ilvl="0" w:tplc="67DCC65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0000002"/>
    <w:multiLevelType w:val="hybridMultilevel"/>
    <w:tmpl w:val="BA3E8A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0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39A6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E44B9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BC221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66ADA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48464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F141426"/>
    <w:lvl w:ilvl="0" w:tplc="5EEAC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412A496C"/>
    <w:lvl w:ilvl="0" w:tplc="90FA5D72">
      <w:start w:val="1"/>
      <w:numFmt w:val="lowerLetter"/>
      <w:lvlText w:val="%1)"/>
      <w:lvlJc w:val="left"/>
      <w:pPr>
        <w:ind w:left="144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6E9CD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9E24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9F4D816"/>
    <w:lvl w:ilvl="0" w:tplc="91A87DA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0000000E"/>
    <w:multiLevelType w:val="hybridMultilevel"/>
    <w:tmpl w:val="9A9275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8523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FF6C9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B6E8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0E8FD84"/>
    <w:lvl w:ilvl="0" w:tplc="E3003436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272BC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6B40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47CF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FFEC7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0F0B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E16E4B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3F1EBA70"/>
    <w:lvl w:ilvl="0" w:tplc="0D1C45B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56A0B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C8621298"/>
    <w:lvl w:ilvl="0" w:tplc="084C8DEA">
      <w:start w:val="1"/>
      <w:numFmt w:val="lowerLetter"/>
      <w:lvlText w:val="%1)"/>
      <w:lvlJc w:val="left"/>
      <w:pPr>
        <w:ind w:left="1440" w:hanging="360"/>
      </w:pPr>
      <w:rPr>
        <w:b w:val="fals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5EFC56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06E3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74267B3E"/>
    <w:lvl w:ilvl="0" w:tplc="9E1AC40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0000001F"/>
    <w:multiLevelType w:val="hybridMultilevel"/>
    <w:tmpl w:val="F7867172"/>
    <w:lvl w:ilvl="0" w:tplc="88F0FE80">
      <w:start w:val="1"/>
      <w:numFmt w:val="lowerLetter"/>
      <w:lvlText w:val="%1)"/>
      <w:lvlJc w:val="left"/>
      <w:pPr>
        <w:ind w:left="144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69E0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6E255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EF66B2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E2E624D4"/>
    <w:lvl w:ilvl="0" w:tplc="D8CA5D6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89225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1298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834C7C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5680E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52B07A3C"/>
    <w:lvl w:ilvl="0" w:tplc="E4788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9"/>
    <w:multiLevelType w:val="hybridMultilevel"/>
    <w:tmpl w:val="7C1CA9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16F87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D7A7B5A"/>
    <w:lvl w:ilvl="0" w:tplc="8AEE54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>
    <w:nsid w:val="0000002C"/>
    <w:multiLevelType w:val="hybridMultilevel"/>
    <w:tmpl w:val="E74E3A10"/>
    <w:lvl w:ilvl="0" w:tplc="151893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0000002D"/>
    <w:multiLevelType w:val="hybridMultilevel"/>
    <w:tmpl w:val="F8429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0000002E"/>
    <w:multiLevelType w:val="hybridMultilevel"/>
    <w:tmpl w:val="7B060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3E3AC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00000030"/>
    <w:multiLevelType w:val="multilevel"/>
    <w:tmpl w:val="61103490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7"/>
  </w:num>
  <w:num w:numId="2">
    <w:abstractNumId w:val="32"/>
  </w:num>
  <w:num w:numId="3">
    <w:abstractNumId w:val="9"/>
  </w:num>
  <w:num w:numId="4">
    <w:abstractNumId w:val="10"/>
  </w:num>
  <w:num w:numId="5">
    <w:abstractNumId w:val="44"/>
  </w:num>
  <w:num w:numId="6">
    <w:abstractNumId w:val="31"/>
  </w:num>
  <w:num w:numId="7">
    <w:abstractNumId w:val="43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0"/>
  </w:num>
  <w:num w:numId="12">
    <w:abstractNumId w:val="45"/>
  </w:num>
  <w:num w:numId="13">
    <w:abstractNumId w:val="24"/>
  </w:num>
  <w:num w:numId="14">
    <w:abstractNumId w:val="18"/>
  </w:num>
  <w:num w:numId="15">
    <w:abstractNumId w:val="25"/>
  </w:num>
  <w:num w:numId="16">
    <w:abstractNumId w:val="35"/>
  </w:num>
  <w:num w:numId="17">
    <w:abstractNumId w:val="34"/>
  </w:num>
  <w:num w:numId="18">
    <w:abstractNumId w:val="5"/>
  </w:num>
  <w:num w:numId="19">
    <w:abstractNumId w:val="42"/>
  </w:num>
  <w:num w:numId="20">
    <w:abstractNumId w:val="33"/>
  </w:num>
  <w:num w:numId="21">
    <w:abstractNumId w:val="19"/>
  </w:num>
  <w:num w:numId="22">
    <w:abstractNumId w:val="8"/>
  </w:num>
  <w:num w:numId="23">
    <w:abstractNumId w:val="36"/>
  </w:num>
  <w:num w:numId="24">
    <w:abstractNumId w:val="6"/>
  </w:num>
  <w:num w:numId="25">
    <w:abstractNumId w:val="47"/>
  </w:num>
  <w:num w:numId="26">
    <w:abstractNumId w:val="22"/>
  </w:num>
  <w:num w:numId="27">
    <w:abstractNumId w:val="29"/>
  </w:num>
  <w:num w:numId="28">
    <w:abstractNumId w:val="23"/>
  </w:num>
  <w:num w:numId="29">
    <w:abstractNumId w:val="3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8"/>
  </w:num>
  <w:num w:numId="33">
    <w:abstractNumId w:val="1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8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26"/>
  </w:num>
  <w:num w:numId="40">
    <w:abstractNumId w:val="41"/>
  </w:num>
  <w:num w:numId="41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4"/>
  </w:num>
  <w:num w:numId="45">
    <w:abstractNumId w:val="20"/>
  </w:num>
  <w:num w:numId="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11"/>
  </w:num>
  <w:num w:numId="50">
    <w:abstractNumId w:val="21"/>
  </w:num>
  <w:num w:numId="51">
    <w:abstractNumId w:val="3"/>
  </w:num>
  <w:num w:numId="52">
    <w:abstractNumId w:val="7"/>
  </w:num>
  <w:num w:numId="53">
    <w:abstractNumId w:val="13"/>
  </w:num>
  <w:num w:numId="54">
    <w:abstractNumId w:val="15"/>
  </w:num>
  <w:num w:numId="55">
    <w:abstractNumId w:val="1"/>
  </w:num>
  <w:num w:numId="56">
    <w:abstractNumId w:val="4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after="200" w:lineRule="auto" w:line="480"/>
    </w:pPr>
    <w:rPr>
      <w:rFonts w:ascii="Times New Roman" w:cs="SimSun" w:eastAsia="MS Mincho" w:hAnsi="Times New Roman"/>
      <w:kern w:val="0"/>
      <w:szCs w:val="22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Aptos" w:cs="宋体" w:eastAsia="宋体" w:hAnsi="Aptos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Aptos" w:cs="宋体" w:eastAsia="宋体" w:hAnsi="Aptos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Aptos" w:cs="宋体" w:eastAsia="宋体" w:hAnsi="Aptos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="Aptos" w:cs="宋体" w:eastAsia="宋体" w:hAnsi="Aptos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="Aptos" w:cs="宋体" w:eastAsia="宋体" w:hAnsi="Aptos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ascii="Aptos" w:cs="宋体" w:eastAsia="宋体" w:hAnsi="Aptos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ascii="Aptos" w:cs="宋体" w:eastAsia="宋体" w:hAnsi="Aptos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a4e4f02-d432-44dd-8000-aabbeb0de28e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kern w:val="0"/>
      <w:sz w:val="40"/>
      <w:szCs w:val="40"/>
      <w14:ligatures xmlns:w14="http://schemas.microsoft.com/office/word/2010/wordml" w14:val="none"/>
    </w:rPr>
  </w:style>
  <w:style w:type="character" w:customStyle="1" w:styleId="style4098">
    <w:name w:val="Heading 2 Char_55248ce9-4ef4-425b-a296-a5c2c2704138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kern w:val="0"/>
      <w:sz w:val="32"/>
      <w:szCs w:val="32"/>
      <w14:ligatures xmlns:w14="http://schemas.microsoft.com/office/word/2010/wordml" w14:val="none"/>
    </w:rPr>
  </w:style>
  <w:style w:type="character" w:customStyle="1" w:styleId="style4099">
    <w:name w:val="Heading 3 Char_083cb3d5-b761-499a-8598-42c344bbb3de"/>
    <w:basedOn w:val="style65"/>
    <w:next w:val="style4099"/>
    <w:link w:val="style3"/>
    <w:uiPriority w:val="9"/>
    <w:rPr>
      <w:rFonts w:cs="宋体" w:eastAsia="宋体"/>
      <w:color w:val="0f4761"/>
      <w:kern w:val="0"/>
      <w:sz w:val="28"/>
      <w:szCs w:val="28"/>
      <w14:ligatures xmlns:w14="http://schemas.microsoft.com/office/word/2010/wordml" w14:val="none"/>
    </w:rPr>
  </w:style>
  <w:style w:type="character" w:customStyle="1" w:styleId="style4100">
    <w:name w:val="Heading 4 Char_a37e8a6d-2fd9-4206-ba57-8853ae5cbcce"/>
    <w:basedOn w:val="style65"/>
    <w:next w:val="style4100"/>
    <w:link w:val="style4"/>
    <w:uiPriority w:val="9"/>
    <w:rPr>
      <w:rFonts w:cs="宋体" w:eastAsia="宋体"/>
      <w:i/>
      <w:iCs/>
      <w:color w:val="0f4761"/>
      <w:kern w:val="0"/>
      <w:szCs w:val="22"/>
      <w14:ligatures xmlns:w14="http://schemas.microsoft.com/office/word/2010/wordml" w14:val="none"/>
    </w:rPr>
  </w:style>
  <w:style w:type="character" w:customStyle="1" w:styleId="style4101">
    <w:name w:val="Heading 5 Char_a595170a-622e-4ca4-9afb-8f554e68f7f6"/>
    <w:basedOn w:val="style65"/>
    <w:next w:val="style4101"/>
    <w:link w:val="style5"/>
    <w:uiPriority w:val="9"/>
    <w:rPr>
      <w:rFonts w:cs="宋体" w:eastAsia="宋体"/>
      <w:color w:val="0f4761"/>
      <w:kern w:val="0"/>
      <w:szCs w:val="22"/>
      <w14:ligatures xmlns:w14="http://schemas.microsoft.com/office/word/2010/wordml" w14:val="none"/>
    </w:rPr>
  </w:style>
  <w:style w:type="character" w:customStyle="1" w:styleId="style4102">
    <w:name w:val="Heading 6 Char_7bdb162b-3683-49cb-8573-81b17ce936f1"/>
    <w:basedOn w:val="style65"/>
    <w:next w:val="style4102"/>
    <w:link w:val="style6"/>
    <w:uiPriority w:val="9"/>
    <w:rPr>
      <w:rFonts w:cs="宋体" w:eastAsia="宋体"/>
      <w:i/>
      <w:iCs/>
      <w:color w:val="595959"/>
      <w:kern w:val="0"/>
      <w:szCs w:val="22"/>
      <w14:ligatures xmlns:w14="http://schemas.microsoft.com/office/word/2010/wordml" w14:val="none"/>
    </w:rPr>
  </w:style>
  <w:style w:type="character" w:customStyle="1" w:styleId="style4103">
    <w:name w:val="Heading 7 Char_3a41e7d0-2414-4cf5-b7d8-f6173d20b386"/>
    <w:basedOn w:val="style65"/>
    <w:next w:val="style4103"/>
    <w:link w:val="style7"/>
    <w:uiPriority w:val="9"/>
    <w:rPr>
      <w:rFonts w:cs="宋体" w:eastAsia="宋体"/>
      <w:color w:val="595959"/>
      <w:kern w:val="0"/>
      <w:szCs w:val="22"/>
      <w14:ligatures xmlns:w14="http://schemas.microsoft.com/office/word/2010/wordml" w14:val="none"/>
    </w:rPr>
  </w:style>
  <w:style w:type="character" w:customStyle="1" w:styleId="style4104">
    <w:name w:val="Heading 8 Char_be13eb31-8cb6-4cf9-8014-e7b7e07bdf81"/>
    <w:basedOn w:val="style65"/>
    <w:next w:val="style4104"/>
    <w:link w:val="style8"/>
    <w:uiPriority w:val="9"/>
    <w:rPr>
      <w:rFonts w:cs="宋体" w:eastAsia="宋体"/>
      <w:i/>
      <w:iCs/>
      <w:color w:val="272727"/>
      <w:kern w:val="0"/>
      <w:szCs w:val="22"/>
      <w14:ligatures xmlns:w14="http://schemas.microsoft.com/office/word/2010/wordml" w14:val="none"/>
    </w:rPr>
  </w:style>
  <w:style w:type="character" w:customStyle="1" w:styleId="style4105">
    <w:name w:val="Heading 9 Char_28945f5b-1d83-4fb5-8fd7-a796ff50fc9a"/>
    <w:basedOn w:val="style65"/>
    <w:next w:val="style4105"/>
    <w:link w:val="style9"/>
    <w:uiPriority w:val="9"/>
    <w:rPr>
      <w:rFonts w:cs="宋体" w:eastAsia="宋体"/>
      <w:color w:val="272727"/>
      <w:kern w:val="0"/>
      <w:szCs w:val="22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b9975abe-7e42-45dd-a639-3f208f9760a8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  <w14:ligatures xmlns:w14="http://schemas.microsoft.com/office/word/2010/wordml" w14:val="none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/>
    </w:pPr>
    <w:rPr>
      <w:rFonts w:ascii="Aptos" w:cs="宋体" w:eastAsia="宋体" w:hAnsi="Aptos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kern w:val="0"/>
      <w:sz w:val="28"/>
      <w:szCs w:val="28"/>
      <w14:ligatures xmlns:w14="http://schemas.microsoft.com/office/word/2010/wordml" w14:val="none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Quote Char_c9672763-3074-4ad3-b2c5-cc241819262f"/>
    <w:basedOn w:val="style65"/>
    <w:next w:val="style4108"/>
    <w:link w:val="style180"/>
    <w:uiPriority w:val="29"/>
    <w:rPr>
      <w:rFonts w:ascii="Times New Roman" w:cs="SimSun" w:eastAsia="MS Mincho" w:hAnsi="Times New Roman"/>
      <w:i/>
      <w:iCs/>
      <w:color w:val="404040"/>
      <w:kern w:val="0"/>
      <w:szCs w:val="22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e09280db-2f2d-43b9-8b0a-6d3adea5f8b7"/>
    <w:basedOn w:val="style65"/>
    <w:next w:val="style4109"/>
    <w:link w:val="style181"/>
    <w:uiPriority w:val="30"/>
    <w:rPr>
      <w:rFonts w:ascii="Times New Roman" w:cs="SimSun" w:eastAsia="MS Mincho" w:hAnsi="Times New Roman"/>
      <w:i/>
      <w:iCs/>
      <w:color w:val="0f4761"/>
      <w:kern w:val="0"/>
      <w:szCs w:val="22"/>
      <w14:ligatures xmlns:w14="http://schemas.microsoft.com/office/word/2010/wordml" w14:val="non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f0358df5-2c4e-4893-91e7-63f57ed788ab"/>
    <w:basedOn w:val="style65"/>
    <w:next w:val="style4110"/>
    <w:link w:val="style31"/>
    <w:uiPriority w:val="99"/>
    <w:rPr>
      <w:rFonts w:ascii="Times New Roman" w:cs="SimSun" w:eastAsia="MS Mincho" w:hAnsi="Times New Roman"/>
      <w:kern w:val="0"/>
      <w:szCs w:val="22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b200b0ec-5192-45b2-ba28-00edde3a2b9e"/>
    <w:basedOn w:val="style65"/>
    <w:next w:val="style4111"/>
    <w:link w:val="style32"/>
    <w:uiPriority w:val="99"/>
    <w:rPr>
      <w:rFonts w:ascii="Times New Roman" w:cs="SimSun" w:eastAsia="MS Mincho" w:hAnsi="Times New Roman"/>
      <w:kern w:val="0"/>
      <w:szCs w:val="22"/>
      <w14:ligatures xmlns:w14="http://schemas.microsoft.com/office/word/2010/wordml" w14:val="none"/>
    </w:rPr>
  </w:style>
  <w:style w:type="paragraph" w:styleId="style153">
    <w:name w:val="Balloon Text"/>
    <w:basedOn w:val="style0"/>
    <w:next w:val="style153"/>
    <w:link w:val="style411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2">
    <w:name w:val="Balloon Text Char"/>
    <w:basedOn w:val="style65"/>
    <w:next w:val="style4112"/>
    <w:link w:val="style153"/>
    <w:uiPriority w:val="99"/>
    <w:rPr>
      <w:rFonts w:ascii="Tahoma" w:cs="Tahoma" w:eastAsia="MS Mincho" w:hAnsi="Tahoma"/>
      <w:kern w:val="0"/>
      <w:sz w:val="16"/>
      <w:szCs w:val="16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D399-3E38-4162-B472-E6C5CA2E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2225</Words>
  <Pages>24</Pages>
  <Characters>16786</Characters>
  <Application>WPS Office</Application>
  <DocSecurity>0</DocSecurity>
  <Paragraphs>405</Paragraphs>
  <ScaleCrop>false</ScaleCrop>
  <LinksUpToDate>false</LinksUpToDate>
  <CharactersWithSpaces>18682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2025-03-08T10:20:27Z</dcterms:created>
  <dc:creator>Fredrick Nyagwan</dc:creator>
  <lastModifiedBy>RMX3834</lastModifiedBy>
  <dcterms:modified xsi:type="dcterms:W3CDTF">2025-03-08T10:24:53Z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a10654a11c234677b5f4b56eaf001b4e</vt:lpwstr>
  </property>
</Properties>
</file>