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2025 RATIONALIZED </w:t>
      </w:r>
      <w:r>
        <w:rPr>
          <w:rFonts w:ascii="Times New Roman" w:hAnsi="Times New Roman"/>
          <w:b/>
          <w:sz w:val="28"/>
          <w:szCs w:val="24"/>
          <w:u w:val="single"/>
        </w:rPr>
        <w:t>OXFORD KISWAHILI DADISI GREDI 4 MAAZIMIO YA KAZI – MUHULA WA PILI</w:t>
      </w:r>
    </w:p>
    <w:p>
      <w:pPr>
        <w:pStyle w:val="style157"/>
        <w:jc w:val="center"/>
        <w:rPr>
          <w:color w:val="4472c4"/>
          <w:sz w:val="28"/>
          <w:szCs w:val="28"/>
        </w:rPr>
      </w:pPr>
    </w:p>
    <w:tbl>
      <w:tblPr>
        <w:tblW w:w="110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550"/>
        <w:gridCol w:w="1419"/>
        <w:gridCol w:w="3401"/>
        <w:gridCol w:w="1985"/>
        <w:gridCol w:w="1686"/>
      </w:tblGrid>
      <w:tr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ind w:left="-964" w:firstLine="9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GRED1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ENEO LA KUJIFUNZA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MUHULA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MWAKA</w:t>
            </w:r>
          </w:p>
        </w:tc>
      </w:tr>
      <w:tr>
        <w:tblPrEx/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W w:w="15667" w:type="dxa"/>
        <w:jc w:val="left"/>
        <w:tblInd w:w="-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83"/>
        <w:gridCol w:w="1134"/>
        <w:gridCol w:w="1418"/>
        <w:gridCol w:w="1416"/>
        <w:gridCol w:w="2719"/>
        <w:gridCol w:w="2519"/>
        <w:gridCol w:w="1350"/>
        <w:gridCol w:w="1620"/>
        <w:gridCol w:w="1716"/>
        <w:gridCol w:w="990"/>
      </w:tblGrid>
      <w:tr>
        <w:trPr>
          <w:trHeight w:val="692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Wiki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Kipindi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Mada Ndogo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Matokeo Maalum Yanayotokea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Mapendekezo Ya Shughuli Za Ufunzaji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Maswali Dadisi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Nyenzo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Mapendekezo Ya Tathmini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Maoni</w:t>
            </w: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Heshima, adabu na vyeo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Kusikiliza mazungumzo kupitia chombo cha kidijitali.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maneno ya heshima katika mazungumzo aliyosikiliza.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matumii ya maneno ya heshima katika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Kusikiliza mazungumzo kupitia chombo cha kidijitali.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maneno ya heshima katika mazungumzo aliyosikiliza.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 wajua maneo gani ya heshima?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43-44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Heshima, adabu na vyeo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mazungumzo kati ya Bi. mpole na Simiyu.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Kuigiza mazungumzo hayo darasani.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kuigiza mazungumzo darasani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mazungumzo kati ya Bi. mpole na Simiyu.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Kuigiza mazungumzo hayo darasani.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Kwa nini maneno ya adahu na heshima hutumiwa katika mawasiliano?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43-44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Ufahamu: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Kipakatalishi chetu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ufahamu, ‘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Kipakatalishi chetu’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Kujibu maswali ya ufahamu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Kuchangamkia kusoma hadithi mbalimbali ili kujengastadi ya kusoma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ufahamu, ‘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Kipakatalishi chetu’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Kujibu maswali ya ufahamu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Kipakatalishi ni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45-46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Ufahamu: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Kipakatalishi chetu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kutokana na ufahamu, ‘kipakatalishi chetu’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Kutumia kamusi kutafuta maana za msamiati mpya.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ya msamiati mpya katika sentensi.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kutokana na ufahamu, ‘kipakatalishi chetu’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Kutumia kamusi kutafuta maana za msamiati mpya.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Ufahamu uliosoma unahusu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Uk.45-46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nomino katika ngeli ya A-WA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majina katika ngeli ya A-WA katika umoja na wingi</w:t>
            </w:r>
          </w:p>
          <w:p>
            <w:pPr>
              <w:pStyle w:val="style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akitumia nomino alizotaja katika umoja na wingi</w:t>
            </w:r>
          </w:p>
          <w:p>
            <w:pPr>
              <w:pStyle w:val="style0"/>
              <w:numPr>
                <w:ilvl w:val="0"/>
                <w:numId w:val="5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Kuchangamkia kutunga sentensi katika ngeli ya A-WA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majina katika ngeli ya A-WA katika umoja na wingi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akitumia nomino alizotaja katika umoja na wingi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wajua majina gani katika ngeli ya A-WA?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Uk.46-47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Barua ya kirafiki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Kujadili sehemu kuu za barua ya kirafiki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Kusomakielelezo cha barua ya kirafiki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Kuchangamka kusoma barua za kirafiki ili kujenga stadi ya kuziandika.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Kujadili sehemu kuu za barua ya kirafiki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Kusomakielelezo cha barua ya kirafiki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umewahi kumwandikia rafiki yako barua?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48-49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Barua ya kirafiki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barua ya kirafiki kwa rafiki yake.</w:t>
            </w:r>
          </w:p>
          <w:p>
            <w:pPr>
              <w:pStyle w:val="style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barua alioandika darasani.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kuandika barua za kirafiki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barua ya kirafiki kwa rafiki yake.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barua alioandika darasani.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Barua ulioandika ilihusu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48-49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Heshima, adabu na vyeo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maana ya maneno ya heshima, adabu na vyeo.</w:t>
            </w:r>
          </w:p>
          <w:p>
            <w:pPr>
              <w:pStyle w:val="style0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mazungumzo na kutaja maneno ya heshima na upole yaliyotumiwa katika mazungumzo.</w:t>
            </w:r>
          </w:p>
          <w:p>
            <w:pPr>
              <w:pStyle w:val="style0"/>
              <w:numPr>
                <w:ilvl w:val="0"/>
                <w:numId w:val="8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ya maneno ya heshima, adabu na vyeo katika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maana ya maneno ya heshima, adabu na vyeo.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mazungumzo na kutaja maneno ya heshima na upole yaliyotumiwa katika mazungumzo.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Kwa nini tunatumia maneno ya adabu na heshima?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50-51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Hadithi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na kujibu maswali yanayo fuata</w:t>
            </w:r>
          </w:p>
          <w:p>
            <w:pPr>
              <w:pStyle w:val="style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alichojifunza kutokana na hadithi aliosoma.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kusoma hadithi mbalimbali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na kujibu maswali yanayo fuata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alichojifunza kutokana na hadithi aliosoma.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Hadithi uliosoma inahusu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51-53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sentensi katika ngeli ya A-WA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katika umoja na wingi akitumia nomino katika ngeli ya A-WA.</w:t>
            </w:r>
          </w:p>
          <w:p>
            <w:pPr>
              <w:pStyle w:val="style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Geuza sentensi katika ngeli ya A-wa katika umoja na wingi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kuandika sentensi katika ngeli ya A-wa katika umoja na wingi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katika umoja na wingi akitumia nomino katika ngeli ya A-WA.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Geuza sentensi katika ngeli ya A-wa katika umoja na wingi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waweza kuandika sentensi katika ngeli ya A-wa?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Uk.53-54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Barua ya kirafiki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sehemu muhimu za barua ya kirafiki.</w:t>
            </w:r>
          </w:p>
          <w:p>
            <w:pPr>
              <w:pStyle w:val="style0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umuhimu wa barua ya kirafiki katika mawasiliano.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Kuchangamkia kusoma barua za kirafiki.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sehemu muhimu za barua ya kirafiki.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umuhimu wa barua ya kirafiki katika mawasiliano.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Nini umuhimu wa barua za kirafiki?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Uk.54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Barua ya kirafiki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Kuandikia rafiki yake barua akimwelezea hatua za kiusalama za kuzingatia mtandaoni.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Kuchora na kutaja pande nne kuu za dira.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kuandika barua za kirafiki.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Kuandikia rafiki yake barua akimwelezea hatua za kiusalama za kuzingatia mtandaoni.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Kuchora na kutaja pande nne kuu za dira.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Dira ni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54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Methali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methali ni nini na kutaja methali anazozijua</w:t>
            </w:r>
          </w:p>
          <w:p>
            <w:pPr>
              <w:pStyle w:val="style0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mazungumzo na kueleza maana ya methali zilizotumika kaika mazungumzo</w:t>
            </w:r>
          </w:p>
          <w:p>
            <w:pPr>
              <w:pStyle w:val="style0"/>
              <w:numPr>
                <w:ilvl w:val="0"/>
                <w:numId w:val="13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ya methali katika mazungumzo.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methali ni nini na kutaja methali anazozijua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mazungumzo na kueleza maana ya methali zilizotumika kaika mazungumzo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wajua methali ni nini??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Uk.55-56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Shairi- Heshima si utumwa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shairi kuhusu Heshima si utumwa na kujibu maswali yanao fuata</w:t>
            </w:r>
          </w:p>
          <w:p>
            <w:pPr>
              <w:pStyle w:val="style0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uliotumika katika shairi ili kuimarisha ufahamu</w:t>
            </w:r>
          </w:p>
          <w:p>
            <w:pPr>
              <w:pStyle w:val="style0"/>
              <w:numPr>
                <w:ilvl w:val="0"/>
                <w:numId w:val="14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ya msamiati lengwa kwa usahihi katika sentensi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shairi kuhusu Heshima si utumwa na kujibu maswali yanao fuata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uliotumika katika shairi ili kuimarisha ufahamu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Shairi lina beti ngapi?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Uk.56-57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SARUFI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Umoja na wingi wa nomino katika ngeli ya U-I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aweze;</w:t>
            </w:r>
          </w:p>
          <w:p>
            <w:pPr>
              <w:pStyle w:val="style0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umoja na wingi wa nomino katika ngeli ya U-I katika kundi la maneno na sentensi</w:t>
            </w:r>
          </w:p>
          <w:p>
            <w:pPr>
              <w:pStyle w:val="style0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Kutumia umoja na wingi wa nomino katika ngeli ya U-I kwa njia sahihi katika sentensi</w:t>
            </w:r>
          </w:p>
          <w:p>
            <w:pPr>
              <w:pStyle w:val="style0"/>
              <w:numPr>
                <w:ilvl w:val="0"/>
                <w:numId w:val="15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Kuonea fahari matumizi ya nomino katika ngeli ya U-I katika mawasiliano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umoja na wingi wa nomino katika ngeli ya U-I katika kundi la maneno na sentensi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Kutumia umoja na wingi wa nomino katika ngeli ya U-I kwa njia sahihi katika sentensi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wajua nomino zipi katika ngeli ya U-I?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Uk.58-59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Insha ya maelezo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insha ya maelezo kwa kuzingatia muundo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insha ya maelezo kuhusu ‘Jinsi ya kuwa mtiifu’ kwa kuzingatia ujumbe, mtindo na muundo ufaao</w:t>
            </w:r>
          </w:p>
          <w:p>
            <w:pPr>
              <w:pStyle w:val="style0"/>
              <w:numPr>
                <w:ilvl w:val="0"/>
                <w:numId w:val="16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uandishi wa insha ya maelezo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insha ya maelezo kwa kuzingatia muundo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insha ya maelezo kuhusu ‘Jinsi ya kuwa mtiifu’ kwa kuzingatia ujumbe, mtindo na muundo ufaao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Je, unazingatia mambo gani unapoandika insha nzuri ya maelezo?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Uk.59-60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Methali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maana ya methali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methali kuhusu malezi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mazuri ya methali katika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maana ya methali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methali kuhusu malezi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Kukamilisha methali wanazozijua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Unajua methali zipi kuhusu malezi?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61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Uchungu wa mawana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‘Uchungu wa mwana’ katika kitabu cha mwanafunzi na kujibu maswali</w:t>
            </w:r>
          </w:p>
          <w:p>
            <w:pPr>
              <w:pStyle w:val="style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wa mada lengwa uliotumika katika kifungu cha hadithi ili kuimarisha ufahamu</w:t>
            </w:r>
          </w:p>
          <w:p>
            <w:pPr>
              <w:pStyle w:val="style0"/>
              <w:numPr>
                <w:ilvl w:val="0"/>
                <w:numId w:val="18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ya methali katika hadithi.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‘Uchungu wa mwana’ katika kitabu cha mwanafunzi na kujibu maswali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wa mada lengwa uliotumika katika kifungu cha hadithi ili kuimarisha ufahamu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Ni vifaa vipi vya nyumbani unavyovijua?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Uk.62-63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sentensi katika ngeli ya U-I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umoja na wingi wa sentensi katika ngeli ya U-I katika kundi la maneno na sentensi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katika ngeli ya U-I katika kwa umoja na wingi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Kuonea fahari matumizi ya umoja na wingi wa sentensi katika ngeli ya U-I katika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umoja na wingi wa sentensi katika ngeli ya U-I katika kundi la maneno na sentensi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katika ngeli ya U-I katika kwa umoja na wingi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 wajua kuandika sentensi katika ngeli ya U-I ka umoja na wingi?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Uk.63-64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Insha ya Maelezo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sifa za insha ya maelezo</w:t>
            </w:r>
          </w:p>
          <w:p>
            <w:pPr>
              <w:pStyle w:val="style0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insha ya maelezo kuhusu mada Jinsi ya kutatua tatizo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Kuonea ufahari uandishi wa insha ya insha ya maelezo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sifa za insha ya maelezo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insha ya maelezo kuhusu mada Jinsi ya kutatua tatizo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Je, unazingatia mambo gani unapoandika insha nzuri ya wasifu?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64-65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Shairi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Kukariri shairi ‘Bendera inapepea’ na kueleza maana yake</w:t>
            </w:r>
          </w:p>
          <w:p>
            <w:pPr>
              <w:pStyle w:val="style0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Kutambua msamiati uliotumiwa kwenye shairi na maana yake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Kufurahia kusoma shairi mbalimbali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Kukariri shairi ‘Bendera inapepea’ na kueleza maana yake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Kutambua msamiati uliotumiwa kwenye shairi na maana yake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Shairi ulilosoma linahusu nini?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66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Shujaa wetu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ufahamu shujaa wetu na kujibu maswali yanayofuata</w:t>
            </w:r>
          </w:p>
          <w:p>
            <w:pPr>
              <w:pStyle w:val="style0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uliyotumika katika ufahamu.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bora ya msamiati katika mazungumzo na sentensi.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ufahamu shujaa wetu na kujibu maswali yanayofuata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uliyotumika katika ufahamu.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Nini maana ya shujaa?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Uk.67-68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nomino katika ngeli ya LI-YA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nomino katika ngeli ya LI-YA.</w:t>
            </w:r>
          </w:p>
          <w:p>
            <w:pPr>
              <w:pStyle w:val="style0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nomino katika ngeli ya LI-YA kwa umoja na wingi kwa sentensi.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ya nomino katika ngeli ya LI-YA kwa umoja na wingi katika sentensi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nomino katika ngeli ya LI-YA.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nomino katika ngeli ya LI-YA kwa umoja na wingi kwa sentensi.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Wajua nomino gani katika ngeli ya LI-YA?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Uk.68-70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Insha ya Wasifu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kwa kuzingatia muundo</w:t>
            </w:r>
          </w:p>
          <w:p>
            <w:pPr>
              <w:pStyle w:val="style0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kisa kutokana na picha katika kitabu cha mwanafunzi.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Kufurahia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Wasifu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kwa kuzingatia muundo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Kueleza kisa kutokana na picha katika kitabu cha mwanafunzi.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Insha ya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wasifu inahusu nini?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Uk.70-71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Ushairi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aina mbalimbali za shairi</w:t>
            </w:r>
          </w:p>
          <w:p>
            <w:pPr>
              <w:pStyle w:val="style0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mwalimu akikariri shairi kisha aeleze linahusu nini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Kufurahia kukariri shairi mbalimbali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aina mbalimbali za shairi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mwalimu akikariri shairi kisha aeleze linahusu nini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shairi uliosoma linahusu nini?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72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Mchezowa kuigiza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 mchezo wa kuigiza Bendera yetu na kujibu maswali ya nayofuata</w:t>
            </w:r>
          </w:p>
          <w:p>
            <w:pPr>
              <w:pStyle w:val="style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Kutambua msamiati uliotumika kwenye kifungu na maaana yake.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Kufurahia matumizi bora ya msamiati yaliyotumika kwenye kifungu.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 mchezo wa kuigiza Bendera yetu na kujibu maswali ya nayofuata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Kutambua msamiati uliotumika kwenye kifungu na maaana yake.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watu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husalimiana vipi katika jamii yako?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72-74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nomino katika ngeli ya KI-VI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nomino katika ngeli ya KI-VI katika sentensi na vifungu vya maneno</w:t>
            </w:r>
          </w:p>
          <w:p>
            <w:pPr>
              <w:pStyle w:val="style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nomino katika ngeli ya KI-VI kwa umoja na wingi 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Kuonea fahari matumizi ya 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nomino katika ngeli ya KI-VI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katika sentensi na vifungu  vya maneno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nomino katika ngeli ya KI-VI katika sentensi na vifungu vya maneno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nomino katika ngeli ya KI-VI kwa umoja na wingi 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Unafanyaje shughuli zako za kila siku?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74-75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Insha ya wasifu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kuhusu mwalimu wangu.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Kuonea ufahari undishi bora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wasifu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kuhusu mwalimu wangu.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 wajua uandishi wa insha wa wasifu?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75-76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bidi="en-GB" w:eastAsia="en-GB"/>
              </w:rPr>
              <w:t>LIKIZO FUPI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Nahau za maadili na uraia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nahau za maadili na uraia kwenye kifungu cha mazungumzo.</w:t>
            </w:r>
          </w:p>
          <w:p>
            <w:pPr>
              <w:pStyle w:val="style0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darasani kutumia nahau za maadili na uraia.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ya nahau za maadili na uraia katika mazungumzo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nahau za maadili na uraia kwenye kifungu cha mazungumzo.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darasani kutumia nahau za maadili na uraia.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Nahau za maadili na uraia ni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77-78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Kifungu – Soko la matunda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kifungu Soko la matunda na kujibu maswali yanayofuata.</w:t>
            </w:r>
          </w:p>
          <w:p>
            <w:pPr>
              <w:pStyle w:val="style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aina mbalimbali za matunda kutokana na hadithi ili kuimarisha ufahamu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Kuthamini umuhimu wa matunda mbalimbali katika afya yetu.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kifungu Soko la matunda na kujibu maswali yanayofuata.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aina mbalimbali za matunda kutokana na hadithi ili kuimarisha ufahamu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Je, unapenda matunda gani?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78-80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sentensi katika ngeli ya KI-VI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maneno katika ngeli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ya KI-VI katika umoja na wingi.</w:t>
            </w:r>
          </w:p>
          <w:p>
            <w:pPr>
              <w:pStyle w:val="style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sentensi kutumia maneno katika ngeli ya KI-VI kwa umoja na wingi.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ya maneno katika ngeli ya KI-VI kwenye sentensi na mawasiliano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maneno katika ngeli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ya KI-VI katika umoja na wingi.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sentensi kutumia maneno katika ngeli ya KI-VI kwa umoja na wingi.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Ni maneno gani unajua katika ngeli ya KI-VI?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80-81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KUANDIKA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Insha ya maelezo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kuhusu mwalimu wangu.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Kuonea fahari uandishi bora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kuhusu mwalimu wangu.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 wajua uandishi wa insha wa maelezo?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82-83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Nahau za maadili na uraia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na kuigiza mazungumzo katika kitabu cha mwanafunzi cha kusoma</w:t>
            </w:r>
          </w:p>
          <w:p>
            <w:pPr>
              <w:pStyle w:val="style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nahau za maadili na uraia mwema kutokana na mazungumzo.</w:t>
            </w:r>
          </w:p>
          <w:p>
            <w:pPr>
              <w:pStyle w:val="style0"/>
              <w:numPr>
                <w:ilvl w:val="0"/>
                <w:numId w:val="33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ya nahau za maadili na uraia mwema katika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na kuigiza mazungumzo katika kitabu cha mwanafunzi cha kusoma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nahau za maadili na uraia mwema kutokana na mazungumzo.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Je,waweza kutumia nahau za maadili na uraia kwenye sentensi?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84-85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Kifungu- Ubaya haulipi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kisa katika kitabu cha mwanafunzi kuhusu Ubaa haulipi na kujibu maswali yanaofuata</w:t>
            </w:r>
          </w:p>
          <w:p>
            <w:pPr>
              <w:pStyle w:val="style0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uliyotumika katika hadithi hii.</w:t>
            </w:r>
          </w:p>
          <w:p>
            <w:pPr>
              <w:pStyle w:val="style0"/>
              <w:numPr>
                <w:ilvl w:val="0"/>
                <w:numId w:val="34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matumizi bora ya msamiati katika mazungumzo na utunzi wa sentensi.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kisa katika kitabu cha mwanafunzi kuhusu Ubaa haulipi na kujibu maswali yanaofuata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uliyotumika katika hadithi hii.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Je,wajua maana ya msemo ubaya haulipi?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85-87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Umoja na wingi wa nomino katika ngeli ya LI-LI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nomino katika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ngeli ya LI-LI kwa Umoja na wingi wa nomino</w:t>
            </w:r>
          </w:p>
          <w:p>
            <w:pPr>
              <w:pStyle w:val="style0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kwa kutumia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nomino katika ngeli ya LI-LI kwa Umoja na wingi</w:t>
            </w:r>
          </w:p>
          <w:p>
            <w:pPr>
              <w:pStyle w:val="style0"/>
              <w:numPr>
                <w:ilvl w:val="0"/>
                <w:numId w:val="35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Kuchangamkia matumizi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nomino katika ngeli ya LI-LI kwa Umoja na wingi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nomino katika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ngeli ya LI-LI kwa Umoja na wingi wa nomino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kwa kutumia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nomino katika ngeli ya LI-LI kwa Umoja na wingi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Wjua nomino gani katika ngeli ya LI-LI?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87-88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Insha ya maelezo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kuhusu Shamba la matunda.</w:t>
            </w:r>
          </w:p>
          <w:p>
            <w:pPr>
              <w:pStyle w:val="style0"/>
              <w:numPr>
                <w:ilvl w:val="0"/>
                <w:numId w:val="36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Kuonea fahari uandishi bora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maelezo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kuhusu Shamba la matunda.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 wajua uandishi wa insha wa maelezo?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88-89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Visawe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visawe ni nini na kutoa mifano.</w:t>
            </w:r>
          </w:p>
          <w:p>
            <w:pPr>
              <w:pStyle w:val="style0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na kusoma visawe mbalimbali</w:t>
            </w:r>
          </w:p>
          <w:p>
            <w:pPr>
              <w:pStyle w:val="style0"/>
              <w:numPr>
                <w:ilvl w:val="0"/>
                <w:numId w:val="37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kutumia visawe katka mawasiliano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visawe ni nini na kutoa mifano.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Kuandika na kusoma visawe mbalimbali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Visawe ni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90-91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Mchezo wa kuigiza-Hifadhi ya wanyama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mchezo wa kuigiza kwenye kitabu acha mwanafunzi na kujibu maswali yanayofuata.</w:t>
            </w:r>
          </w:p>
          <w:p>
            <w:pPr>
              <w:pStyle w:val="style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uliyotumika katika kifungu na kutumia kamusi kupata maana ya msamiati hizi.</w:t>
            </w:r>
          </w:p>
          <w:p>
            <w:pPr>
              <w:pStyle w:val="style0"/>
              <w:numPr>
                <w:ilvl w:val="0"/>
                <w:numId w:val="38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kutumia msamiati katika mazungumzo.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mchezo wa kuigiza kwenye kitabu acha mwanafunzi na kujibu maswali yanayofuata.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msamiati uliyotumika katika kifungu na kutumia kamusi kupata maana ya msamiati hizi.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Mchezo wa kuigiza ni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Uk.91-93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Mnyambuliko wa vitenzi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vitenzi katika kauli ya kutenda na kutendea</w:t>
            </w:r>
          </w:p>
          <w:p>
            <w:pPr>
              <w:pStyle w:val="style0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Kunyambua vitenzi na kuvitumia katika sentensi katika kauli ya kutenda na kutendea </w:t>
            </w:r>
          </w:p>
          <w:p>
            <w:pPr>
              <w:pStyle w:val="style0"/>
              <w:numPr>
                <w:ilvl w:val="0"/>
                <w:numId w:val="39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vitenzi katika kauli ya kutenda na kutendea katika sentensi na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vitenzi katika kauli ya kutenda na kutendea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Kunyambua vitenzi na kuvitumia katika sentensi katika kauli ya kutenda na kutendea 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Wajua vitenzi gani katika kauli ya kutenda?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93-95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Insha ya masimulizi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masimulizi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masimulizi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kutokana na picha ilio kwenye kitambu cha mwanafunzi.</w:t>
            </w:r>
          </w:p>
          <w:p>
            <w:pPr>
              <w:pStyle w:val="style0"/>
              <w:numPr>
                <w:ilvl w:val="0"/>
                <w:numId w:val="40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Kuonea fahari uandishi bora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masimulizi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Kutambua na kujadili mambo ya kuzingatia katika uandishi wa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masimulizi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masimulizi</w:t>
            </w: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 kutokana na picha ilio kwenye kitambu cha mwanafunzi.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 wajua uandishi wa insha wa masimulizi?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95-96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Visawe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visawe anavovijua.</w:t>
            </w:r>
          </w:p>
          <w:p>
            <w:pPr>
              <w:pStyle w:val="style0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kwa kutumia visawe.</w:t>
            </w:r>
          </w:p>
          <w:p>
            <w:pPr>
              <w:pStyle w:val="style0"/>
              <w:numPr>
                <w:ilvl w:val="0"/>
                <w:numId w:val="41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ya visawe katika sentensi na vifungu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Kutaja visawe anavovijua.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Kutunga sentensi kwa kutumia visawe.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Nini umuhimu wa visawe?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97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Hadithi-Mfalme mpya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Kutabiri matukio katika hadithi kabla ya kuisoma.</w:t>
            </w:r>
          </w:p>
          <w:p>
            <w:pPr>
              <w:pStyle w:val="style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na kutambua umuhimu wa ujumbe wa makala husika</w:t>
            </w:r>
          </w:p>
          <w:p>
            <w:pPr>
              <w:pStyle w:val="style0"/>
              <w:numPr>
                <w:ilvl w:val="0"/>
                <w:numId w:val="42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Kufurahia kusoma hadithi mbalimbali ili kukuza ufahamu.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Kutabiri matukio katika hadithi kabla ya kuisoma.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na kutambua umuhimu wa ujumbe wa makala husika</w:t>
            </w:r>
          </w:p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Kujibu maswali kuhusu hadithi.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Kusoma hadithi kuna umuhimu gani?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98-99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Mnyambuliko wa vitenzi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vitenzi katika kauli ya kutendwa kutoka kwa kifungu</w:t>
            </w:r>
          </w:p>
          <w:p>
            <w:pPr>
              <w:pStyle w:val="style0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Kugeuza vitenzi waliyopewa viwe katika kauli ya kutendwa</w:t>
            </w:r>
          </w:p>
          <w:p>
            <w:pPr>
              <w:pStyle w:val="style0"/>
              <w:numPr>
                <w:ilvl w:val="0"/>
                <w:numId w:val="43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matumizi ya vitenzi katika kauli ya kutendwa katika sentensi na mawasiliano.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vitenzi katika kauli ya kutendwa kutoka kwa kifungu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Kugeuza vitenzi waliyopewa viwe katika kauli ya kutendwa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Je, wajua kunyambua vitenzi katikakauli ya kutendwa?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   100-101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Insha ya masimulizi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Kufikia mwisho wa mada, mwanafunzi aweze:</w:t>
            </w:r>
          </w:p>
          <w:p>
            <w:pPr>
              <w:pStyle w:val="style0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insha ya masimulizi kwa kuzingatia muundo</w:t>
            </w:r>
          </w:p>
          <w:p>
            <w:pPr>
              <w:pStyle w:val="style0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masimulizi  akisimulia kuhusu, ‘Safari ya mbuga ya wanyama’  </w:t>
            </w:r>
          </w:p>
          <w:p>
            <w:pPr>
              <w:pStyle w:val="style0"/>
              <w:numPr>
                <w:ilvl w:val="0"/>
                <w:numId w:val="44"/>
              </w:numPr>
              <w:spacing w:before="0" w:after="16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Kuchangamkia utunzi mzuri wa insha ya masimulizi ili kukuza ubunifu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 wakiwa katika vikundi, wawiliwawili au peke yao waweze: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>Kutambua insha ya masimulizi kwa kuzingatia muundo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  <w:t xml:space="preserve">Kuandika insha ya masimulizi  akisimulia kuhusu, ‘Safari ya mbuga ya wanyama’  </w:t>
            </w:r>
          </w:p>
          <w:p>
            <w:pPr>
              <w:pStyle w:val="style0"/>
              <w:spacing w:before="0" w:after="160" w:lineRule="auto" w:line="240"/>
              <w:rPr>
                <w:rFonts w:ascii="Times New Roman" w:hAnsi="Times New Roman"/>
                <w:sz w:val="24"/>
                <w:szCs w:val="24"/>
                <w:lang w:val="en-GB" w:bidi="en-GB" w:eastAsia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Insha ya masimulizi inahusu nini?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Oxford Kiswahili Dadisi Kitabu Cha Mwanafunzi Gredi 4 Uk. 101-102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Chati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Michoro na picha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Kapu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maneno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Vifaa vya kidijitali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Kutunga sentensi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Kujibu maswali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Kujaza pengo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Kuandika tungo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/>
        <w:trPr>
          <w:trHeight w:val="144" w:hRule="atLeast"/>
          <w:jc w:val="lef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  <w:lang w:val="en-GB" w:bidi="en-GB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bidi="en-GB" w:eastAsia="en-GB"/>
              </w:rPr>
              <w:t>MTIHANI WA MWISHO WA MUHULA WA PILI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>
      <w:pPr>
        <w:pStyle w:val="style0"/>
        <w:spacing w:before="0" w:after="160"/>
        <w:rPr>
          <w:rFonts w:ascii="Times New Roman" w:hAnsi="Times New Roman"/>
          <w:sz w:val="24"/>
          <w:szCs w:val="24"/>
        </w:rPr>
      </w:pPr>
    </w:p>
    <w:sectPr>
      <w:type w:val="nextPage"/>
      <w:pgSz w:w="15840" w:h="12240" w:orient="landscape"/>
      <w:pgMar w:top="360" w:right="1440" w:bottom="1440" w:left="1440" w:header="0" w:footer="0" w:gutter="0"/>
      <w:pgNumType w:fmt="decimal" w:start="0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5">
    <w:nsid w:val="000000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2">
    <w:nsid w:val="000000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6">
    <w:nsid w:val="0000001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7">
    <w:nsid w:val="000000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0">
    <w:nsid w:val="0000001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1">
    <w:nsid w:val="0000001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2">
    <w:nsid w:val="000000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3">
    <w:nsid w:val="0000002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4">
    <w:nsid w:val="0000002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5">
    <w:nsid w:val="000000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6">
    <w:nsid w:val="0000002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7">
    <w:nsid w:val="0000002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8">
    <w:nsid w:val="0000002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0">
    <w:nsid w:val="0000002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1">
    <w:nsid w:val="0000002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2">
    <w:nsid w:val="000000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3">
    <w:nsid w:val="000000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4">
    <w:nsid w:val="0000002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US" w:bidi="ar-SA" w:eastAsia="en-US"/>
    </w:rPr>
  </w:style>
  <w:style w:type="paragraph" w:customStyle="1" w:styleId="style4097">
    <w:name w:val="Heading 1"/>
    <w:basedOn w:val="style0"/>
    <w:next w:val="style4097"/>
    <w:link w:val="style4104"/>
    <w:qFormat/>
    <w:uiPriority w:val="1"/>
    <w:pPr>
      <w:widowControl w:val="false"/>
      <w:spacing w:before="0" w:after="0" w:lineRule="auto" w:line="240"/>
      <w:ind w:left="558" w:right="815"/>
      <w:jc w:val="center"/>
      <w:outlineLvl w:val="0"/>
    </w:pPr>
    <w:rPr>
      <w:rFonts w:ascii="Trebuchet MS" w:cs="Trebuchet MS" w:eastAsia="Trebuchet MS" w:hAnsi="Trebuchet MS"/>
      <w:b/>
      <w:bCs/>
      <w:lang w:val="en-GB" w:bidi="en-GB" w:eastAsia="en-GB"/>
    </w:rPr>
  </w:style>
  <w:style w:type="paragraph" w:customStyle="1" w:styleId="style4098">
    <w:name w:val="Heading 2"/>
    <w:basedOn w:val="style0"/>
    <w:next w:val="style0"/>
    <w:link w:val="style4102"/>
    <w:qFormat/>
    <w:uiPriority w:val="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9">
    <w:name w:val="No Spacing Char"/>
    <w:next w:val="style4099"/>
    <w:link w:val="style157"/>
    <w:qFormat/>
    <w:uiPriority w:val="1"/>
    <w:rPr>
      <w:rFonts w:eastAsia="Times New Roman"/>
      <w:sz w:val="22"/>
      <w:szCs w:val="22"/>
    </w:rPr>
  </w:style>
  <w:style w:type="character" w:customStyle="1" w:styleId="style4100">
    <w:name w:val="Header Char_e9dfa44d-6f6d-44cd-9bb2-0f06a7bc86a5"/>
    <w:next w:val="style4100"/>
    <w:link w:val="style4109"/>
    <w:qFormat/>
    <w:uiPriority w:val="99"/>
    <w:rPr>
      <w:sz w:val="22"/>
      <w:szCs w:val="22"/>
    </w:rPr>
  </w:style>
  <w:style w:type="character" w:customStyle="1" w:styleId="style4101">
    <w:name w:val="Footer Char_d7be2cea-59a7-403f-a1b3-7c91ecfeb218"/>
    <w:next w:val="style4101"/>
    <w:link w:val="style4110"/>
    <w:qFormat/>
    <w:rPr>
      <w:sz w:val="22"/>
      <w:szCs w:val="22"/>
    </w:rPr>
  </w:style>
  <w:style w:type="character" w:customStyle="1" w:styleId="style4102">
    <w:name w:val="Heading 2 Char_a328c87a-9a9b-4790-83b1-98edfef79a55"/>
    <w:next w:val="style4102"/>
    <w:link w:val="style4098"/>
    <w:qFormat/>
    <w:uiPriority w:val="9"/>
    <w:rPr>
      <w:rFonts w:ascii="Calibri Light" w:cs="Times New Roman" w:eastAsia="Times New Roman" w:hAnsi="Calibri Light"/>
      <w:b/>
      <w:bCs/>
      <w:i/>
      <w:iCs/>
      <w:sz w:val="28"/>
      <w:szCs w:val="28"/>
    </w:rPr>
  </w:style>
  <w:style w:type="character" w:customStyle="1" w:styleId="style4103">
    <w:name w:val="Intense Quote Char_a16abe7b-e7f0-4d1d-b08f-fc018ea25d04"/>
    <w:next w:val="style4103"/>
    <w:link w:val="style181"/>
    <w:qFormat/>
    <w:uiPriority w:val="30"/>
    <w:rPr>
      <w:i/>
      <w:iCs/>
      <w:color w:val="4472c4"/>
      <w:sz w:val="22"/>
      <w:szCs w:val="22"/>
    </w:rPr>
  </w:style>
  <w:style w:type="character" w:customStyle="1" w:styleId="style4104">
    <w:name w:val="Heading 1 Char_43c159b9-174f-4735-873f-3861152350de"/>
    <w:next w:val="style4104"/>
    <w:link w:val="style4097"/>
    <w:qFormat/>
    <w:uiPriority w:val="1"/>
    <w:rPr>
      <w:rFonts w:ascii="Trebuchet MS" w:cs="Trebuchet MS" w:eastAsia="Trebuchet MS" w:hAnsi="Trebuchet MS"/>
      <w:b/>
      <w:bCs/>
      <w:sz w:val="22"/>
      <w:szCs w:val="22"/>
      <w:lang w:val="en-GB" w:bidi="en-GB" w:eastAsia="en-GB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paragraph" w:customStyle="1" w:styleId="style4105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6">
    <w:name w:val="Caption"/>
    <w:basedOn w:val="style0"/>
    <w:next w:val="style410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7">
    <w:name w:val="Index"/>
    <w:basedOn w:val="style0"/>
    <w:next w:val="style4107"/>
    <w:qFormat/>
    <w:pPr>
      <w:suppressLineNumbers/>
    </w:pPr>
    <w:rPr>
      <w:rFonts w:cs="Arial"/>
    </w:rPr>
  </w:style>
  <w:style w:type="paragraph" w:styleId="style157">
    <w:name w:val="No Spacing"/>
    <w:next w:val="style157"/>
    <w:link w:val="style4099"/>
    <w:qFormat/>
    <w:uiPriority w:val="1"/>
    <w:pPr>
      <w:widowControl/>
      <w:bidi w:val="false"/>
      <w:spacing w:before="0" w:after="0"/>
      <w:jc w:val="left"/>
    </w:pPr>
    <w:rPr>
      <w:rFonts w:ascii="Calibri" w:cs="Times New Roman" w:eastAsia="Times New Roman" w:hAnsi="Calibri"/>
      <w:color w:val="auto"/>
      <w:kern w:val="0"/>
      <w:sz w:val="22"/>
      <w:szCs w:val="22"/>
      <w:lang w:val="en-US" w:bidi="ar-SA" w:eastAsia="en-US"/>
    </w:rPr>
  </w:style>
  <w:style w:type="paragraph" w:customStyle="1" w:styleId="style4108">
    <w:name w:val="Header and Footer"/>
    <w:basedOn w:val="style0"/>
    <w:next w:val="style4108"/>
    <w:qFormat/>
    <w:pPr/>
  </w:style>
  <w:style w:type="paragraph" w:customStyle="1" w:styleId="style4109">
    <w:name w:val="Header"/>
    <w:basedOn w:val="style0"/>
    <w:next w:val="style4109"/>
    <w:link w:val="style4100"/>
    <w:uiPriority w:val="99"/>
    <w:pPr>
      <w:tabs>
        <w:tab w:val="clear" w:pos="720"/>
      </w:tabs>
    </w:pPr>
    <w:rPr/>
  </w:style>
  <w:style w:type="paragraph" w:customStyle="1" w:styleId="style4110">
    <w:name w:val="Footer"/>
    <w:basedOn w:val="style0"/>
    <w:next w:val="style4110"/>
    <w:link w:val="style4101"/>
    <w:pPr>
      <w:tabs>
        <w:tab w:val="clear" w:pos="720"/>
      </w:tabs>
    </w:pPr>
    <w:rPr/>
  </w:style>
  <w:style w:type="paragraph" w:styleId="style181">
    <w:name w:val="Intense Quote"/>
    <w:basedOn w:val="style0"/>
    <w:next w:val="style0"/>
    <w:link w:val="style4103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customStyle="1" w:styleId="style4111">
    <w:name w:val="TOC 1"/>
    <w:basedOn w:val="style0"/>
    <w:next w:val="style4111"/>
    <w:qFormat/>
    <w:uiPriority w:val="1"/>
    <w:pPr>
      <w:widowControl w:val="false"/>
      <w:spacing w:before="157" w:after="0" w:lineRule="auto" w:line="240"/>
      <w:ind w:left="487"/>
    </w:pPr>
    <w:rPr>
      <w:rFonts w:ascii="Times New Roman" w:eastAsia="Times New Roman" w:hAnsi="Times New Roman"/>
      <w:sz w:val="17"/>
      <w:szCs w:val="17"/>
      <w:lang w:val="en-GB" w:bidi="en-GB" w:eastAsia="en-GB"/>
    </w:rPr>
  </w:style>
  <w:style w:type="paragraph" w:customStyle="1" w:styleId="style4112">
    <w:name w:val="Table Paragraph"/>
    <w:basedOn w:val="style0"/>
    <w:next w:val="style4112"/>
    <w:qFormat/>
    <w:uiPriority w:val="1"/>
    <w:pPr>
      <w:widowControl w:val="false"/>
      <w:spacing w:before="1" w:after="0" w:lineRule="auto" w:line="240"/>
      <w:ind w:left="98"/>
    </w:pPr>
    <w:rPr>
      <w:rFonts w:ascii="Times New Roman" w:eastAsia="Times New Roman" w:hAnsi="Times New Roman"/>
      <w:lang w:val="en-GB" w:bidi="en-GB" w:eastAsia="en-GB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200" w:lineRule="auto" w:line="276"/>
      <w:ind w:left="720"/>
      <w:contextualSpacing/>
    </w:pPr>
    <w:rPr/>
  </w:style>
  <w:style w:type="numbering" w:default="1" w:styleId="style107">
    <w:name w:val="No List"/>
    <w:next w:val="style107"/>
    <w:qFormat/>
    <w:uiPriority w:val="99"/>
    <w:pPr/>
  </w:style>
  <w:style w:type="numbering" w:customStyle="1" w:styleId="style4113">
    <w:name w:val="No List1"/>
    <w:next w:val="style4113"/>
    <w:qFormat/>
    <w:uiPriority w:val="99"/>
    <w:pPr/>
  </w:style>
  <w:style w:type="numbering" w:customStyle="1" w:styleId="style4114">
    <w:name w:val="No List11"/>
    <w:next w:val="style4114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4482</Words>
  <Pages>22</Pages>
  <Characters>25561</Characters>
  <Application>WPS Office</Application>
  <Paragraphs>1300</Paragraphs>
  <CharactersWithSpaces>29236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2024-05-24T18:31:00Z</dcterms:created>
  <dc:creator>admin</dc:creator>
  <dc:language>en-US</dc:language>
  <lastModifiedBy>V2332</lastModifiedBy>
  <dcterms:modified xsi:type="dcterms:W3CDTF">2025-04-20T04:24:39Z</dcterms:modified>
  <revision>3</revision>
  <dc:subject>2023 SUBJECT GRADI MAAZIMIO YA KAZI – MUHULA WA KWANZA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850c6495760940c2b47b57cb6ee34010</vt:lpwstr>
  </property>
</Properties>
</file>